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646AB5E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01125">
              <w:t>D</w:t>
            </w:r>
            <w:r>
              <w:t xml:space="preserve">____ </w:t>
            </w:r>
            <w:r w:rsidR="00B43BC7">
              <w:t>Bregma</w:t>
            </w:r>
          </w:p>
          <w:p w14:paraId="7E751112" w14:textId="427944F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01125">
              <w:t>I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34BD29F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266A2">
              <w:t>K</w:t>
            </w:r>
            <w:r>
              <w:t xml:space="preserve">____ </w:t>
            </w:r>
            <w:r w:rsidR="00B43BC7">
              <w:t>Acromion Process</w:t>
            </w:r>
          </w:p>
          <w:p w14:paraId="2B9DA3BD" w14:textId="5CB3607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01125">
              <w:t>F</w:t>
            </w:r>
            <w:r>
              <w:t xml:space="preserve">____ </w:t>
            </w:r>
            <w:r w:rsidR="00B43BC7">
              <w:t>Vertex</w:t>
            </w:r>
          </w:p>
          <w:p w14:paraId="599F58B5" w14:textId="0563000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266A2">
              <w:t>B</w:t>
            </w:r>
            <w:r>
              <w:t xml:space="preserve">___ </w:t>
            </w:r>
            <w:r w:rsidR="00B43BC7">
              <w:t>Posterior fontanel</w:t>
            </w:r>
          </w:p>
          <w:p w14:paraId="511B09CB" w14:textId="7DA73D8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AB5711"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57FFA4D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266A2">
              <w:t>E</w:t>
            </w:r>
            <w:r>
              <w:t xml:space="preserve">____ </w:t>
            </w:r>
            <w:r w:rsidR="00B43BC7">
              <w:t>Fetal attitude</w:t>
            </w:r>
          </w:p>
          <w:p w14:paraId="43990FE7" w14:textId="0DF53BA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266A2">
              <w:t>N</w:t>
            </w:r>
            <w:r>
              <w:t xml:space="preserve">___ </w:t>
            </w:r>
            <w:r w:rsidR="00B43BC7">
              <w:t>Occiput</w:t>
            </w:r>
          </w:p>
          <w:p w14:paraId="6203E510" w14:textId="10D31C6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266A2">
              <w:t>A</w:t>
            </w:r>
            <w:r>
              <w:t xml:space="preserve">____ </w:t>
            </w:r>
            <w:r w:rsidR="00B43BC7">
              <w:t>Fetal presenting part</w:t>
            </w:r>
          </w:p>
          <w:p w14:paraId="4A776FFA" w14:textId="11CB2B8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01125">
              <w:t>M</w:t>
            </w:r>
            <w:r>
              <w:t xml:space="preserve">____ </w:t>
            </w:r>
            <w:r w:rsidR="00B43BC7">
              <w:t>Sinciput</w:t>
            </w:r>
          </w:p>
          <w:p w14:paraId="630FA980" w14:textId="3A51519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D01125">
              <w:t>H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13F1A19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B5711">
              <w:t>G</w:t>
            </w:r>
            <w:r>
              <w:t xml:space="preserve">____ </w:t>
            </w:r>
            <w:r w:rsidR="00B43BC7">
              <w:t>Engagement</w:t>
            </w:r>
          </w:p>
          <w:p w14:paraId="2A7B150A" w14:textId="6887F2C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01125">
              <w:t>L</w:t>
            </w:r>
            <w:r>
              <w:t xml:space="preserve">____ </w:t>
            </w:r>
            <w:r w:rsidR="00B43BC7">
              <w:t>Fetal Lie</w:t>
            </w:r>
          </w:p>
          <w:p w14:paraId="4EE2E5CB" w14:textId="6CD0768A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D01125"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82009">
    <w:abstractNumId w:val="1"/>
  </w:num>
  <w:num w:numId="2" w16cid:durableId="1173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56779"/>
    <w:rsid w:val="007E724D"/>
    <w:rsid w:val="009266A2"/>
    <w:rsid w:val="0099534E"/>
    <w:rsid w:val="009F213A"/>
    <w:rsid w:val="00AB5711"/>
    <w:rsid w:val="00B43BC7"/>
    <w:rsid w:val="00BB3021"/>
    <w:rsid w:val="00BE1976"/>
    <w:rsid w:val="00D0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Barnes, Kali</cp:lastModifiedBy>
  <cp:revision>5</cp:revision>
  <dcterms:created xsi:type="dcterms:W3CDTF">2021-08-05T19:01:00Z</dcterms:created>
  <dcterms:modified xsi:type="dcterms:W3CDTF">2023-10-16T18:38:00Z</dcterms:modified>
</cp:coreProperties>
</file>