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D0F81" w14:textId="3269E0EF" w:rsidR="008E2AD8" w:rsidRDefault="00E811FE" w:rsidP="00E811FE">
      <w:pPr>
        <w:jc w:val="center"/>
        <w:rPr>
          <w:rFonts w:ascii="Times New Roman" w:hAnsi="Times New Roman" w:cs="Times New Roman"/>
          <w:sz w:val="24"/>
          <w:szCs w:val="24"/>
        </w:rPr>
      </w:pPr>
      <w:r w:rsidRPr="00E811FE">
        <w:rPr>
          <w:rFonts w:ascii="Times New Roman" w:hAnsi="Times New Roman" w:cs="Times New Roman"/>
          <w:sz w:val="24"/>
          <w:szCs w:val="24"/>
        </w:rPr>
        <w:t>Ticket to enter September 11</w:t>
      </w:r>
      <w:r w:rsidRPr="00E811FE">
        <w:rPr>
          <w:rFonts w:ascii="Times New Roman" w:hAnsi="Times New Roman" w:cs="Times New Roman"/>
          <w:sz w:val="24"/>
          <w:szCs w:val="24"/>
          <w:vertAlign w:val="superscript"/>
        </w:rPr>
        <w:t>th</w:t>
      </w:r>
      <w:proofErr w:type="gramStart"/>
      <w:r w:rsidRPr="00E811FE">
        <w:rPr>
          <w:rFonts w:ascii="Times New Roman" w:hAnsi="Times New Roman" w:cs="Times New Roman"/>
          <w:sz w:val="24"/>
          <w:szCs w:val="24"/>
        </w:rPr>
        <w:t xml:space="preserve"> 2020</w:t>
      </w:r>
      <w:proofErr w:type="gramEnd"/>
      <w:r w:rsidRPr="00E811FE">
        <w:rPr>
          <w:rFonts w:ascii="Times New Roman" w:hAnsi="Times New Roman" w:cs="Times New Roman"/>
          <w:sz w:val="24"/>
          <w:szCs w:val="24"/>
        </w:rPr>
        <w:t>:</w:t>
      </w:r>
    </w:p>
    <w:p w14:paraId="22E6EFFE" w14:textId="37733A42" w:rsidR="002F6C33" w:rsidRDefault="002F6C33" w:rsidP="00E811FE">
      <w:pPr>
        <w:jc w:val="center"/>
        <w:rPr>
          <w:rFonts w:ascii="Times New Roman" w:hAnsi="Times New Roman" w:cs="Times New Roman"/>
          <w:sz w:val="24"/>
          <w:szCs w:val="24"/>
        </w:rPr>
      </w:pPr>
    </w:p>
    <w:p w14:paraId="5A8ED895" w14:textId="3517A778" w:rsidR="00457C94" w:rsidRDefault="00457C94" w:rsidP="00E811FE">
      <w:pPr>
        <w:jc w:val="center"/>
        <w:rPr>
          <w:rFonts w:ascii="Times New Roman" w:hAnsi="Times New Roman" w:cs="Times New Roman"/>
          <w:sz w:val="24"/>
          <w:szCs w:val="24"/>
        </w:rPr>
      </w:pPr>
    </w:p>
    <w:p w14:paraId="67806A2D" w14:textId="40125EE7" w:rsidR="00457C94" w:rsidRDefault="00457C94" w:rsidP="00457C94">
      <w:pPr>
        <w:rPr>
          <w:rFonts w:ascii="Times New Roman" w:hAnsi="Times New Roman" w:cs="Times New Roman"/>
          <w:sz w:val="24"/>
          <w:szCs w:val="24"/>
        </w:rPr>
      </w:pPr>
      <w:r>
        <w:rPr>
          <w:rFonts w:ascii="Times New Roman" w:hAnsi="Times New Roman" w:cs="Times New Roman"/>
          <w:sz w:val="24"/>
          <w:szCs w:val="24"/>
        </w:rPr>
        <w:t>GI System: Stomach, Small intestine</w:t>
      </w:r>
    </w:p>
    <w:p w14:paraId="3D062D46" w14:textId="007D8792" w:rsidR="002F6C33" w:rsidRDefault="00457C94" w:rsidP="002F6C3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would be absorbed the fastest: pill, capsule or liquid?</w:t>
      </w:r>
    </w:p>
    <w:p w14:paraId="6AC6A488" w14:textId="5D5070FA" w:rsidR="00457C94" w:rsidRDefault="00457C94" w:rsidP="00457C94">
      <w:pPr>
        <w:pStyle w:val="ListParagraph"/>
        <w:rPr>
          <w:rFonts w:ascii="Times New Roman" w:hAnsi="Times New Roman" w:cs="Times New Roman"/>
          <w:color w:val="FF0000"/>
          <w:sz w:val="24"/>
          <w:szCs w:val="24"/>
        </w:rPr>
      </w:pPr>
      <w:r>
        <w:rPr>
          <w:rFonts w:ascii="Times New Roman" w:hAnsi="Times New Roman" w:cs="Times New Roman"/>
          <w:color w:val="FF0000"/>
          <w:sz w:val="24"/>
          <w:szCs w:val="24"/>
        </w:rPr>
        <w:t>Liquid would be absorbed the fastest</w:t>
      </w:r>
    </w:p>
    <w:p w14:paraId="720B1ABB" w14:textId="77777777" w:rsidR="00457C94" w:rsidRPr="00457C94" w:rsidRDefault="00457C94" w:rsidP="00457C94">
      <w:pPr>
        <w:pStyle w:val="ListParagraph"/>
        <w:rPr>
          <w:rFonts w:ascii="Times New Roman" w:hAnsi="Times New Roman" w:cs="Times New Roman"/>
          <w:color w:val="FF0000"/>
          <w:sz w:val="24"/>
          <w:szCs w:val="24"/>
        </w:rPr>
      </w:pPr>
    </w:p>
    <w:p w14:paraId="011CD5CB" w14:textId="712C5AF7" w:rsidR="00457C94" w:rsidRDefault="00457C94" w:rsidP="002F6C3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client is experiencing diarrhea. How could this affect absorption of an oral drug?</w:t>
      </w:r>
    </w:p>
    <w:p w14:paraId="4DAAABE4" w14:textId="3549647C" w:rsidR="00F66744" w:rsidRPr="00F66744" w:rsidRDefault="00F66744" w:rsidP="00F66744">
      <w:pPr>
        <w:pStyle w:val="ListParagraph"/>
        <w:rPr>
          <w:rFonts w:ascii="Times New Roman" w:hAnsi="Times New Roman" w:cs="Times New Roman"/>
          <w:color w:val="FF0000"/>
          <w:sz w:val="24"/>
          <w:szCs w:val="24"/>
        </w:rPr>
      </w:pPr>
      <w:r>
        <w:rPr>
          <w:rFonts w:ascii="Times New Roman" w:hAnsi="Times New Roman" w:cs="Times New Roman"/>
          <w:color w:val="FF0000"/>
          <w:sz w:val="24"/>
          <w:szCs w:val="24"/>
        </w:rPr>
        <w:t xml:space="preserve">If the client is experiencing diarrhea it means that the oral drug is not being absorbed effectively into bloodstream because it would be eliminated quickly through the elimination with diarrhea. No benefits of the oral medication would occur because nothing was absorbed. </w:t>
      </w:r>
    </w:p>
    <w:p w14:paraId="32C3C8AB" w14:textId="5BA0B65F" w:rsidR="00457C94" w:rsidRDefault="00457C94" w:rsidP="002F6C3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does the presence of food in the stomach affect the rate of absorption?</w:t>
      </w:r>
    </w:p>
    <w:p w14:paraId="3F8145BC" w14:textId="7A957ABE" w:rsidR="00F66744" w:rsidRPr="005B415A" w:rsidRDefault="00F66744" w:rsidP="00F66744">
      <w:pPr>
        <w:pStyle w:val="ListParagraph"/>
        <w:rPr>
          <w:rFonts w:ascii="Times New Roman" w:hAnsi="Times New Roman" w:cs="Times New Roman"/>
          <w:color w:val="FF0000"/>
          <w:sz w:val="24"/>
          <w:szCs w:val="24"/>
        </w:rPr>
      </w:pPr>
      <w:r w:rsidRPr="00DF28C3">
        <w:rPr>
          <w:rFonts w:ascii="Times New Roman" w:hAnsi="Times New Roman" w:cs="Times New Roman"/>
          <w:b/>
          <w:bCs/>
          <w:color w:val="FF0000"/>
          <w:sz w:val="24"/>
          <w:szCs w:val="24"/>
        </w:rPr>
        <w:t xml:space="preserve">Food in the stomach slows the rate of absorption down majority of the time </w:t>
      </w:r>
      <w:r w:rsidR="005B415A" w:rsidRPr="00DF28C3">
        <w:rPr>
          <w:rFonts w:ascii="Times New Roman" w:hAnsi="Times New Roman" w:cs="Times New Roman"/>
          <w:b/>
          <w:bCs/>
          <w:color w:val="FF0000"/>
          <w:sz w:val="24"/>
          <w:szCs w:val="24"/>
        </w:rPr>
        <w:t xml:space="preserve">which does not allow the drug to get absorbed as effectively. </w:t>
      </w:r>
      <w:r w:rsidR="005B415A">
        <w:rPr>
          <w:rFonts w:ascii="Times New Roman" w:hAnsi="Times New Roman" w:cs="Times New Roman"/>
          <w:color w:val="FF0000"/>
          <w:sz w:val="24"/>
          <w:szCs w:val="24"/>
        </w:rPr>
        <w:t xml:space="preserve">On the contrary sometimes food is used when taking medications in order to avoid side effects. Other foods like grapefruit cause drug interactions with specific medications as we learned in class. </w:t>
      </w:r>
    </w:p>
    <w:p w14:paraId="05F27804" w14:textId="023053F1" w:rsidR="00457C94" w:rsidRDefault="00457C94" w:rsidP="00457C94">
      <w:pPr>
        <w:rPr>
          <w:rFonts w:ascii="Times New Roman" w:hAnsi="Times New Roman" w:cs="Times New Roman"/>
          <w:sz w:val="24"/>
          <w:szCs w:val="24"/>
        </w:rPr>
      </w:pPr>
      <w:r>
        <w:rPr>
          <w:rFonts w:ascii="Times New Roman" w:hAnsi="Times New Roman" w:cs="Times New Roman"/>
          <w:sz w:val="24"/>
          <w:szCs w:val="24"/>
        </w:rPr>
        <w:t>Cardiovascular System</w:t>
      </w:r>
    </w:p>
    <w:p w14:paraId="1311013F" w14:textId="58DC6976" w:rsidR="00457C94" w:rsidRDefault="00457C94" w:rsidP="00457C9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is distribution of the oral medication affected if a client has less than normal cardiac output (exp: low BP</w:t>
      </w:r>
      <w:r w:rsidR="00287B1C">
        <w:rPr>
          <w:rFonts w:ascii="Times New Roman" w:hAnsi="Times New Roman" w:cs="Times New Roman"/>
          <w:sz w:val="24"/>
          <w:szCs w:val="24"/>
        </w:rPr>
        <w:t>, prolonged capillary refill)?</w:t>
      </w:r>
    </w:p>
    <w:p w14:paraId="1AC6C1A4" w14:textId="1A38BED9" w:rsidR="005B415A" w:rsidRPr="00520440" w:rsidRDefault="005B415A" w:rsidP="005B415A">
      <w:pPr>
        <w:ind w:left="360"/>
        <w:rPr>
          <w:rFonts w:ascii="Times New Roman" w:hAnsi="Times New Roman" w:cs="Times New Roman"/>
          <w:color w:val="FF0000"/>
          <w:sz w:val="24"/>
          <w:szCs w:val="24"/>
        </w:rPr>
      </w:pPr>
      <w:r w:rsidRPr="00520440">
        <w:rPr>
          <w:rFonts w:ascii="Times New Roman" w:hAnsi="Times New Roman" w:cs="Times New Roman"/>
          <w:color w:val="FF0000"/>
          <w:sz w:val="24"/>
          <w:szCs w:val="24"/>
        </w:rPr>
        <w:t xml:space="preserve">If the client has less than normal cardiac </w:t>
      </w:r>
      <w:proofErr w:type="gramStart"/>
      <w:r w:rsidRPr="00520440">
        <w:rPr>
          <w:rFonts w:ascii="Times New Roman" w:hAnsi="Times New Roman" w:cs="Times New Roman"/>
          <w:color w:val="FF0000"/>
          <w:sz w:val="24"/>
          <w:szCs w:val="24"/>
        </w:rPr>
        <w:t>output</w:t>
      </w:r>
      <w:proofErr w:type="gramEnd"/>
      <w:r w:rsidRPr="00520440">
        <w:rPr>
          <w:rFonts w:ascii="Times New Roman" w:hAnsi="Times New Roman" w:cs="Times New Roman"/>
          <w:color w:val="FF0000"/>
          <w:sz w:val="24"/>
          <w:szCs w:val="24"/>
        </w:rPr>
        <w:t xml:space="preserve"> then the medication will not travel to the circulatory system as effectively</w:t>
      </w:r>
      <w:r w:rsidR="00C32B04">
        <w:rPr>
          <w:rFonts w:ascii="Times New Roman" w:hAnsi="Times New Roman" w:cs="Times New Roman"/>
          <w:color w:val="FF0000"/>
          <w:sz w:val="24"/>
          <w:szCs w:val="24"/>
        </w:rPr>
        <w:t>.</w:t>
      </w:r>
    </w:p>
    <w:p w14:paraId="702A5BF2" w14:textId="04F38943" w:rsidR="00287B1C" w:rsidRDefault="00287B1C" w:rsidP="00287B1C">
      <w:pPr>
        <w:rPr>
          <w:rFonts w:ascii="Times New Roman" w:hAnsi="Times New Roman" w:cs="Times New Roman"/>
          <w:sz w:val="24"/>
          <w:szCs w:val="24"/>
        </w:rPr>
      </w:pPr>
      <w:r>
        <w:rPr>
          <w:rFonts w:ascii="Times New Roman" w:hAnsi="Times New Roman" w:cs="Times New Roman"/>
          <w:sz w:val="24"/>
          <w:szCs w:val="24"/>
        </w:rPr>
        <w:t>Liver</w:t>
      </w:r>
    </w:p>
    <w:p w14:paraId="0DE57E66" w14:textId="2E839F0F" w:rsidR="00287B1C" w:rsidRDefault="00287B1C" w:rsidP="00287B1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are risk factors that can affect liver function?</w:t>
      </w:r>
    </w:p>
    <w:p w14:paraId="0A79BF98" w14:textId="44BA283A" w:rsidR="00520440" w:rsidRPr="00520440" w:rsidRDefault="00520440" w:rsidP="00520440">
      <w:pPr>
        <w:pStyle w:val="ListParagraph"/>
        <w:rPr>
          <w:rFonts w:ascii="Times New Roman" w:hAnsi="Times New Roman" w:cs="Times New Roman"/>
          <w:color w:val="FF0000"/>
          <w:sz w:val="24"/>
          <w:szCs w:val="24"/>
        </w:rPr>
      </w:pPr>
      <w:r w:rsidRPr="00520440">
        <w:rPr>
          <w:rFonts w:ascii="Times New Roman" w:hAnsi="Times New Roman" w:cs="Times New Roman"/>
          <w:color w:val="FF0000"/>
          <w:sz w:val="24"/>
          <w:szCs w:val="24"/>
        </w:rPr>
        <w:t>Risk factors that affect liver function are:</w:t>
      </w:r>
    </w:p>
    <w:p w14:paraId="34A61409" w14:textId="6F11198A" w:rsidR="00520440" w:rsidRPr="00520440" w:rsidRDefault="00520440" w:rsidP="00520440">
      <w:pPr>
        <w:pStyle w:val="ListParagraph"/>
        <w:numPr>
          <w:ilvl w:val="0"/>
          <w:numId w:val="5"/>
        </w:numPr>
        <w:rPr>
          <w:rFonts w:ascii="Times New Roman" w:hAnsi="Times New Roman" w:cs="Times New Roman"/>
          <w:color w:val="FF0000"/>
          <w:sz w:val="24"/>
          <w:szCs w:val="24"/>
        </w:rPr>
      </w:pPr>
      <w:r w:rsidRPr="00520440">
        <w:rPr>
          <w:rFonts w:ascii="Times New Roman" w:hAnsi="Times New Roman" w:cs="Times New Roman"/>
          <w:color w:val="FF0000"/>
          <w:sz w:val="24"/>
          <w:szCs w:val="24"/>
        </w:rPr>
        <w:t>Excessive alcohol consumption</w:t>
      </w:r>
    </w:p>
    <w:p w14:paraId="7E0DB146" w14:textId="5FA5704F" w:rsidR="00520440" w:rsidRPr="00520440" w:rsidRDefault="00520440" w:rsidP="00520440">
      <w:pPr>
        <w:pStyle w:val="ListParagraph"/>
        <w:numPr>
          <w:ilvl w:val="0"/>
          <w:numId w:val="5"/>
        </w:numPr>
        <w:rPr>
          <w:rFonts w:ascii="Times New Roman" w:hAnsi="Times New Roman" w:cs="Times New Roman"/>
          <w:color w:val="FF0000"/>
          <w:sz w:val="24"/>
          <w:szCs w:val="24"/>
        </w:rPr>
      </w:pPr>
      <w:r w:rsidRPr="00520440">
        <w:rPr>
          <w:rFonts w:ascii="Times New Roman" w:hAnsi="Times New Roman" w:cs="Times New Roman"/>
          <w:color w:val="FF0000"/>
          <w:sz w:val="24"/>
          <w:szCs w:val="24"/>
        </w:rPr>
        <w:t>Obesity</w:t>
      </w:r>
    </w:p>
    <w:p w14:paraId="2A42D00C" w14:textId="51E517D1" w:rsidR="00520440" w:rsidRPr="00520440" w:rsidRDefault="00520440" w:rsidP="00520440">
      <w:pPr>
        <w:pStyle w:val="ListParagraph"/>
        <w:numPr>
          <w:ilvl w:val="0"/>
          <w:numId w:val="5"/>
        </w:numPr>
        <w:rPr>
          <w:rFonts w:ascii="Times New Roman" w:hAnsi="Times New Roman" w:cs="Times New Roman"/>
          <w:color w:val="FF0000"/>
          <w:sz w:val="24"/>
          <w:szCs w:val="24"/>
        </w:rPr>
      </w:pPr>
      <w:r w:rsidRPr="00520440">
        <w:rPr>
          <w:rFonts w:ascii="Times New Roman" w:hAnsi="Times New Roman" w:cs="Times New Roman"/>
          <w:color w:val="FF0000"/>
          <w:sz w:val="24"/>
          <w:szCs w:val="24"/>
        </w:rPr>
        <w:t>Diabetes</w:t>
      </w:r>
    </w:p>
    <w:p w14:paraId="1BD31933" w14:textId="7ED39118" w:rsidR="00520440" w:rsidRPr="00520440" w:rsidRDefault="00520440" w:rsidP="00520440">
      <w:pPr>
        <w:pStyle w:val="ListParagraph"/>
        <w:numPr>
          <w:ilvl w:val="0"/>
          <w:numId w:val="5"/>
        </w:numPr>
        <w:rPr>
          <w:rFonts w:ascii="Times New Roman" w:hAnsi="Times New Roman" w:cs="Times New Roman"/>
          <w:color w:val="FF0000"/>
          <w:sz w:val="24"/>
          <w:szCs w:val="24"/>
        </w:rPr>
      </w:pPr>
      <w:r w:rsidRPr="00520440">
        <w:rPr>
          <w:rFonts w:ascii="Times New Roman" w:hAnsi="Times New Roman" w:cs="Times New Roman"/>
          <w:color w:val="FF0000"/>
          <w:sz w:val="24"/>
          <w:szCs w:val="24"/>
        </w:rPr>
        <w:t>High triglycerides in blood</w:t>
      </w:r>
    </w:p>
    <w:p w14:paraId="15723331" w14:textId="6225DB14" w:rsidR="00520440" w:rsidRPr="00520440" w:rsidRDefault="00520440" w:rsidP="00520440">
      <w:pPr>
        <w:pStyle w:val="ListParagraph"/>
        <w:numPr>
          <w:ilvl w:val="0"/>
          <w:numId w:val="5"/>
        </w:numPr>
        <w:rPr>
          <w:rFonts w:ascii="Times New Roman" w:hAnsi="Times New Roman" w:cs="Times New Roman"/>
          <w:color w:val="FF0000"/>
          <w:sz w:val="24"/>
          <w:szCs w:val="24"/>
        </w:rPr>
      </w:pPr>
      <w:r w:rsidRPr="00520440">
        <w:rPr>
          <w:rFonts w:ascii="Times New Roman" w:hAnsi="Times New Roman" w:cs="Times New Roman"/>
          <w:color w:val="FF0000"/>
          <w:sz w:val="24"/>
          <w:szCs w:val="24"/>
        </w:rPr>
        <w:t>Chronic exposure to environmental toxins</w:t>
      </w:r>
    </w:p>
    <w:p w14:paraId="5A8DB459" w14:textId="77777777" w:rsidR="00520440" w:rsidRDefault="00520440" w:rsidP="00520440">
      <w:pPr>
        <w:pStyle w:val="ListParagraph"/>
        <w:rPr>
          <w:rFonts w:ascii="Times New Roman" w:hAnsi="Times New Roman" w:cs="Times New Roman"/>
          <w:sz w:val="24"/>
          <w:szCs w:val="24"/>
        </w:rPr>
      </w:pPr>
    </w:p>
    <w:p w14:paraId="167E7CB9" w14:textId="0DA7010B" w:rsidR="00287B1C" w:rsidRDefault="00287B1C" w:rsidP="00287B1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client is suspected of having decreased liver function. What information would be essential for the nurse to know about the oral medication that is to be given?</w:t>
      </w:r>
    </w:p>
    <w:p w14:paraId="6EC9811C" w14:textId="77777777" w:rsidR="00DF28C3" w:rsidRPr="00DF28C3" w:rsidRDefault="00DF28C3" w:rsidP="00DF28C3">
      <w:pPr>
        <w:pStyle w:val="ListParagraph"/>
        <w:rPr>
          <w:rFonts w:ascii="Times New Roman" w:hAnsi="Times New Roman" w:cs="Times New Roman"/>
          <w:color w:val="FF0000"/>
          <w:sz w:val="24"/>
          <w:szCs w:val="24"/>
        </w:rPr>
      </w:pPr>
    </w:p>
    <w:p w14:paraId="5ADFC6CE" w14:textId="0DFE4940" w:rsidR="00DF28C3" w:rsidRDefault="00DF28C3" w:rsidP="00DF28C3">
      <w:pPr>
        <w:pStyle w:val="ListParagraph"/>
        <w:rPr>
          <w:rFonts w:ascii="Times New Roman" w:hAnsi="Times New Roman" w:cs="Times New Roman"/>
          <w:color w:val="FF0000"/>
          <w:sz w:val="24"/>
          <w:szCs w:val="24"/>
        </w:rPr>
      </w:pPr>
      <w:r w:rsidRPr="00DF28C3">
        <w:rPr>
          <w:rFonts w:ascii="Times New Roman" w:hAnsi="Times New Roman" w:cs="Times New Roman"/>
          <w:color w:val="FF0000"/>
          <w:sz w:val="24"/>
          <w:szCs w:val="24"/>
        </w:rPr>
        <w:t xml:space="preserve">The nurse needs to know any drug interactions that could happen if the client took an oral medication such as Tylenol and its effect due to decreased liver function. In this case Tylenol is toxic to the patient if taken orally. </w:t>
      </w:r>
    </w:p>
    <w:p w14:paraId="6F4CDB7D" w14:textId="728D2FEF" w:rsidR="00C32B04" w:rsidRDefault="00C32B04" w:rsidP="00DF28C3">
      <w:pPr>
        <w:pStyle w:val="ListParagraph"/>
        <w:rPr>
          <w:rFonts w:ascii="Times New Roman" w:hAnsi="Times New Roman" w:cs="Times New Roman"/>
          <w:color w:val="FF0000"/>
          <w:sz w:val="24"/>
          <w:szCs w:val="24"/>
        </w:rPr>
      </w:pPr>
    </w:p>
    <w:p w14:paraId="2D74E8D3" w14:textId="3B155966" w:rsidR="00C32B04" w:rsidRPr="00DF28C3" w:rsidRDefault="00C32B04" w:rsidP="00DF28C3">
      <w:pPr>
        <w:pStyle w:val="ListParagraph"/>
        <w:rPr>
          <w:rFonts w:ascii="Times New Roman" w:hAnsi="Times New Roman" w:cs="Times New Roman"/>
          <w:color w:val="FF0000"/>
          <w:sz w:val="24"/>
          <w:szCs w:val="24"/>
        </w:rPr>
      </w:pPr>
    </w:p>
    <w:p w14:paraId="7D05E9F2" w14:textId="3D1382FC" w:rsidR="00DF28C3" w:rsidRDefault="00DF28C3" w:rsidP="00DF28C3">
      <w:pPr>
        <w:pStyle w:val="ListParagraph"/>
        <w:rPr>
          <w:rFonts w:ascii="Times New Roman" w:hAnsi="Times New Roman" w:cs="Times New Roman"/>
          <w:color w:val="FF0000"/>
          <w:sz w:val="24"/>
          <w:szCs w:val="24"/>
        </w:rPr>
      </w:pPr>
      <w:r w:rsidRPr="00DF28C3">
        <w:rPr>
          <w:rFonts w:ascii="Times New Roman" w:hAnsi="Times New Roman" w:cs="Times New Roman"/>
          <w:color w:val="FF0000"/>
          <w:sz w:val="24"/>
          <w:szCs w:val="24"/>
        </w:rPr>
        <w:t xml:space="preserve">The nurse would also need to know that due to impaired liver function the medication will not be broken down and absorbed as quickly as normal which could interfere with its effect. </w:t>
      </w:r>
    </w:p>
    <w:p w14:paraId="3094CAB9" w14:textId="5731F87E" w:rsidR="00C32B04" w:rsidRDefault="00C32B04" w:rsidP="00DF28C3">
      <w:pPr>
        <w:pStyle w:val="ListParagraph"/>
        <w:rPr>
          <w:rFonts w:ascii="Times New Roman" w:hAnsi="Times New Roman" w:cs="Times New Roman"/>
          <w:color w:val="FF0000"/>
          <w:sz w:val="24"/>
          <w:szCs w:val="24"/>
        </w:rPr>
      </w:pPr>
    </w:p>
    <w:p w14:paraId="3316D915" w14:textId="54206F00" w:rsidR="00C32B04" w:rsidRPr="00DF28C3" w:rsidRDefault="00C32B04" w:rsidP="00DF28C3">
      <w:pPr>
        <w:pStyle w:val="ListParagraph"/>
        <w:rPr>
          <w:rFonts w:ascii="Times New Roman" w:hAnsi="Times New Roman" w:cs="Times New Roman"/>
          <w:color w:val="FF0000"/>
          <w:sz w:val="24"/>
          <w:szCs w:val="24"/>
        </w:rPr>
      </w:pPr>
      <w:r>
        <w:rPr>
          <w:rFonts w:ascii="Times New Roman" w:hAnsi="Times New Roman" w:cs="Times New Roman"/>
          <w:color w:val="FF0000"/>
          <w:sz w:val="24"/>
          <w:szCs w:val="24"/>
        </w:rPr>
        <w:t xml:space="preserve">Age also would come into play with Biotransformation which occurs in the liver. This process may be altered if a person is </w:t>
      </w:r>
      <w:proofErr w:type="gramStart"/>
      <w:r>
        <w:rPr>
          <w:rFonts w:ascii="Times New Roman" w:hAnsi="Times New Roman" w:cs="Times New Roman"/>
          <w:color w:val="FF0000"/>
          <w:sz w:val="24"/>
          <w:szCs w:val="24"/>
        </w:rPr>
        <w:t>very young</w:t>
      </w:r>
      <w:proofErr w:type="gramEnd"/>
      <w:r>
        <w:rPr>
          <w:rFonts w:ascii="Times New Roman" w:hAnsi="Times New Roman" w:cs="Times New Roman"/>
          <w:color w:val="FF0000"/>
          <w:sz w:val="24"/>
          <w:szCs w:val="24"/>
        </w:rPr>
        <w:t xml:space="preserve"> or old and has an unhealthy liver as mentioned above. </w:t>
      </w:r>
    </w:p>
    <w:p w14:paraId="4AF6AE85" w14:textId="03C1286A" w:rsidR="00287B1C" w:rsidRDefault="00287B1C" w:rsidP="00287B1C">
      <w:pPr>
        <w:rPr>
          <w:rFonts w:ascii="Times New Roman" w:hAnsi="Times New Roman" w:cs="Times New Roman"/>
          <w:sz w:val="24"/>
          <w:szCs w:val="24"/>
        </w:rPr>
      </w:pPr>
      <w:r>
        <w:rPr>
          <w:rFonts w:ascii="Times New Roman" w:hAnsi="Times New Roman" w:cs="Times New Roman"/>
          <w:sz w:val="24"/>
          <w:szCs w:val="24"/>
        </w:rPr>
        <w:t>Kidneys</w:t>
      </w:r>
    </w:p>
    <w:p w14:paraId="243824CE" w14:textId="711D6DF2" w:rsidR="00287B1C" w:rsidRDefault="00287B1C" w:rsidP="00287B1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Why would </w:t>
      </w:r>
      <w:proofErr w:type="gramStart"/>
      <w:r>
        <w:rPr>
          <w:rFonts w:ascii="Times New Roman" w:hAnsi="Times New Roman" w:cs="Times New Roman"/>
          <w:sz w:val="24"/>
          <w:szCs w:val="24"/>
        </w:rPr>
        <w:t>very young</w:t>
      </w:r>
      <w:proofErr w:type="gramEnd"/>
      <w:r>
        <w:rPr>
          <w:rFonts w:ascii="Times New Roman" w:hAnsi="Times New Roman" w:cs="Times New Roman"/>
          <w:sz w:val="24"/>
          <w:szCs w:val="24"/>
        </w:rPr>
        <w:t xml:space="preserve"> and very old clients need to be closely monitored b</w:t>
      </w:r>
      <w:r w:rsidR="00DF28C3">
        <w:rPr>
          <w:rFonts w:ascii="Times New Roman" w:hAnsi="Times New Roman" w:cs="Times New Roman"/>
          <w:sz w:val="24"/>
          <w:szCs w:val="24"/>
        </w:rPr>
        <w:t xml:space="preserve">y </w:t>
      </w:r>
      <w:r>
        <w:rPr>
          <w:rFonts w:ascii="Times New Roman" w:hAnsi="Times New Roman" w:cs="Times New Roman"/>
          <w:sz w:val="24"/>
          <w:szCs w:val="24"/>
        </w:rPr>
        <w:t>the nurse for signs and symptoms of drug toxicity?</w:t>
      </w:r>
    </w:p>
    <w:p w14:paraId="5D0FCD63" w14:textId="27306729" w:rsidR="00C32B04" w:rsidRPr="00C32B04" w:rsidRDefault="00C32B04" w:rsidP="00C32B04">
      <w:pPr>
        <w:rPr>
          <w:rFonts w:ascii="Times New Roman" w:hAnsi="Times New Roman" w:cs="Times New Roman"/>
          <w:color w:val="FF0000"/>
          <w:sz w:val="24"/>
          <w:szCs w:val="24"/>
        </w:rPr>
      </w:pPr>
      <w:r w:rsidRPr="00C32B04">
        <w:rPr>
          <w:rFonts w:ascii="Times New Roman" w:hAnsi="Times New Roman" w:cs="Times New Roman"/>
          <w:color w:val="FF0000"/>
          <w:sz w:val="24"/>
          <w:szCs w:val="24"/>
        </w:rPr>
        <w:t>Older patients as well as infants (</w:t>
      </w:r>
      <w:proofErr w:type="gramStart"/>
      <w:r w:rsidRPr="00C32B04">
        <w:rPr>
          <w:rFonts w:ascii="Times New Roman" w:hAnsi="Times New Roman" w:cs="Times New Roman"/>
          <w:color w:val="FF0000"/>
          <w:sz w:val="24"/>
          <w:szCs w:val="24"/>
        </w:rPr>
        <w:t>very young</w:t>
      </w:r>
      <w:proofErr w:type="gramEnd"/>
      <w:r w:rsidRPr="00C32B04">
        <w:rPr>
          <w:rFonts w:ascii="Times New Roman" w:hAnsi="Times New Roman" w:cs="Times New Roman"/>
          <w:color w:val="FF0000"/>
          <w:sz w:val="24"/>
          <w:szCs w:val="24"/>
        </w:rPr>
        <w:t>) require smaller doses of a drug because for the older population the drug and its metabolites may accumulate in the body</w:t>
      </w:r>
      <w:r w:rsidR="00F1242A">
        <w:rPr>
          <w:rFonts w:ascii="Times New Roman" w:hAnsi="Times New Roman" w:cs="Times New Roman"/>
          <w:color w:val="FF0000"/>
          <w:sz w:val="24"/>
          <w:szCs w:val="24"/>
        </w:rPr>
        <w:t xml:space="preserve"> due to</w:t>
      </w:r>
      <w:r w:rsidRPr="00C32B04">
        <w:rPr>
          <w:rFonts w:ascii="Times New Roman" w:hAnsi="Times New Roman" w:cs="Times New Roman"/>
          <w:color w:val="FF0000"/>
          <w:sz w:val="24"/>
          <w:szCs w:val="24"/>
        </w:rPr>
        <w:t xml:space="preserve"> </w:t>
      </w:r>
      <w:r w:rsidR="00F1242A">
        <w:rPr>
          <w:rFonts w:ascii="Times New Roman" w:hAnsi="Times New Roman" w:cs="Times New Roman"/>
          <w:color w:val="FF0000"/>
          <w:sz w:val="24"/>
          <w:szCs w:val="24"/>
        </w:rPr>
        <w:t>improper excretion occurring as the client gets older</w:t>
      </w:r>
      <w:r w:rsidRPr="00C32B04">
        <w:rPr>
          <w:rFonts w:ascii="Times New Roman" w:hAnsi="Times New Roman" w:cs="Times New Roman"/>
          <w:color w:val="FF0000"/>
          <w:sz w:val="24"/>
          <w:szCs w:val="24"/>
        </w:rPr>
        <w:t>. As far as the infant,</w:t>
      </w:r>
      <w:r w:rsidR="00F1242A">
        <w:rPr>
          <w:rFonts w:ascii="Times New Roman" w:hAnsi="Times New Roman" w:cs="Times New Roman"/>
          <w:color w:val="FF0000"/>
          <w:sz w:val="24"/>
          <w:szCs w:val="24"/>
        </w:rPr>
        <w:t xml:space="preserve"> we would want to monitor them too</w:t>
      </w:r>
      <w:r w:rsidRPr="00C32B04">
        <w:rPr>
          <w:rFonts w:ascii="Times New Roman" w:hAnsi="Times New Roman" w:cs="Times New Roman"/>
          <w:color w:val="FF0000"/>
          <w:sz w:val="24"/>
          <w:szCs w:val="24"/>
        </w:rPr>
        <w:t xml:space="preserve"> because anatomically they are smaller </w:t>
      </w:r>
      <w:r w:rsidR="00F1242A">
        <w:rPr>
          <w:rFonts w:ascii="Times New Roman" w:hAnsi="Times New Roman" w:cs="Times New Roman"/>
          <w:color w:val="FF0000"/>
          <w:sz w:val="24"/>
          <w:szCs w:val="24"/>
        </w:rPr>
        <w:t>which</w:t>
      </w:r>
      <w:r w:rsidRPr="00C32B04">
        <w:rPr>
          <w:rFonts w:ascii="Times New Roman" w:hAnsi="Times New Roman" w:cs="Times New Roman"/>
          <w:color w:val="FF0000"/>
          <w:sz w:val="24"/>
          <w:szCs w:val="24"/>
        </w:rPr>
        <w:t xml:space="preserve"> means their organs are immature. If our organs are not mature enough to process the drug this could lead to toxicity as well. </w:t>
      </w:r>
    </w:p>
    <w:p w14:paraId="124B810F" w14:textId="77777777" w:rsidR="00DF28C3" w:rsidRPr="00520440" w:rsidRDefault="00DF28C3" w:rsidP="00520440">
      <w:pPr>
        <w:rPr>
          <w:rFonts w:ascii="Times New Roman" w:hAnsi="Times New Roman" w:cs="Times New Roman"/>
          <w:sz w:val="24"/>
          <w:szCs w:val="24"/>
        </w:rPr>
      </w:pPr>
    </w:p>
    <w:p w14:paraId="7711B905" w14:textId="49F04E6E" w:rsidR="00287B1C" w:rsidRPr="00287B1C" w:rsidRDefault="00287B1C" w:rsidP="00287B1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can the nurse assess kidney function?</w:t>
      </w:r>
    </w:p>
    <w:p w14:paraId="5DE7CC3D" w14:textId="2C320C27" w:rsidR="00287B1C" w:rsidRPr="00F1242A" w:rsidRDefault="00C32B04" w:rsidP="00287B1C">
      <w:pPr>
        <w:pStyle w:val="ListParagraph"/>
        <w:rPr>
          <w:rFonts w:ascii="Times New Roman" w:hAnsi="Times New Roman" w:cs="Times New Roman"/>
          <w:color w:val="FF0000"/>
          <w:sz w:val="24"/>
          <w:szCs w:val="24"/>
        </w:rPr>
      </w:pPr>
      <w:r w:rsidRPr="00F1242A">
        <w:rPr>
          <w:rFonts w:ascii="Times New Roman" w:hAnsi="Times New Roman" w:cs="Times New Roman"/>
          <w:color w:val="FF0000"/>
          <w:sz w:val="24"/>
          <w:szCs w:val="24"/>
        </w:rPr>
        <w:t>The nurse can assess kidney function by monitoring a patient</w:t>
      </w:r>
      <w:r w:rsidR="00F1242A">
        <w:rPr>
          <w:rFonts w:ascii="Times New Roman" w:hAnsi="Times New Roman" w:cs="Times New Roman"/>
          <w:color w:val="FF0000"/>
          <w:sz w:val="24"/>
          <w:szCs w:val="24"/>
        </w:rPr>
        <w:t>’</w:t>
      </w:r>
      <w:r w:rsidRPr="00F1242A">
        <w:rPr>
          <w:rFonts w:ascii="Times New Roman" w:hAnsi="Times New Roman" w:cs="Times New Roman"/>
          <w:color w:val="FF0000"/>
          <w:sz w:val="24"/>
          <w:szCs w:val="24"/>
        </w:rPr>
        <w:t>s urine as far as color, and amount. The urine could also go to the lab to dete</w:t>
      </w:r>
      <w:r w:rsidR="00F1242A" w:rsidRPr="00F1242A">
        <w:rPr>
          <w:rFonts w:ascii="Times New Roman" w:hAnsi="Times New Roman" w:cs="Times New Roman"/>
          <w:color w:val="FF0000"/>
          <w:sz w:val="24"/>
          <w:szCs w:val="24"/>
        </w:rPr>
        <w:t xml:space="preserve">ct any trace of protein or waste products in the sample. </w:t>
      </w:r>
    </w:p>
    <w:p w14:paraId="2B53C8F5" w14:textId="48513A57" w:rsidR="00287B1C" w:rsidRDefault="00287B1C" w:rsidP="00287B1C">
      <w:pPr>
        <w:pStyle w:val="ListParagraph"/>
        <w:rPr>
          <w:rFonts w:ascii="Times New Roman" w:hAnsi="Times New Roman" w:cs="Times New Roman"/>
          <w:sz w:val="24"/>
          <w:szCs w:val="24"/>
        </w:rPr>
      </w:pPr>
    </w:p>
    <w:p w14:paraId="6F38058D" w14:textId="77777777" w:rsidR="00287B1C" w:rsidRPr="00457C94" w:rsidRDefault="00287B1C" w:rsidP="00287B1C">
      <w:pPr>
        <w:pStyle w:val="ListParagraph"/>
        <w:rPr>
          <w:rFonts w:ascii="Times New Roman" w:hAnsi="Times New Roman" w:cs="Times New Roman"/>
          <w:sz w:val="24"/>
          <w:szCs w:val="24"/>
        </w:rPr>
      </w:pPr>
    </w:p>
    <w:p w14:paraId="4A3491F2" w14:textId="77777777" w:rsidR="00457C94" w:rsidRPr="00457C94" w:rsidRDefault="00457C94" w:rsidP="00457C94">
      <w:pPr>
        <w:ind w:left="360"/>
        <w:rPr>
          <w:rFonts w:ascii="Times New Roman" w:hAnsi="Times New Roman" w:cs="Times New Roman"/>
          <w:sz w:val="24"/>
          <w:szCs w:val="24"/>
        </w:rPr>
      </w:pPr>
    </w:p>
    <w:sectPr w:rsidR="00457C94" w:rsidRPr="00457C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C0D26" w14:textId="77777777" w:rsidR="00CC065C" w:rsidRDefault="00CC065C" w:rsidP="00520440">
      <w:pPr>
        <w:spacing w:after="0" w:line="240" w:lineRule="auto"/>
      </w:pPr>
      <w:r>
        <w:separator/>
      </w:r>
    </w:p>
  </w:endnote>
  <w:endnote w:type="continuationSeparator" w:id="0">
    <w:p w14:paraId="072981E3" w14:textId="77777777" w:rsidR="00CC065C" w:rsidRDefault="00CC065C" w:rsidP="0052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E5253" w14:textId="77777777" w:rsidR="00CC065C" w:rsidRDefault="00CC065C" w:rsidP="00520440">
      <w:pPr>
        <w:spacing w:after="0" w:line="240" w:lineRule="auto"/>
      </w:pPr>
      <w:r>
        <w:separator/>
      </w:r>
    </w:p>
  </w:footnote>
  <w:footnote w:type="continuationSeparator" w:id="0">
    <w:p w14:paraId="16616049" w14:textId="77777777" w:rsidR="00CC065C" w:rsidRDefault="00CC065C" w:rsidP="0052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79981" w14:textId="32A9D052" w:rsidR="00520440" w:rsidRDefault="00520440">
    <w:pPr>
      <w:pStyle w:val="Header"/>
    </w:pPr>
    <w:r>
      <w:tab/>
    </w:r>
    <w:r>
      <w:tab/>
      <w:t>T. Hatfield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61499"/>
    <w:multiLevelType w:val="hybridMultilevel"/>
    <w:tmpl w:val="0CA8E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E5935"/>
    <w:multiLevelType w:val="hybridMultilevel"/>
    <w:tmpl w:val="0380C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671F6"/>
    <w:multiLevelType w:val="hybridMultilevel"/>
    <w:tmpl w:val="A926C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1614F"/>
    <w:multiLevelType w:val="hybridMultilevel"/>
    <w:tmpl w:val="AE72B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915259"/>
    <w:multiLevelType w:val="hybridMultilevel"/>
    <w:tmpl w:val="695C862E"/>
    <w:lvl w:ilvl="0" w:tplc="A052F6B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FE"/>
    <w:rsid w:val="00287B1C"/>
    <w:rsid w:val="002F6C33"/>
    <w:rsid w:val="00457C94"/>
    <w:rsid w:val="00520440"/>
    <w:rsid w:val="005B415A"/>
    <w:rsid w:val="008E2AD8"/>
    <w:rsid w:val="00C32B04"/>
    <w:rsid w:val="00CC065C"/>
    <w:rsid w:val="00DF28C3"/>
    <w:rsid w:val="00E811FE"/>
    <w:rsid w:val="00F1242A"/>
    <w:rsid w:val="00F6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4A52"/>
  <w15:chartTrackingRefBased/>
  <w15:docId w15:val="{A653E1EC-CABE-45DE-B46F-01B1420E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C33"/>
    <w:pPr>
      <w:ind w:left="720"/>
      <w:contextualSpacing/>
    </w:pPr>
  </w:style>
  <w:style w:type="paragraph" w:styleId="Header">
    <w:name w:val="header"/>
    <w:basedOn w:val="Normal"/>
    <w:link w:val="HeaderChar"/>
    <w:uiPriority w:val="99"/>
    <w:unhideWhenUsed/>
    <w:rsid w:val="00520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440"/>
  </w:style>
  <w:style w:type="paragraph" w:styleId="Footer">
    <w:name w:val="footer"/>
    <w:basedOn w:val="Normal"/>
    <w:link w:val="FooterChar"/>
    <w:uiPriority w:val="99"/>
    <w:unhideWhenUsed/>
    <w:rsid w:val="00520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Hatfield</dc:creator>
  <cp:keywords/>
  <dc:description/>
  <cp:lastModifiedBy>Taylor Hatfield</cp:lastModifiedBy>
  <cp:revision>1</cp:revision>
  <dcterms:created xsi:type="dcterms:W3CDTF">2020-09-08T21:48:00Z</dcterms:created>
  <dcterms:modified xsi:type="dcterms:W3CDTF">2020-09-09T21:34:00Z</dcterms:modified>
</cp:coreProperties>
</file>