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BDB3" w14:textId="77777777" w:rsidR="00B96780" w:rsidRDefault="00B96780" w:rsidP="00DC64AA">
      <w:pPr>
        <w:spacing w:after="0" w:line="240" w:lineRule="auto"/>
        <w:jc w:val="center"/>
        <w:rPr>
          <w:rFonts w:ascii="Times New Roman" w:hAnsi="Times New Roman" w:cs="Times New Roman"/>
          <w:b/>
          <w:sz w:val="24"/>
          <w:szCs w:val="24"/>
        </w:rPr>
      </w:pPr>
    </w:p>
    <w:p w14:paraId="14F9350D" w14:textId="7586FA0A" w:rsidR="00793939" w:rsidRPr="00B41A05" w:rsidRDefault="00457B8B" w:rsidP="00DC64AA">
      <w:pPr>
        <w:spacing w:after="0" w:line="240" w:lineRule="auto"/>
        <w:jc w:val="center"/>
        <w:rPr>
          <w:rFonts w:ascii="Times New Roman" w:hAnsi="Times New Roman" w:cs="Times New Roman"/>
          <w:b/>
          <w:sz w:val="36"/>
          <w:szCs w:val="36"/>
        </w:rPr>
      </w:pPr>
      <w:r w:rsidRPr="00B41A05">
        <w:rPr>
          <w:rFonts w:ascii="Times New Roman" w:hAnsi="Times New Roman" w:cs="Times New Roman"/>
          <w:b/>
          <w:sz w:val="36"/>
          <w:szCs w:val="36"/>
        </w:rPr>
        <w:t>Bi 322 Apocalyptic Literature</w:t>
      </w:r>
      <w:r w:rsidR="00E84EBB">
        <w:rPr>
          <w:rFonts w:ascii="Times New Roman" w:hAnsi="Times New Roman" w:cs="Times New Roman"/>
          <w:b/>
          <w:sz w:val="36"/>
          <w:szCs w:val="36"/>
        </w:rPr>
        <w:t xml:space="preserve"> OL</w:t>
      </w:r>
    </w:p>
    <w:p w14:paraId="6E688CA8" w14:textId="77777777" w:rsidR="00B41A05" w:rsidRDefault="00B41A05" w:rsidP="00DC64AA">
      <w:pPr>
        <w:spacing w:after="0" w:line="240" w:lineRule="auto"/>
        <w:jc w:val="center"/>
        <w:rPr>
          <w:rFonts w:ascii="Times New Roman" w:hAnsi="Times New Roman" w:cs="Times New Roman"/>
          <w:b/>
          <w:sz w:val="24"/>
          <w:szCs w:val="24"/>
        </w:rPr>
      </w:pPr>
    </w:p>
    <w:p w14:paraId="3774EFF7" w14:textId="77777777" w:rsidR="00DC64AA" w:rsidRPr="00B41A05" w:rsidRDefault="00DC64AA" w:rsidP="00DC64AA">
      <w:pPr>
        <w:spacing w:after="0" w:line="240" w:lineRule="auto"/>
        <w:jc w:val="center"/>
        <w:rPr>
          <w:rFonts w:ascii="Times New Roman" w:hAnsi="Times New Roman" w:cs="Times New Roman"/>
          <w:sz w:val="28"/>
          <w:szCs w:val="28"/>
        </w:rPr>
      </w:pPr>
      <w:r w:rsidRPr="00B41A05">
        <w:rPr>
          <w:rFonts w:ascii="Times New Roman" w:hAnsi="Times New Roman" w:cs="Times New Roman"/>
          <w:sz w:val="28"/>
          <w:szCs w:val="28"/>
        </w:rPr>
        <w:t xml:space="preserve">Beulah Heights University </w:t>
      </w:r>
    </w:p>
    <w:p w14:paraId="34DBC6DB" w14:textId="77777777" w:rsidR="00B41A05" w:rsidRDefault="00B41A05" w:rsidP="00DC64AA">
      <w:pPr>
        <w:spacing w:after="0" w:line="240" w:lineRule="auto"/>
        <w:jc w:val="center"/>
        <w:rPr>
          <w:rFonts w:ascii="Times New Roman" w:hAnsi="Times New Roman" w:cs="Times New Roman"/>
          <w:b/>
          <w:sz w:val="24"/>
          <w:szCs w:val="24"/>
        </w:rPr>
      </w:pPr>
    </w:p>
    <w:p w14:paraId="3BE905B6" w14:textId="77777777" w:rsidR="00B41A05" w:rsidRPr="00611887" w:rsidRDefault="00B41A05" w:rsidP="00DC64AA">
      <w:pPr>
        <w:spacing w:after="0" w:line="240" w:lineRule="auto"/>
        <w:jc w:val="center"/>
        <w:rPr>
          <w:rFonts w:ascii="Times New Roman" w:hAnsi="Times New Roman" w:cs="Times New Roman"/>
          <w:b/>
          <w:sz w:val="24"/>
          <w:szCs w:val="24"/>
        </w:rPr>
      </w:pPr>
    </w:p>
    <w:p w14:paraId="1C26B212" w14:textId="77777777" w:rsidR="00DC64AA" w:rsidRPr="00611887" w:rsidRDefault="00DC64AA" w:rsidP="00DC64AA">
      <w:pPr>
        <w:spacing w:after="0" w:line="240" w:lineRule="auto"/>
        <w:jc w:val="center"/>
        <w:rPr>
          <w:rFonts w:ascii="Times New Roman" w:hAnsi="Times New Roman" w:cs="Times New Roman"/>
          <w:sz w:val="24"/>
          <w:szCs w:val="24"/>
        </w:rPr>
      </w:pPr>
    </w:p>
    <w:p w14:paraId="138A2021" w14:textId="71627ECE" w:rsidR="00DC64AA" w:rsidRPr="00611887" w:rsidRDefault="00DC64AA" w:rsidP="00DC64AA">
      <w:pPr>
        <w:spacing w:after="0" w:line="240" w:lineRule="auto"/>
        <w:jc w:val="both"/>
        <w:rPr>
          <w:rFonts w:ascii="Times New Roman" w:hAnsi="Times New Roman" w:cs="Times New Roman"/>
          <w:sz w:val="24"/>
          <w:szCs w:val="24"/>
        </w:rPr>
      </w:pPr>
      <w:r w:rsidRPr="00611887">
        <w:rPr>
          <w:rFonts w:ascii="Times New Roman" w:hAnsi="Times New Roman" w:cs="Times New Roman"/>
          <w:b/>
          <w:sz w:val="24"/>
          <w:szCs w:val="24"/>
        </w:rPr>
        <w:t>BHU Mission</w:t>
      </w:r>
      <w:r w:rsidR="00636F2A">
        <w:rPr>
          <w:rFonts w:ascii="Times New Roman" w:hAnsi="Times New Roman" w:cs="Times New Roman"/>
          <w:sz w:val="24"/>
          <w:szCs w:val="24"/>
        </w:rPr>
        <w:t>: T</w:t>
      </w:r>
      <w:r w:rsidRPr="00611887">
        <w:rPr>
          <w:rFonts w:ascii="Times New Roman" w:hAnsi="Times New Roman" w:cs="Times New Roman"/>
          <w:sz w:val="24"/>
          <w:szCs w:val="24"/>
        </w:rPr>
        <w:t>o develop relevant Christian leaders for the ministry and marketplace</w:t>
      </w:r>
    </w:p>
    <w:p w14:paraId="34FF3F52" w14:textId="77777777" w:rsidR="00DC64AA" w:rsidRPr="00611887" w:rsidRDefault="00DC64AA" w:rsidP="00DC64AA">
      <w:pPr>
        <w:spacing w:after="0" w:line="240" w:lineRule="auto"/>
        <w:rPr>
          <w:rFonts w:ascii="Times New Roman" w:hAnsi="Times New Roman" w:cs="Times New Roman"/>
          <w:b/>
          <w:sz w:val="24"/>
          <w:szCs w:val="24"/>
        </w:rPr>
      </w:pPr>
    </w:p>
    <w:p w14:paraId="3F2D0282" w14:textId="39DE2020" w:rsidR="00DC64AA" w:rsidRPr="00611887" w:rsidRDefault="00DC64AA" w:rsidP="00DC64AA">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 xml:space="preserve">Department Mission: </w:t>
      </w:r>
      <w:r w:rsidR="00636F2A">
        <w:rPr>
          <w:rFonts w:ascii="Times New Roman" w:hAnsi="Times New Roman" w:cs="Times New Roman"/>
          <w:sz w:val="24"/>
          <w:szCs w:val="24"/>
        </w:rPr>
        <w:t>T</w:t>
      </w:r>
      <w:r w:rsidR="00EC3B9C" w:rsidRPr="00611887">
        <w:rPr>
          <w:rFonts w:ascii="Times New Roman" w:hAnsi="Times New Roman" w:cs="Times New Roman"/>
          <w:sz w:val="24"/>
          <w:szCs w:val="24"/>
        </w:rPr>
        <w:t>o prepare students to become anointed, trained servants of God through academic excellence and strong biblical foundation</w:t>
      </w:r>
      <w:r w:rsidR="00EE5C52">
        <w:rPr>
          <w:rFonts w:ascii="Times New Roman" w:hAnsi="Times New Roman" w:cs="Times New Roman"/>
          <w:sz w:val="24"/>
          <w:szCs w:val="24"/>
        </w:rPr>
        <w:t>.</w:t>
      </w:r>
    </w:p>
    <w:p w14:paraId="3CC60746" w14:textId="77777777" w:rsidR="00DC64AA" w:rsidRPr="00611887" w:rsidRDefault="00DC64AA" w:rsidP="00DC64AA">
      <w:pPr>
        <w:spacing w:after="0" w:line="240" w:lineRule="auto"/>
        <w:jc w:val="center"/>
        <w:rPr>
          <w:rFonts w:ascii="Times New Roman" w:hAnsi="Times New Roman" w:cs="Times New Roman"/>
          <w:b/>
          <w:sz w:val="24"/>
          <w:szCs w:val="24"/>
        </w:rPr>
      </w:pPr>
    </w:p>
    <w:p w14:paraId="1411DE4D" w14:textId="77777777" w:rsidR="00611887" w:rsidRPr="00611887" w:rsidRDefault="00611887" w:rsidP="00611887">
      <w:pPr>
        <w:spacing w:after="0" w:line="240" w:lineRule="auto"/>
        <w:rPr>
          <w:rFonts w:ascii="Times New Roman" w:hAnsi="Times New Roman" w:cs="Times New Roman"/>
          <w:sz w:val="24"/>
          <w:szCs w:val="24"/>
        </w:rPr>
      </w:pPr>
      <w:r w:rsidRPr="00611887">
        <w:rPr>
          <w:rFonts w:ascii="Times New Roman" w:hAnsi="Times New Roman" w:cs="Times New Roman"/>
          <w:b/>
          <w:sz w:val="24"/>
          <w:szCs w:val="24"/>
        </w:rPr>
        <w:t>Prerequisites:</w:t>
      </w:r>
      <w:r w:rsidRPr="00611887">
        <w:rPr>
          <w:rFonts w:ascii="Times New Roman" w:hAnsi="Times New Roman" w:cs="Times New Roman"/>
          <w:sz w:val="24"/>
          <w:szCs w:val="24"/>
        </w:rPr>
        <w:t xml:space="preserve"> None</w:t>
      </w:r>
    </w:p>
    <w:p w14:paraId="0C89E999" w14:textId="77777777" w:rsidR="00611887" w:rsidRPr="00611887" w:rsidRDefault="00611887" w:rsidP="00611887">
      <w:pPr>
        <w:spacing w:after="0" w:line="240" w:lineRule="auto"/>
        <w:rPr>
          <w:rFonts w:ascii="Times New Roman" w:hAnsi="Times New Roman" w:cs="Times New Roman"/>
          <w:sz w:val="24"/>
          <w:szCs w:val="24"/>
        </w:rPr>
      </w:pPr>
      <w:r w:rsidRPr="00611887">
        <w:rPr>
          <w:rFonts w:ascii="Times New Roman" w:hAnsi="Times New Roman" w:cs="Times New Roman"/>
          <w:b/>
          <w:sz w:val="24"/>
          <w:szCs w:val="24"/>
        </w:rPr>
        <w:t>Department</w:t>
      </w:r>
      <w:r w:rsidRPr="00611887">
        <w:rPr>
          <w:rFonts w:ascii="Times New Roman" w:hAnsi="Times New Roman" w:cs="Times New Roman"/>
          <w:sz w:val="24"/>
          <w:szCs w:val="24"/>
        </w:rPr>
        <w:t xml:space="preserve">: Religious Studies </w:t>
      </w:r>
    </w:p>
    <w:p w14:paraId="21D339D9" w14:textId="00277852" w:rsidR="00611887" w:rsidRPr="00611887" w:rsidRDefault="00611887" w:rsidP="00611887">
      <w:pPr>
        <w:spacing w:after="0" w:line="240" w:lineRule="auto"/>
        <w:rPr>
          <w:rFonts w:ascii="Times New Roman" w:hAnsi="Times New Roman" w:cs="Times New Roman"/>
          <w:sz w:val="24"/>
          <w:szCs w:val="24"/>
        </w:rPr>
      </w:pPr>
      <w:r w:rsidRPr="00611887">
        <w:rPr>
          <w:rFonts w:ascii="Times New Roman" w:hAnsi="Times New Roman" w:cs="Times New Roman"/>
          <w:b/>
          <w:sz w:val="24"/>
          <w:szCs w:val="24"/>
        </w:rPr>
        <w:t>Mode of Delivery:</w:t>
      </w:r>
      <w:r w:rsidRPr="00611887">
        <w:rPr>
          <w:rFonts w:ascii="Times New Roman" w:hAnsi="Times New Roman" w:cs="Times New Roman"/>
          <w:sz w:val="24"/>
          <w:szCs w:val="24"/>
        </w:rPr>
        <w:t xml:space="preserve"> </w:t>
      </w:r>
      <w:r w:rsidR="00E84EBB">
        <w:rPr>
          <w:rFonts w:ascii="Times New Roman" w:hAnsi="Times New Roman" w:cs="Times New Roman"/>
          <w:sz w:val="24"/>
          <w:szCs w:val="24"/>
        </w:rPr>
        <w:t>Online</w:t>
      </w:r>
      <w:r w:rsidRPr="00611887">
        <w:rPr>
          <w:rFonts w:ascii="Times New Roman" w:hAnsi="Times New Roman" w:cs="Times New Roman"/>
          <w:sz w:val="24"/>
          <w:szCs w:val="24"/>
        </w:rPr>
        <w:t xml:space="preserve"> </w:t>
      </w:r>
    </w:p>
    <w:p w14:paraId="3F5EF434" w14:textId="4484E57E" w:rsidR="00611887" w:rsidRPr="00611887" w:rsidRDefault="00E84EBB" w:rsidP="0061188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Semester: </w:t>
      </w:r>
      <w:r w:rsidRPr="00E84EBB">
        <w:rPr>
          <w:rFonts w:ascii="Times New Roman" w:hAnsi="Times New Roman" w:cs="Times New Roman"/>
          <w:sz w:val="24"/>
          <w:szCs w:val="24"/>
        </w:rPr>
        <w:t>15 Weeks</w:t>
      </w:r>
    </w:p>
    <w:p w14:paraId="38CB3579" w14:textId="184374B0" w:rsidR="00611887" w:rsidRPr="00611887" w:rsidRDefault="00611887" w:rsidP="004B2D8B">
      <w:pPr>
        <w:spacing w:after="0" w:line="240" w:lineRule="auto"/>
        <w:rPr>
          <w:rFonts w:ascii="Times New Roman" w:hAnsi="Times New Roman" w:cs="Times New Roman"/>
          <w:b/>
          <w:sz w:val="24"/>
          <w:szCs w:val="24"/>
        </w:rPr>
      </w:pPr>
    </w:p>
    <w:p w14:paraId="66CF40D7" w14:textId="77777777" w:rsidR="00611887" w:rsidRPr="00611887" w:rsidRDefault="00611887" w:rsidP="00611887">
      <w:pPr>
        <w:spacing w:after="0" w:line="240" w:lineRule="auto"/>
        <w:rPr>
          <w:rFonts w:ascii="Times New Roman" w:hAnsi="Times New Roman" w:cs="Times New Roman"/>
          <w:b/>
          <w:sz w:val="24"/>
          <w:szCs w:val="24"/>
        </w:rPr>
      </w:pPr>
    </w:p>
    <w:p w14:paraId="6C3099CD" w14:textId="77777777" w:rsidR="00611887" w:rsidRPr="00611887" w:rsidRDefault="00611887" w:rsidP="00611887">
      <w:pPr>
        <w:pStyle w:val="Heading1"/>
      </w:pPr>
      <w:r w:rsidRPr="00611887">
        <w:t>Course Description</w:t>
      </w:r>
    </w:p>
    <w:p w14:paraId="1F8945F6" w14:textId="3CB54971" w:rsidR="00457B8B" w:rsidRPr="00611887" w:rsidRDefault="00457B8B" w:rsidP="00457B8B">
      <w:pPr>
        <w:pStyle w:val="CM7"/>
        <w:rPr>
          <w:rFonts w:ascii="Times New Roman" w:hAnsi="Times New Roman"/>
        </w:rPr>
      </w:pPr>
      <w:r w:rsidRPr="00611887">
        <w:rPr>
          <w:rFonts w:ascii="Times New Roman" w:hAnsi="Times New Roman"/>
        </w:rPr>
        <w:t>This course compares the books of Daniel and Revelation and analyzes their prophecies of the end</w:t>
      </w:r>
      <w:r w:rsidR="002B5811">
        <w:rPr>
          <w:rFonts w:ascii="Times New Roman" w:hAnsi="Times New Roman"/>
        </w:rPr>
        <w:t xml:space="preserve"> </w:t>
      </w:r>
      <w:r w:rsidRPr="00611887">
        <w:rPr>
          <w:rFonts w:ascii="Times New Roman" w:hAnsi="Times New Roman"/>
        </w:rPr>
        <w:t xml:space="preserve">times. It reveals the awesome sovereign power of God to control all history. </w:t>
      </w:r>
    </w:p>
    <w:p w14:paraId="704DA4D6" w14:textId="77777777" w:rsidR="00DC64AA" w:rsidRDefault="00DC64AA" w:rsidP="00DC64AA">
      <w:pPr>
        <w:spacing w:after="0" w:line="240" w:lineRule="auto"/>
        <w:rPr>
          <w:rFonts w:ascii="Times New Roman" w:hAnsi="Times New Roman" w:cs="Times New Roman"/>
          <w:b/>
          <w:sz w:val="24"/>
          <w:szCs w:val="24"/>
        </w:rPr>
      </w:pPr>
    </w:p>
    <w:p w14:paraId="6DB9A7F7" w14:textId="5AF71FEF" w:rsidR="00611887" w:rsidRPr="00611887" w:rsidRDefault="00611887" w:rsidP="00611887">
      <w:pPr>
        <w:spacing w:after="0" w:line="240" w:lineRule="auto"/>
        <w:rPr>
          <w:rFonts w:ascii="Times New Roman" w:hAnsi="Times New Roman" w:cs="Times New Roman"/>
          <w:b/>
          <w:bCs/>
          <w:sz w:val="24"/>
          <w:szCs w:val="24"/>
        </w:rPr>
      </w:pPr>
      <w:r w:rsidRPr="00611887">
        <w:rPr>
          <w:rFonts w:ascii="Times New Roman" w:hAnsi="Times New Roman" w:cs="Times New Roman"/>
          <w:b/>
          <w:bCs/>
          <w:sz w:val="24"/>
          <w:szCs w:val="24"/>
        </w:rPr>
        <w:t>Required Textbook</w:t>
      </w:r>
      <w:r w:rsidR="00636F2A">
        <w:rPr>
          <w:rFonts w:ascii="Times New Roman" w:hAnsi="Times New Roman" w:cs="Times New Roman"/>
          <w:b/>
          <w:bCs/>
          <w:sz w:val="24"/>
          <w:szCs w:val="24"/>
        </w:rPr>
        <w:t>s</w:t>
      </w:r>
      <w:r w:rsidRPr="00611887">
        <w:rPr>
          <w:rFonts w:ascii="Times New Roman" w:hAnsi="Times New Roman" w:cs="Times New Roman"/>
          <w:b/>
          <w:bCs/>
          <w:sz w:val="24"/>
          <w:szCs w:val="24"/>
        </w:rPr>
        <w:t xml:space="preserve"> </w:t>
      </w:r>
    </w:p>
    <w:p w14:paraId="066DA33F" w14:textId="77777777" w:rsidR="00611887" w:rsidRPr="00611887" w:rsidRDefault="00611887" w:rsidP="00611887">
      <w:pPr>
        <w:pStyle w:val="BodyText"/>
        <w:spacing w:after="0"/>
        <w:ind w:left="720" w:hanging="720"/>
      </w:pPr>
      <w:proofErr w:type="spellStart"/>
      <w:r w:rsidRPr="00611887">
        <w:t>Walvoord</w:t>
      </w:r>
      <w:proofErr w:type="spellEnd"/>
      <w:r w:rsidRPr="00611887">
        <w:t xml:space="preserve">, John F. </w:t>
      </w:r>
      <w:r w:rsidRPr="00611887">
        <w:rPr>
          <w:i/>
          <w:iCs/>
        </w:rPr>
        <w:t>Daniel</w:t>
      </w:r>
      <w:r w:rsidRPr="00611887">
        <w:t xml:space="preserve">. Chicago: Moody, </w:t>
      </w:r>
      <w:r w:rsidR="006B6196">
        <w:t>2012</w:t>
      </w:r>
      <w:r w:rsidRPr="00611887">
        <w:t>. ISBN:</w:t>
      </w:r>
      <w:r w:rsidR="006B6196">
        <w:t xml:space="preserve"> </w:t>
      </w:r>
      <w:r w:rsidRPr="00611887">
        <w:t>978</w:t>
      </w:r>
      <w:r w:rsidR="006B6196">
        <w:t>-</w:t>
      </w:r>
      <w:r w:rsidRPr="00611887">
        <w:t>0</w:t>
      </w:r>
      <w:r w:rsidR="006B6196">
        <w:t>-</w:t>
      </w:r>
      <w:r w:rsidRPr="00611887">
        <w:t>8</w:t>
      </w:r>
      <w:r w:rsidR="006B6196">
        <w:t>0</w:t>
      </w:r>
      <w:r w:rsidRPr="00611887">
        <w:t>24</w:t>
      </w:r>
      <w:r w:rsidR="006B6196">
        <w:t>-174</w:t>
      </w:r>
      <w:r w:rsidRPr="00611887">
        <w:t>4</w:t>
      </w:r>
      <w:r w:rsidR="006B6196">
        <w:t>-2</w:t>
      </w:r>
      <w:r w:rsidRPr="00611887">
        <w:t xml:space="preserve"> </w:t>
      </w:r>
    </w:p>
    <w:p w14:paraId="5884B274" w14:textId="14FD7921" w:rsidR="00611887" w:rsidRPr="004B2D8B" w:rsidRDefault="00611887" w:rsidP="00611887">
      <w:pPr>
        <w:pStyle w:val="BodyText"/>
        <w:spacing w:after="0"/>
      </w:pPr>
      <w:proofErr w:type="spellStart"/>
      <w:r w:rsidRPr="00611887">
        <w:t>Walvoord</w:t>
      </w:r>
      <w:proofErr w:type="spellEnd"/>
      <w:r w:rsidRPr="00611887">
        <w:t xml:space="preserve">, John F. </w:t>
      </w:r>
      <w:r w:rsidR="004B2D8B">
        <w:rPr>
          <w:i/>
          <w:iCs/>
        </w:rPr>
        <w:t xml:space="preserve">Revelation. </w:t>
      </w:r>
      <w:r w:rsidR="004B2D8B">
        <w:rPr>
          <w:iCs/>
        </w:rPr>
        <w:t xml:space="preserve"> Chicago: Moody. 2011. ISBN: 978-0-8024-7312-7</w:t>
      </w:r>
    </w:p>
    <w:p w14:paraId="37EB5B76" w14:textId="043C3658" w:rsidR="00611887" w:rsidRPr="00611887" w:rsidRDefault="00611887" w:rsidP="00B41A05">
      <w:pPr>
        <w:spacing w:after="0" w:line="240" w:lineRule="auto"/>
        <w:rPr>
          <w:rFonts w:ascii="Times New Roman" w:hAnsi="Times New Roman" w:cs="Times New Roman"/>
          <w:i/>
          <w:iCs/>
        </w:rPr>
      </w:pPr>
    </w:p>
    <w:p w14:paraId="5B207E3B" w14:textId="77777777" w:rsidR="00611887" w:rsidRPr="00611887" w:rsidRDefault="00611887" w:rsidP="00611887">
      <w:pPr>
        <w:spacing w:after="0" w:line="240" w:lineRule="auto"/>
        <w:rPr>
          <w:rFonts w:ascii="Times New Roman" w:hAnsi="Times New Roman" w:cs="Times New Roman"/>
          <w:b/>
          <w:bCs/>
          <w:i/>
          <w:iCs/>
          <w:sz w:val="24"/>
          <w:szCs w:val="24"/>
        </w:rPr>
      </w:pPr>
    </w:p>
    <w:p w14:paraId="08977866" w14:textId="77777777" w:rsidR="00611887" w:rsidRDefault="00611887" w:rsidP="00611887">
      <w:pPr>
        <w:autoSpaceDE w:val="0"/>
        <w:autoSpaceDN w:val="0"/>
        <w:adjustRightInd w:val="0"/>
        <w:spacing w:after="0" w:line="240" w:lineRule="auto"/>
        <w:rPr>
          <w:rFonts w:ascii="Times New Roman" w:hAnsi="Times New Roman" w:cs="Times New Roman"/>
          <w:b/>
          <w:bCs/>
          <w:color w:val="000000"/>
          <w:sz w:val="24"/>
          <w:szCs w:val="24"/>
        </w:rPr>
      </w:pPr>
      <w:r w:rsidRPr="00611887">
        <w:rPr>
          <w:rFonts w:ascii="Times New Roman" w:hAnsi="Times New Roman" w:cs="Times New Roman"/>
          <w:b/>
          <w:bCs/>
          <w:color w:val="000000"/>
          <w:sz w:val="24"/>
          <w:szCs w:val="24"/>
        </w:rPr>
        <w:t>Course Objectives</w:t>
      </w:r>
    </w:p>
    <w:p w14:paraId="35F2A82A" w14:textId="77777777" w:rsidR="00611887" w:rsidRDefault="00611887" w:rsidP="00611887">
      <w:pPr>
        <w:autoSpaceDE w:val="0"/>
        <w:autoSpaceDN w:val="0"/>
        <w:adjustRightInd w:val="0"/>
        <w:spacing w:after="0" w:line="240" w:lineRule="auto"/>
        <w:rPr>
          <w:rFonts w:ascii="Times New Roman" w:hAnsi="Times New Roman" w:cs="Times New Roman"/>
          <w:color w:val="000000"/>
          <w:sz w:val="24"/>
          <w:szCs w:val="24"/>
        </w:rPr>
      </w:pPr>
      <w:r w:rsidRPr="00611887">
        <w:rPr>
          <w:rFonts w:ascii="Times New Roman" w:hAnsi="Times New Roman" w:cs="Times New Roman"/>
          <w:color w:val="000000"/>
          <w:sz w:val="24"/>
          <w:szCs w:val="24"/>
        </w:rPr>
        <w:t>Upon completion of this course students should be able to:</w:t>
      </w:r>
    </w:p>
    <w:p w14:paraId="79E278E2" w14:textId="77777777" w:rsidR="00B41A05" w:rsidRPr="00611887" w:rsidRDefault="00B41A05" w:rsidP="00611887">
      <w:pPr>
        <w:autoSpaceDE w:val="0"/>
        <w:autoSpaceDN w:val="0"/>
        <w:adjustRightInd w:val="0"/>
        <w:spacing w:after="0" w:line="240" w:lineRule="auto"/>
        <w:rPr>
          <w:rFonts w:ascii="Times New Roman" w:hAnsi="Times New Roman" w:cs="Times New Roman"/>
          <w:color w:val="000000"/>
          <w:sz w:val="24"/>
          <w:szCs w:val="24"/>
        </w:rPr>
      </w:pPr>
    </w:p>
    <w:p w14:paraId="392A1532" w14:textId="1B481483" w:rsidR="00611887" w:rsidRPr="00611887" w:rsidRDefault="00611887" w:rsidP="00611887">
      <w:pPr>
        <w:pStyle w:val="BodyText"/>
        <w:numPr>
          <w:ilvl w:val="0"/>
          <w:numId w:val="3"/>
        </w:numPr>
        <w:spacing w:after="0"/>
      </w:pPr>
      <w:r w:rsidRPr="00611887">
        <w:t>Objective: Student will become familiar with the divergent systems of esch</w:t>
      </w:r>
      <w:r w:rsidR="0087464A">
        <w:t>atology and how they relate to apocalyptic s</w:t>
      </w:r>
      <w:r w:rsidRPr="00611887">
        <w:t>tudies.</w:t>
      </w:r>
    </w:p>
    <w:p w14:paraId="1E7BF303" w14:textId="77777777" w:rsidR="00611887" w:rsidRPr="00611887" w:rsidRDefault="00611887" w:rsidP="00B41A05">
      <w:pPr>
        <w:pStyle w:val="BodyText"/>
        <w:spacing w:after="0"/>
        <w:ind w:left="360" w:firstLine="360"/>
      </w:pPr>
      <w:r w:rsidRPr="00611887">
        <w:t>Acquisition:</w:t>
      </w:r>
    </w:p>
    <w:p w14:paraId="14267762" w14:textId="25FA7E54" w:rsidR="00611887" w:rsidRPr="00611887" w:rsidRDefault="00611887" w:rsidP="00611887">
      <w:pPr>
        <w:pStyle w:val="BodyText"/>
        <w:numPr>
          <w:ilvl w:val="1"/>
          <w:numId w:val="8"/>
        </w:numPr>
        <w:spacing w:after="0"/>
      </w:pPr>
      <w:r w:rsidRPr="00611887">
        <w:t>Student will complete assigned readings</w:t>
      </w:r>
      <w:r w:rsidR="00DB032D">
        <w:t xml:space="preserve"> and participate in class discussion.</w:t>
      </w:r>
    </w:p>
    <w:p w14:paraId="22BEB468" w14:textId="6C95899C" w:rsidR="00611887" w:rsidRPr="00611887" w:rsidRDefault="00611887" w:rsidP="00611887">
      <w:pPr>
        <w:pStyle w:val="BodyText"/>
        <w:numPr>
          <w:ilvl w:val="1"/>
          <w:numId w:val="8"/>
        </w:numPr>
        <w:spacing w:after="0"/>
      </w:pPr>
      <w:r w:rsidRPr="00611887">
        <w:t>Student will engage the text through outlining both books of Daniel and Revelation</w:t>
      </w:r>
      <w:r w:rsidR="00B41A05">
        <w:t>.</w:t>
      </w:r>
    </w:p>
    <w:p w14:paraId="091BD067" w14:textId="3FCD29EC" w:rsidR="00611887" w:rsidRPr="00611887" w:rsidRDefault="00611887" w:rsidP="00611887">
      <w:pPr>
        <w:pStyle w:val="BodyText"/>
        <w:numPr>
          <w:ilvl w:val="1"/>
          <w:numId w:val="8"/>
        </w:numPr>
        <w:spacing w:after="0"/>
      </w:pPr>
      <w:r w:rsidRPr="00611887">
        <w:t>Student will create a graph to reveal a relevant timeline for the book of Revelation</w:t>
      </w:r>
      <w:r w:rsidR="00B41A05">
        <w:t>.</w:t>
      </w:r>
    </w:p>
    <w:p w14:paraId="0B16B200" w14:textId="76F66F84" w:rsidR="00611887" w:rsidRPr="00611887" w:rsidRDefault="00611887" w:rsidP="00611887">
      <w:pPr>
        <w:pStyle w:val="BodyText"/>
        <w:spacing w:after="0"/>
      </w:pPr>
      <w:r w:rsidRPr="00611887">
        <w:t xml:space="preserve">      </w:t>
      </w:r>
      <w:r w:rsidR="00B41A05">
        <w:tab/>
      </w:r>
      <w:r w:rsidRPr="00611887">
        <w:t>Assessment Strategy:</w:t>
      </w:r>
    </w:p>
    <w:p w14:paraId="0C74704E" w14:textId="2ACD3A5F" w:rsidR="007F2EFA" w:rsidRPr="006A5162" w:rsidRDefault="001154B0" w:rsidP="007F2EFA">
      <w:pPr>
        <w:pStyle w:val="BodyText"/>
        <w:numPr>
          <w:ilvl w:val="1"/>
          <w:numId w:val="9"/>
        </w:numPr>
        <w:spacing w:after="0"/>
      </w:pPr>
      <w:r>
        <w:t>The i</w:t>
      </w:r>
      <w:r w:rsidR="007F2EFA" w:rsidRPr="00611887">
        <w:t xml:space="preserve">nstructor </w:t>
      </w:r>
      <w:r w:rsidR="007F2EFA">
        <w:t xml:space="preserve">will evaluate group discussions. </w:t>
      </w:r>
      <w:r w:rsidR="007F2EFA" w:rsidRPr="006A5162">
        <w:rPr>
          <w:u w:val="single"/>
        </w:rPr>
        <w:t>It is imperative that the</w:t>
      </w:r>
      <w:r w:rsidR="006A5162" w:rsidRPr="006A5162">
        <w:rPr>
          <w:u w:val="single"/>
        </w:rPr>
        <w:t xml:space="preserve"> student participate each week by giving an original post (150 words) and a response post to a classmate (75 words). </w:t>
      </w:r>
      <w:r w:rsidR="007F2EFA" w:rsidRPr="006A5162">
        <w:rPr>
          <w:u w:val="single"/>
        </w:rPr>
        <w:t>This is how attendance is monitored.</w:t>
      </w:r>
    </w:p>
    <w:p w14:paraId="58D350CF" w14:textId="3A5DFDF9" w:rsidR="006A5162" w:rsidRDefault="006A5162" w:rsidP="007F2EFA">
      <w:pPr>
        <w:pStyle w:val="BodyText"/>
        <w:numPr>
          <w:ilvl w:val="1"/>
          <w:numId w:val="9"/>
        </w:numPr>
        <w:spacing w:after="0"/>
      </w:pPr>
      <w:r>
        <w:t>The outlines and graphs will be included in the course paper.</w:t>
      </w:r>
    </w:p>
    <w:p w14:paraId="00B74E6B" w14:textId="5AC87886" w:rsidR="00611887" w:rsidRPr="00611887" w:rsidRDefault="001154B0" w:rsidP="00611887">
      <w:pPr>
        <w:pStyle w:val="BodyText"/>
        <w:numPr>
          <w:ilvl w:val="1"/>
          <w:numId w:val="9"/>
        </w:numPr>
        <w:spacing w:after="0"/>
      </w:pPr>
      <w:r>
        <w:t>The instructor will provide</w:t>
      </w:r>
      <w:r w:rsidR="00611887" w:rsidRPr="00611887">
        <w:t xml:space="preserve"> </w:t>
      </w:r>
      <w:r w:rsidR="0087464A">
        <w:t>two</w:t>
      </w:r>
      <w:r w:rsidR="006A5162">
        <w:t xml:space="preserve"> exams based on </w:t>
      </w:r>
      <w:r w:rsidR="002B5811">
        <w:t xml:space="preserve">the </w:t>
      </w:r>
      <w:proofErr w:type="spellStart"/>
      <w:r w:rsidR="002B5811">
        <w:t>Walvoord</w:t>
      </w:r>
      <w:proofErr w:type="spellEnd"/>
      <w:r w:rsidR="002B5811">
        <w:t xml:space="preserve"> readings</w:t>
      </w:r>
      <w:r w:rsidR="0087464A">
        <w:t xml:space="preserve">. </w:t>
      </w:r>
    </w:p>
    <w:p w14:paraId="5A42651F" w14:textId="77777777" w:rsidR="00B41A05" w:rsidRPr="00611887" w:rsidRDefault="00B41A05" w:rsidP="00B41A05">
      <w:pPr>
        <w:pStyle w:val="BodyText"/>
        <w:spacing w:after="0"/>
        <w:ind w:left="1440"/>
      </w:pPr>
    </w:p>
    <w:p w14:paraId="508CDFA4" w14:textId="061264C6" w:rsidR="00611887" w:rsidRPr="00611887" w:rsidRDefault="00611887" w:rsidP="00611887">
      <w:pPr>
        <w:pStyle w:val="BodyText"/>
        <w:numPr>
          <w:ilvl w:val="0"/>
          <w:numId w:val="3"/>
        </w:numPr>
        <w:spacing w:after="0"/>
      </w:pPr>
      <w:r w:rsidRPr="00611887">
        <w:lastRenderedPageBreak/>
        <w:t>Objective: Student will expound on the content of the books of Daniel and Revelation, relating their similarities and differences, and how they relate to the rest of the Bible</w:t>
      </w:r>
      <w:r w:rsidR="0087464A">
        <w:t>,</w:t>
      </w:r>
    </w:p>
    <w:p w14:paraId="476C71BA" w14:textId="77777777" w:rsidR="00611887" w:rsidRPr="00611887" w:rsidRDefault="00611887" w:rsidP="00B41A05">
      <w:pPr>
        <w:pStyle w:val="BodyText"/>
        <w:spacing w:after="0"/>
        <w:ind w:left="360" w:firstLine="360"/>
      </w:pPr>
      <w:r w:rsidRPr="00611887">
        <w:t>Acquisition:</w:t>
      </w:r>
    </w:p>
    <w:p w14:paraId="2653D852" w14:textId="02F7158A" w:rsidR="00611887" w:rsidRPr="00611887" w:rsidRDefault="00611887" w:rsidP="00611887">
      <w:pPr>
        <w:pStyle w:val="BodyText"/>
        <w:numPr>
          <w:ilvl w:val="1"/>
          <w:numId w:val="10"/>
        </w:numPr>
        <w:spacing w:after="0"/>
      </w:pPr>
      <w:r w:rsidRPr="00611887">
        <w:t>Student will be expose</w:t>
      </w:r>
      <w:r w:rsidR="00636F2A">
        <w:t>d</w:t>
      </w:r>
      <w:r w:rsidRPr="00611887">
        <w:t xml:space="preserve"> to supplemental material that will assist them to formulate and discern the different nature of each book. </w:t>
      </w:r>
    </w:p>
    <w:p w14:paraId="799E7CE8" w14:textId="094241E8" w:rsidR="00611887" w:rsidRPr="00611887" w:rsidRDefault="001154B0" w:rsidP="00611887">
      <w:pPr>
        <w:pStyle w:val="BodyText"/>
        <w:numPr>
          <w:ilvl w:val="1"/>
          <w:numId w:val="10"/>
        </w:numPr>
        <w:spacing w:after="0"/>
      </w:pPr>
      <w:r>
        <w:t>Each student will research the h</w:t>
      </w:r>
      <w:r w:rsidR="00611887" w:rsidRPr="00611887">
        <w:t>ist</w:t>
      </w:r>
      <w:r>
        <w:t>orical and c</w:t>
      </w:r>
      <w:r w:rsidR="00611887" w:rsidRPr="00611887">
        <w:t>ultural background of each book</w:t>
      </w:r>
      <w:r w:rsidR="00636F2A">
        <w:t>.</w:t>
      </w:r>
    </w:p>
    <w:p w14:paraId="119C041E" w14:textId="004460CE" w:rsidR="00611887" w:rsidRPr="00611887" w:rsidRDefault="00611887" w:rsidP="00611887">
      <w:pPr>
        <w:pStyle w:val="BodyText"/>
        <w:spacing w:after="0"/>
      </w:pPr>
      <w:r w:rsidRPr="00611887">
        <w:t xml:space="preserve">     </w:t>
      </w:r>
      <w:r w:rsidR="00B41A05">
        <w:tab/>
      </w:r>
      <w:r w:rsidRPr="00611887">
        <w:t>Assessment Strategy:</w:t>
      </w:r>
    </w:p>
    <w:p w14:paraId="29569A9D" w14:textId="47DADFB7" w:rsidR="00611887" w:rsidRPr="00611887" w:rsidRDefault="00611887" w:rsidP="00611887">
      <w:pPr>
        <w:pStyle w:val="BodyText"/>
        <w:numPr>
          <w:ilvl w:val="1"/>
          <w:numId w:val="11"/>
        </w:numPr>
        <w:spacing w:after="0"/>
      </w:pPr>
      <w:r w:rsidRPr="00611887">
        <w:t>The instructor will review research material collected and grade material that is appropriate for college work. Instructor will assist student to find material in their research</w:t>
      </w:r>
      <w:r w:rsidR="00B41A05">
        <w:t>.</w:t>
      </w:r>
    </w:p>
    <w:p w14:paraId="7A7636D9" w14:textId="63311D36" w:rsidR="00611887" w:rsidRDefault="00611887" w:rsidP="00611887">
      <w:pPr>
        <w:pStyle w:val="BodyText"/>
        <w:numPr>
          <w:ilvl w:val="1"/>
          <w:numId w:val="11"/>
        </w:numPr>
        <w:spacing w:after="0"/>
      </w:pPr>
      <w:r w:rsidRPr="00611887">
        <w:t>A gra</w:t>
      </w:r>
      <w:r w:rsidR="006A5162">
        <w:t xml:space="preserve">de </w:t>
      </w:r>
      <w:r w:rsidRPr="00611887">
        <w:t>will be given in class for their work</w:t>
      </w:r>
      <w:r w:rsidR="00B41A05">
        <w:t>.</w:t>
      </w:r>
    </w:p>
    <w:p w14:paraId="3CCE0D24" w14:textId="77777777" w:rsidR="00B41A05" w:rsidRPr="00611887" w:rsidRDefault="00B41A05" w:rsidP="00B41A05">
      <w:pPr>
        <w:pStyle w:val="BodyText"/>
        <w:spacing w:after="0"/>
        <w:ind w:left="1440"/>
      </w:pPr>
    </w:p>
    <w:p w14:paraId="24231D6B" w14:textId="4A94CA75" w:rsidR="00611887" w:rsidRPr="00611887" w:rsidRDefault="00611887" w:rsidP="00611887">
      <w:pPr>
        <w:pStyle w:val="BodyText"/>
        <w:numPr>
          <w:ilvl w:val="0"/>
          <w:numId w:val="3"/>
        </w:numPr>
        <w:spacing w:after="0"/>
      </w:pPr>
      <w:r w:rsidRPr="00611887">
        <w:t>Objective: Student will become familiar with the historical a</w:t>
      </w:r>
      <w:r w:rsidR="00B41A05">
        <w:t>ccuracy of each book, the genre</w:t>
      </w:r>
      <w:r w:rsidR="0087464A">
        <w:t xml:space="preserve">, metaphors, symbolisms, </w:t>
      </w:r>
      <w:r w:rsidRPr="00611887">
        <w:t>and at least three different views from vari</w:t>
      </w:r>
      <w:r w:rsidR="0087464A">
        <w:t>ous scholars, as they approach apocalyptic m</w:t>
      </w:r>
      <w:r w:rsidRPr="00611887">
        <w:t xml:space="preserve">aterial. </w:t>
      </w:r>
    </w:p>
    <w:p w14:paraId="722C4BA3" w14:textId="77777777" w:rsidR="00611887" w:rsidRPr="00611887" w:rsidRDefault="00611887" w:rsidP="00B41A05">
      <w:pPr>
        <w:pStyle w:val="BodyText"/>
        <w:spacing w:after="0"/>
        <w:ind w:left="360" w:firstLine="360"/>
      </w:pPr>
      <w:r w:rsidRPr="00611887">
        <w:t>Acquisition:</w:t>
      </w:r>
    </w:p>
    <w:p w14:paraId="285EAE24" w14:textId="4BF0A95F" w:rsidR="00611887" w:rsidRPr="00611887" w:rsidRDefault="00611887" w:rsidP="00611887">
      <w:pPr>
        <w:pStyle w:val="BodyText"/>
        <w:numPr>
          <w:ilvl w:val="1"/>
          <w:numId w:val="12"/>
        </w:numPr>
        <w:spacing w:after="0"/>
      </w:pPr>
      <w:r w:rsidRPr="00611887">
        <w:t>Student will be expose</w:t>
      </w:r>
      <w:r w:rsidR="006A5162">
        <w:t>d</w:t>
      </w:r>
      <w:r w:rsidRPr="00611887">
        <w:t xml:space="preserve"> to </w:t>
      </w:r>
      <w:r w:rsidR="002B5811">
        <w:t xml:space="preserve">the premillennial, postmillennial, and </w:t>
      </w:r>
      <w:proofErr w:type="spellStart"/>
      <w:r w:rsidR="002B5811">
        <w:t>amillennial</w:t>
      </w:r>
      <w:proofErr w:type="spellEnd"/>
      <w:r w:rsidR="002B5811">
        <w:t xml:space="preserve"> </w:t>
      </w:r>
      <w:r w:rsidRPr="00611887">
        <w:t>views and other scholarly works to expand their knowledge base.</w:t>
      </w:r>
    </w:p>
    <w:p w14:paraId="534B73B8" w14:textId="26CF0EA1" w:rsidR="00611887" w:rsidRPr="00611887" w:rsidRDefault="00611887" w:rsidP="00611887">
      <w:pPr>
        <w:pStyle w:val="BodyText"/>
        <w:numPr>
          <w:ilvl w:val="1"/>
          <w:numId w:val="12"/>
        </w:numPr>
        <w:spacing w:after="0"/>
      </w:pPr>
      <w:r w:rsidRPr="00611887">
        <w:t>Student will be req</w:t>
      </w:r>
      <w:r w:rsidR="00636F2A">
        <w:t xml:space="preserve">uired to write their view in a </w:t>
      </w:r>
      <w:r w:rsidR="0087464A">
        <w:t>10</w:t>
      </w:r>
      <w:r w:rsidR="006A5162">
        <w:t>-</w:t>
      </w:r>
      <w:r w:rsidRPr="00611887">
        <w:t>page reflection paper</w:t>
      </w:r>
      <w:r w:rsidR="00636F2A">
        <w:t xml:space="preserve"> (includes title page, outline</w:t>
      </w:r>
      <w:r w:rsidR="00910414">
        <w:t>s</w:t>
      </w:r>
      <w:r w:rsidR="00636F2A">
        <w:t xml:space="preserve">, </w:t>
      </w:r>
      <w:r w:rsidR="0087464A">
        <w:t>graph</w:t>
      </w:r>
      <w:r w:rsidR="006A5162">
        <w:t>s</w:t>
      </w:r>
      <w:r w:rsidR="0087464A">
        <w:t xml:space="preserve">, </w:t>
      </w:r>
      <w:r w:rsidR="00636F2A">
        <w:t xml:space="preserve">footnotes, and </w:t>
      </w:r>
      <w:r w:rsidR="0087464A">
        <w:t xml:space="preserve">a </w:t>
      </w:r>
      <w:r w:rsidR="00636F2A">
        <w:t>bibliography with at least 5 resources</w:t>
      </w:r>
      <w:r w:rsidRPr="00611887">
        <w:t>.</w:t>
      </w:r>
      <w:r w:rsidR="00636F2A">
        <w:t>)</w:t>
      </w:r>
    </w:p>
    <w:p w14:paraId="5F533A22" w14:textId="04D7A2CA" w:rsidR="00611887" w:rsidRPr="00611887" w:rsidRDefault="00611887" w:rsidP="00611887">
      <w:pPr>
        <w:pStyle w:val="BodyText"/>
        <w:spacing w:after="0"/>
      </w:pPr>
      <w:r w:rsidRPr="00611887">
        <w:t xml:space="preserve">     </w:t>
      </w:r>
      <w:r w:rsidR="00B41A05">
        <w:tab/>
      </w:r>
      <w:r w:rsidRPr="00611887">
        <w:t>Assessment Strategy:</w:t>
      </w:r>
    </w:p>
    <w:p w14:paraId="16EA18F3" w14:textId="519714E0" w:rsidR="00611887" w:rsidRPr="00611887" w:rsidRDefault="00611887" w:rsidP="00611887">
      <w:pPr>
        <w:pStyle w:val="BodyText"/>
        <w:numPr>
          <w:ilvl w:val="1"/>
          <w:numId w:val="14"/>
        </w:numPr>
        <w:spacing w:after="0"/>
      </w:pPr>
      <w:r w:rsidRPr="00611887">
        <w:t>Grade</w:t>
      </w:r>
      <w:r w:rsidR="00636F2A">
        <w:t xml:space="preserve"> will be given for papers </w:t>
      </w:r>
      <w:r w:rsidR="00AA1694">
        <w:t>per</w:t>
      </w:r>
      <w:r w:rsidR="00636F2A">
        <w:t xml:space="preserve"> </w:t>
      </w:r>
      <w:proofErr w:type="spellStart"/>
      <w:r w:rsidR="00636F2A" w:rsidRPr="00636F2A">
        <w:rPr>
          <w:i/>
        </w:rPr>
        <w:t>Turabian</w:t>
      </w:r>
      <w:proofErr w:type="spellEnd"/>
      <w:r w:rsidR="00636F2A">
        <w:t xml:space="preserve"> </w:t>
      </w:r>
      <w:r w:rsidR="0087464A">
        <w:t>(8</w:t>
      </w:r>
      <w:r w:rsidR="0087464A" w:rsidRPr="0087464A">
        <w:rPr>
          <w:vertAlign w:val="superscript"/>
        </w:rPr>
        <w:t>th</w:t>
      </w:r>
      <w:r w:rsidR="0087464A">
        <w:t xml:space="preserve"> edition) </w:t>
      </w:r>
      <w:r w:rsidR="00636F2A">
        <w:t>format</w:t>
      </w:r>
      <w:r w:rsidRPr="00611887">
        <w:t>.</w:t>
      </w:r>
    </w:p>
    <w:p w14:paraId="2DCBD9A7" w14:textId="2E33BB82" w:rsidR="00611887" w:rsidRDefault="00611887" w:rsidP="00611887">
      <w:pPr>
        <w:pStyle w:val="BodyText"/>
        <w:numPr>
          <w:ilvl w:val="1"/>
          <w:numId w:val="14"/>
        </w:numPr>
        <w:spacing w:after="0"/>
      </w:pPr>
      <w:r w:rsidRPr="00611887">
        <w:t>Instructor will give extra credit for meaning</w:t>
      </w:r>
      <w:r w:rsidR="00636F2A">
        <w:t>ful</w:t>
      </w:r>
      <w:r w:rsidRPr="00611887">
        <w:t xml:space="preserve"> charts and illu</w:t>
      </w:r>
      <w:r w:rsidR="00636F2A">
        <w:t>strations</w:t>
      </w:r>
      <w:r w:rsidRPr="00611887">
        <w:t>.</w:t>
      </w:r>
    </w:p>
    <w:p w14:paraId="01C8865F" w14:textId="77777777" w:rsidR="00B41A05" w:rsidRPr="00611887" w:rsidRDefault="00B41A05" w:rsidP="00B41A05">
      <w:pPr>
        <w:pStyle w:val="BodyText"/>
        <w:spacing w:after="0"/>
        <w:ind w:left="1440"/>
      </w:pPr>
    </w:p>
    <w:p w14:paraId="00699810" w14:textId="77777777" w:rsidR="00611887" w:rsidRPr="00611887" w:rsidRDefault="00611887" w:rsidP="00611887">
      <w:pPr>
        <w:pStyle w:val="BodyText"/>
        <w:numPr>
          <w:ilvl w:val="0"/>
          <w:numId w:val="3"/>
        </w:numPr>
        <w:spacing w:after="0"/>
      </w:pPr>
      <w:r w:rsidRPr="00611887">
        <w:t>Objective: Student will be required to relate the specific rules of interpretation to the various types of biblical context for effective study and teaching of these passages.</w:t>
      </w:r>
    </w:p>
    <w:p w14:paraId="6DFB60B9" w14:textId="5F8CC7CD" w:rsidR="00611887" w:rsidRPr="00611887" w:rsidRDefault="00611887" w:rsidP="00611887">
      <w:pPr>
        <w:pStyle w:val="BodyText"/>
        <w:spacing w:after="0"/>
      </w:pPr>
      <w:r w:rsidRPr="00611887">
        <w:t xml:space="preserve">      </w:t>
      </w:r>
      <w:r w:rsidR="00B41A05">
        <w:tab/>
      </w:r>
      <w:r w:rsidRPr="00611887">
        <w:t>Acquisition:</w:t>
      </w:r>
    </w:p>
    <w:p w14:paraId="5FBA7AEA" w14:textId="043E70C5" w:rsidR="00611887" w:rsidRPr="00611887" w:rsidRDefault="00611887" w:rsidP="00611887">
      <w:pPr>
        <w:pStyle w:val="BodyText"/>
        <w:numPr>
          <w:ilvl w:val="1"/>
          <w:numId w:val="15"/>
        </w:numPr>
        <w:spacing w:after="0"/>
      </w:pPr>
      <w:r w:rsidRPr="00611887">
        <w:t xml:space="preserve">Student will be </w:t>
      </w:r>
      <w:r w:rsidR="0087464A">
        <w:t xml:space="preserve">familiar with </w:t>
      </w:r>
      <w:r w:rsidRPr="00611887">
        <w:t>several exegeti</w:t>
      </w:r>
      <w:r w:rsidR="00636F2A">
        <w:t>cal approaches to studying the B</w:t>
      </w:r>
      <w:r w:rsidR="0087464A">
        <w:t>ible</w:t>
      </w:r>
      <w:r w:rsidR="001154B0">
        <w:t xml:space="preserve"> </w:t>
      </w:r>
      <w:r w:rsidR="00AA1694">
        <w:t>to</w:t>
      </w:r>
      <w:r w:rsidRPr="00611887">
        <w:t xml:space="preserve"> expand their skill base and critical thinking base.</w:t>
      </w:r>
    </w:p>
    <w:p w14:paraId="100A45D7" w14:textId="77777777" w:rsidR="00611887" w:rsidRPr="00611887" w:rsidRDefault="00611887" w:rsidP="00611887">
      <w:pPr>
        <w:pStyle w:val="BodyText"/>
        <w:numPr>
          <w:ilvl w:val="1"/>
          <w:numId w:val="15"/>
        </w:numPr>
        <w:spacing w:after="0"/>
      </w:pPr>
      <w:r w:rsidRPr="00611887">
        <w:t>Student will be asked to evaluate themselves on what they have learned in this process, so that the academic exercise will become a way of life in their study habits.</w:t>
      </w:r>
    </w:p>
    <w:p w14:paraId="752612FB" w14:textId="36D9FFAD" w:rsidR="00611887" w:rsidRPr="00611887" w:rsidRDefault="00611887" w:rsidP="00611887">
      <w:pPr>
        <w:pStyle w:val="BodyText"/>
        <w:spacing w:after="0"/>
      </w:pPr>
      <w:r w:rsidRPr="00611887">
        <w:t xml:space="preserve">      </w:t>
      </w:r>
      <w:r w:rsidR="00B41A05">
        <w:tab/>
      </w:r>
      <w:r w:rsidRPr="00611887">
        <w:t>Assessment Strategy:</w:t>
      </w:r>
    </w:p>
    <w:p w14:paraId="50B32B22" w14:textId="77777777" w:rsidR="00611887" w:rsidRPr="00611887" w:rsidRDefault="00611887" w:rsidP="00611887">
      <w:pPr>
        <w:pStyle w:val="BodyText"/>
        <w:numPr>
          <w:ilvl w:val="1"/>
          <w:numId w:val="16"/>
        </w:numPr>
        <w:spacing w:after="0"/>
      </w:pPr>
      <w:r w:rsidRPr="00611887">
        <w:t>Writing explanation of their approach to study will be required at the beginning and at the end of the course.</w:t>
      </w:r>
    </w:p>
    <w:p w14:paraId="048A8C40" w14:textId="77777777" w:rsidR="00611887" w:rsidRPr="00611887" w:rsidRDefault="00611887" w:rsidP="00611887">
      <w:pPr>
        <w:pStyle w:val="BodyText"/>
        <w:numPr>
          <w:ilvl w:val="1"/>
          <w:numId w:val="16"/>
        </w:numPr>
        <w:spacing w:after="0"/>
      </w:pPr>
      <w:r w:rsidRPr="00611887">
        <w:t>Student will be tested on the various exegetical skills that they have learned.</w:t>
      </w:r>
    </w:p>
    <w:p w14:paraId="52331F02" w14:textId="5C7A9B88" w:rsidR="00611887" w:rsidRPr="00611887" w:rsidRDefault="00611887" w:rsidP="00B41A05">
      <w:pPr>
        <w:pStyle w:val="BodyText"/>
        <w:numPr>
          <w:ilvl w:val="0"/>
          <w:numId w:val="3"/>
        </w:numPr>
        <w:spacing w:after="0"/>
      </w:pPr>
      <w:r w:rsidRPr="00611887">
        <w:t>Outcome</w:t>
      </w:r>
      <w:r w:rsidR="00B41A05">
        <w:t>:</w:t>
      </w:r>
    </w:p>
    <w:p w14:paraId="0E396C91" w14:textId="0923AEFE" w:rsidR="00611887" w:rsidRPr="00611887" w:rsidRDefault="00611887" w:rsidP="00611887">
      <w:pPr>
        <w:pStyle w:val="BodyText"/>
        <w:numPr>
          <w:ilvl w:val="0"/>
          <w:numId w:val="17"/>
        </w:numPr>
        <w:spacing w:after="0"/>
      </w:pPr>
      <w:r w:rsidRPr="00611887">
        <w:t>Student will be able to</w:t>
      </w:r>
      <w:r w:rsidR="0087464A">
        <w:t xml:space="preserve"> communicate basic features of apocalyptic l</w:t>
      </w:r>
      <w:r w:rsidRPr="00611887">
        <w:t>iterature.</w:t>
      </w:r>
    </w:p>
    <w:p w14:paraId="4C06AC2D" w14:textId="278E71BB" w:rsidR="00611887" w:rsidRPr="00611887" w:rsidRDefault="00611887" w:rsidP="00611887">
      <w:pPr>
        <w:pStyle w:val="BodyText"/>
        <w:numPr>
          <w:ilvl w:val="0"/>
          <w:numId w:val="17"/>
        </w:numPr>
        <w:spacing w:after="0"/>
      </w:pPr>
      <w:r w:rsidRPr="00611887">
        <w:t>Student will be able to defend</w:t>
      </w:r>
      <w:r w:rsidR="0087464A">
        <w:t xml:space="preserve"> their position concerning the book of Daniel and the b</w:t>
      </w:r>
      <w:r w:rsidRPr="00611887">
        <w:t>ook of Revelation.</w:t>
      </w:r>
    </w:p>
    <w:p w14:paraId="37080859" w14:textId="77777777" w:rsidR="00611887" w:rsidRPr="00611887" w:rsidRDefault="00611887" w:rsidP="00611887">
      <w:pPr>
        <w:pStyle w:val="BodyText"/>
        <w:numPr>
          <w:ilvl w:val="0"/>
          <w:numId w:val="17"/>
        </w:numPr>
        <w:spacing w:after="0"/>
      </w:pPr>
      <w:r w:rsidRPr="00611887">
        <w:t>Student will be able to articulate with confidence the historical and cultural aspects of these books.</w:t>
      </w:r>
    </w:p>
    <w:p w14:paraId="4A351B8B" w14:textId="77777777" w:rsidR="00611887" w:rsidRPr="00611887" w:rsidRDefault="00611887" w:rsidP="00611887">
      <w:pPr>
        <w:autoSpaceDE w:val="0"/>
        <w:autoSpaceDN w:val="0"/>
        <w:adjustRightInd w:val="0"/>
        <w:spacing w:after="0" w:line="240" w:lineRule="auto"/>
        <w:rPr>
          <w:rFonts w:ascii="Times New Roman" w:hAnsi="Times New Roman" w:cs="Times New Roman"/>
        </w:rPr>
      </w:pPr>
    </w:p>
    <w:p w14:paraId="54F30E87" w14:textId="77777777" w:rsidR="00E169BE" w:rsidRDefault="00E169BE" w:rsidP="00611887">
      <w:pPr>
        <w:autoSpaceDE w:val="0"/>
        <w:autoSpaceDN w:val="0"/>
        <w:adjustRightInd w:val="0"/>
        <w:spacing w:after="0" w:line="240" w:lineRule="auto"/>
        <w:rPr>
          <w:rFonts w:ascii="Times New Roman" w:hAnsi="Times New Roman" w:cs="Times New Roman"/>
          <w:b/>
          <w:bCs/>
          <w:sz w:val="24"/>
          <w:szCs w:val="24"/>
        </w:rPr>
      </w:pPr>
    </w:p>
    <w:p w14:paraId="6B6B5D5B" w14:textId="77777777" w:rsidR="006A5162" w:rsidRDefault="006A5162" w:rsidP="00611887">
      <w:pPr>
        <w:autoSpaceDE w:val="0"/>
        <w:autoSpaceDN w:val="0"/>
        <w:adjustRightInd w:val="0"/>
        <w:spacing w:after="0" w:line="240" w:lineRule="auto"/>
        <w:rPr>
          <w:rFonts w:ascii="Times New Roman" w:hAnsi="Times New Roman" w:cs="Times New Roman"/>
          <w:b/>
          <w:bCs/>
          <w:sz w:val="24"/>
          <w:szCs w:val="24"/>
        </w:rPr>
      </w:pPr>
    </w:p>
    <w:p w14:paraId="53F66EC4" w14:textId="77777777" w:rsidR="006A5162" w:rsidRDefault="006A5162" w:rsidP="00611887">
      <w:pPr>
        <w:autoSpaceDE w:val="0"/>
        <w:autoSpaceDN w:val="0"/>
        <w:adjustRightInd w:val="0"/>
        <w:spacing w:after="0" w:line="240" w:lineRule="auto"/>
        <w:rPr>
          <w:rFonts w:ascii="Times New Roman" w:hAnsi="Times New Roman" w:cs="Times New Roman"/>
          <w:b/>
          <w:bCs/>
          <w:sz w:val="24"/>
          <w:szCs w:val="24"/>
        </w:rPr>
      </w:pPr>
    </w:p>
    <w:p w14:paraId="726E7BD5" w14:textId="4B4C94D4" w:rsidR="00611887" w:rsidRPr="00611887" w:rsidRDefault="00611887" w:rsidP="00611887">
      <w:pPr>
        <w:autoSpaceDE w:val="0"/>
        <w:autoSpaceDN w:val="0"/>
        <w:adjustRightInd w:val="0"/>
        <w:spacing w:after="0" w:line="240" w:lineRule="auto"/>
        <w:rPr>
          <w:rFonts w:ascii="Times New Roman" w:hAnsi="Times New Roman" w:cs="Times New Roman"/>
          <w:b/>
          <w:bCs/>
          <w:sz w:val="24"/>
          <w:szCs w:val="24"/>
        </w:rPr>
      </w:pPr>
      <w:r w:rsidRPr="00611887">
        <w:rPr>
          <w:rFonts w:ascii="Times New Roman" w:hAnsi="Times New Roman" w:cs="Times New Roman"/>
          <w:b/>
          <w:bCs/>
          <w:sz w:val="24"/>
          <w:szCs w:val="24"/>
        </w:rPr>
        <w:t>AMERICANS WITH DISABILITIES ACT (ADA)</w:t>
      </w:r>
    </w:p>
    <w:p w14:paraId="1391A081" w14:textId="20B7C4BB" w:rsidR="00611887" w:rsidRPr="00611887" w:rsidRDefault="00611887" w:rsidP="00611887">
      <w:pPr>
        <w:autoSpaceDE w:val="0"/>
        <w:autoSpaceDN w:val="0"/>
        <w:adjustRightInd w:val="0"/>
        <w:spacing w:after="0" w:line="240" w:lineRule="auto"/>
        <w:rPr>
          <w:rFonts w:ascii="Times New Roman" w:hAnsi="Times New Roman" w:cs="Times New Roman"/>
          <w:bCs/>
          <w:sz w:val="24"/>
          <w:szCs w:val="24"/>
        </w:rPr>
      </w:pPr>
      <w:r w:rsidRPr="00611887">
        <w:rPr>
          <w:rFonts w:ascii="Times New Roman" w:hAnsi="Times New Roman" w:cs="Times New Roman"/>
          <w:sz w:val="24"/>
          <w:szCs w:val="24"/>
        </w:rPr>
        <w:t xml:space="preserve">The Americans with Disabilities Act of 1990, as amended, and its implementing regulations provide that no qualified individual with a disability shall, </w:t>
      </w:r>
      <w:r w:rsidR="005A7793" w:rsidRPr="00611887">
        <w:rPr>
          <w:rFonts w:ascii="Times New Roman" w:hAnsi="Times New Roman" w:cs="Times New Roman"/>
          <w:sz w:val="24"/>
          <w:szCs w:val="24"/>
        </w:rPr>
        <w:t>based on</w:t>
      </w:r>
      <w:r w:rsidRPr="00611887">
        <w:rPr>
          <w:rFonts w:ascii="Times New Roman" w:hAnsi="Times New Roman" w:cs="Times New Roman"/>
          <w:sz w:val="24"/>
          <w:szCs w:val="24"/>
        </w:rPr>
        <w:t xml:space="preserve">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w:t>
      </w:r>
      <w:r w:rsidR="005A7793" w:rsidRPr="00611887">
        <w:rPr>
          <w:rFonts w:ascii="Times New Roman" w:hAnsi="Times New Roman" w:cs="Times New Roman"/>
          <w:sz w:val="24"/>
          <w:szCs w:val="24"/>
        </w:rPr>
        <w:t>based on</w:t>
      </w:r>
      <w:r w:rsidRPr="00611887">
        <w:rPr>
          <w:rFonts w:ascii="Times New Roman" w:hAnsi="Times New Roman" w:cs="Times New Roman"/>
          <w:sz w:val="24"/>
          <w:szCs w:val="24"/>
        </w:rPr>
        <w:t xml:space="preserve"> disability, unless the public entity can demonstrate that making the modifications would fundamentally alter the nature of the service, program, or activity.” If you are an individual with a disability who may require assistance or accommodation </w:t>
      </w:r>
      <w:r w:rsidR="005A7793" w:rsidRPr="00611887">
        <w:rPr>
          <w:rFonts w:ascii="Times New Roman" w:hAnsi="Times New Roman" w:cs="Times New Roman"/>
          <w:sz w:val="24"/>
          <w:szCs w:val="24"/>
        </w:rPr>
        <w:t>to</w:t>
      </w:r>
      <w:r w:rsidRPr="00611887">
        <w:rPr>
          <w:rFonts w:ascii="Times New Roman" w:hAnsi="Times New Roman" w:cs="Times New Roman"/>
          <w:sz w:val="24"/>
          <w:szCs w:val="24"/>
        </w:rPr>
        <w:t xml:space="preserve"> participate in or receive the benefit of a service, program, or activity, or if you desire more information, you may contact the Office of Student Life and Enrollment Management.</w:t>
      </w:r>
    </w:p>
    <w:p w14:paraId="54C72DBC" w14:textId="77777777" w:rsidR="00611887" w:rsidRPr="00611887" w:rsidRDefault="00611887" w:rsidP="00611887">
      <w:pPr>
        <w:pStyle w:val="Heading1"/>
        <w:rPr>
          <w:bCs/>
          <w:lang w:bidi="en-US"/>
        </w:rPr>
      </w:pPr>
    </w:p>
    <w:p w14:paraId="0B813BE5" w14:textId="77777777" w:rsidR="00E169BE" w:rsidRDefault="00E169BE" w:rsidP="00611887">
      <w:pPr>
        <w:pStyle w:val="Heading1"/>
        <w:rPr>
          <w:bCs/>
          <w:lang w:bidi="en-US"/>
        </w:rPr>
      </w:pPr>
    </w:p>
    <w:p w14:paraId="783259F6" w14:textId="77777777" w:rsidR="00611887" w:rsidRPr="00611887" w:rsidRDefault="00611887" w:rsidP="00611887">
      <w:pPr>
        <w:pStyle w:val="Heading1"/>
        <w:rPr>
          <w:bCs/>
          <w:lang w:bidi="en-US"/>
        </w:rPr>
      </w:pPr>
      <w:r w:rsidRPr="00611887">
        <w:rPr>
          <w:bCs/>
          <w:lang w:bidi="en-US"/>
        </w:rPr>
        <w:t>ATTENDANCE POLICY</w:t>
      </w:r>
    </w:p>
    <w:p w14:paraId="3EB23C50" w14:textId="77777777" w:rsidR="00611887" w:rsidRPr="00611887" w:rsidRDefault="00611887" w:rsidP="00611887">
      <w:pPr>
        <w:spacing w:after="0" w:line="240" w:lineRule="auto"/>
        <w:ind w:left="360"/>
        <w:rPr>
          <w:rFonts w:ascii="Times New Roman" w:hAnsi="Times New Roman" w:cs="Times New Roman"/>
          <w:b/>
          <w:bCs/>
          <w:i/>
          <w:iCs/>
          <w:color w:val="000000" w:themeColor="text1"/>
          <w:sz w:val="24"/>
          <w:szCs w:val="24"/>
        </w:rPr>
      </w:pPr>
      <w:r w:rsidRPr="00611887">
        <w:rPr>
          <w:rFonts w:ascii="Times New Roman" w:hAnsi="Times New Roman" w:cs="Times New Roman"/>
          <w:b/>
          <w:bCs/>
          <w:i/>
          <w:iCs/>
          <w:color w:val="000000" w:themeColor="text1"/>
          <w:sz w:val="24"/>
          <w:szCs w:val="24"/>
        </w:rPr>
        <w:t>From the BHU Catalog</w:t>
      </w:r>
    </w:p>
    <w:p w14:paraId="56C08BF9" w14:textId="44B40428" w:rsidR="00611887" w:rsidRPr="00611887" w:rsidRDefault="00E607BB" w:rsidP="00611887">
      <w:pPr>
        <w:pStyle w:val="ListParagraph"/>
        <w:numPr>
          <w:ilvl w:val="0"/>
          <w:numId w:val="4"/>
        </w:numPr>
        <w:autoSpaceDE w:val="0"/>
        <w:autoSpaceDN w:val="0"/>
        <w:adjustRightInd w:val="0"/>
        <w:rPr>
          <w:rFonts w:ascii="Times New Roman" w:eastAsia="SymbolMT" w:hAnsi="Times New Roman"/>
        </w:rPr>
      </w:pPr>
      <w:r>
        <w:rPr>
          <w:rFonts w:ascii="Times New Roman" w:eastAsia="SymbolMT" w:hAnsi="Times New Roman"/>
        </w:rPr>
        <w:t>Within a 15-week</w:t>
      </w:r>
      <w:r w:rsidR="00611887" w:rsidRPr="00611887">
        <w:rPr>
          <w:rFonts w:ascii="Times New Roman" w:eastAsia="SymbolMT" w:hAnsi="Times New Roman"/>
        </w:rPr>
        <w:t xml:space="preserve"> semester – Maximum absence allowance is four (</w:t>
      </w:r>
      <w:r w:rsidR="00B41A05">
        <w:rPr>
          <w:rFonts w:ascii="Times New Roman" w:eastAsia="SymbolMT" w:hAnsi="Times New Roman"/>
        </w:rPr>
        <w:t xml:space="preserve">4) class sessions </w:t>
      </w:r>
      <w:r w:rsidR="00E169BE" w:rsidRPr="00E607BB">
        <w:rPr>
          <w:rFonts w:ascii="Times New Roman" w:eastAsia="SymbolMT" w:hAnsi="Times New Roman"/>
          <w:b/>
        </w:rPr>
        <w:t>(</w:t>
      </w:r>
      <w:r w:rsidR="00E169BE" w:rsidRPr="00E7122D">
        <w:rPr>
          <w:rFonts w:ascii="Times New Roman" w:eastAsia="SymbolMT" w:hAnsi="Times New Roman"/>
          <w:b/>
        </w:rPr>
        <w:t>t</w:t>
      </w:r>
      <w:r w:rsidR="00B41A05" w:rsidRPr="00E7122D">
        <w:rPr>
          <w:rFonts w:ascii="Times New Roman" w:eastAsia="SymbolMT" w:hAnsi="Times New Roman"/>
          <w:b/>
        </w:rPr>
        <w:t>wo for the s</w:t>
      </w:r>
      <w:r w:rsidR="00611887" w:rsidRPr="00E7122D">
        <w:rPr>
          <w:rFonts w:ascii="Times New Roman" w:eastAsia="SymbolMT" w:hAnsi="Times New Roman"/>
          <w:b/>
        </w:rPr>
        <w:t>ummer semester)</w:t>
      </w:r>
      <w:r w:rsidR="00611887" w:rsidRPr="00611887">
        <w:rPr>
          <w:rFonts w:ascii="Times New Roman" w:eastAsia="SymbolMT" w:hAnsi="Times New Roman"/>
        </w:rPr>
        <w:t>.</w:t>
      </w:r>
    </w:p>
    <w:p w14:paraId="33C6B12A" w14:textId="4B62FDAD" w:rsidR="00611887" w:rsidRPr="00611887" w:rsidRDefault="00611887" w:rsidP="00611887">
      <w:pPr>
        <w:pStyle w:val="ListParagraph"/>
        <w:numPr>
          <w:ilvl w:val="0"/>
          <w:numId w:val="4"/>
        </w:numPr>
        <w:autoSpaceDE w:val="0"/>
        <w:autoSpaceDN w:val="0"/>
        <w:adjustRightInd w:val="0"/>
        <w:rPr>
          <w:rFonts w:ascii="Times New Roman" w:eastAsia="SymbolMT" w:hAnsi="Times New Roman"/>
        </w:rPr>
      </w:pPr>
      <w:r w:rsidRPr="00611887">
        <w:rPr>
          <w:rFonts w:ascii="Times New Roman" w:eastAsia="SymbolMT" w:hAnsi="Times New Roman"/>
        </w:rPr>
        <w:t>Online classes – Maximum absence allowance is fou</w:t>
      </w:r>
      <w:r w:rsidR="00E169BE">
        <w:rPr>
          <w:rFonts w:ascii="Times New Roman" w:eastAsia="SymbolMT" w:hAnsi="Times New Roman"/>
        </w:rPr>
        <w:t>r (4) class sessions, (two for s</w:t>
      </w:r>
      <w:r w:rsidRPr="00611887">
        <w:rPr>
          <w:rFonts w:ascii="Times New Roman" w:eastAsia="SymbolMT" w:hAnsi="Times New Roman"/>
        </w:rPr>
        <w:t>ummer semester), determined by the weekly semester units as outlined in the course syllabus. Login and completion of assignments are required.</w:t>
      </w:r>
    </w:p>
    <w:p w14:paraId="68876CB3" w14:textId="77777777" w:rsidR="00611887" w:rsidRPr="00611887" w:rsidRDefault="00611887" w:rsidP="00611887">
      <w:pPr>
        <w:pStyle w:val="ListParagraph"/>
        <w:numPr>
          <w:ilvl w:val="0"/>
          <w:numId w:val="4"/>
        </w:numPr>
        <w:autoSpaceDE w:val="0"/>
        <w:autoSpaceDN w:val="0"/>
        <w:adjustRightInd w:val="0"/>
        <w:rPr>
          <w:rFonts w:ascii="Times New Roman" w:eastAsia="SymbolMT" w:hAnsi="Times New Roman"/>
        </w:rPr>
      </w:pPr>
      <w:r w:rsidRPr="00611887">
        <w:rPr>
          <w:rFonts w:ascii="Times New Roman" w:eastAsia="SymbolMT" w:hAnsi="Times New Roman"/>
        </w:rPr>
        <w:t>Five-day modular classes – Maximum absence allowance is one (1) day.</w:t>
      </w:r>
    </w:p>
    <w:p w14:paraId="2E620411" w14:textId="77777777" w:rsidR="00611887" w:rsidRPr="00611887" w:rsidRDefault="00611887" w:rsidP="00611887">
      <w:pPr>
        <w:pStyle w:val="ListParagraph"/>
        <w:numPr>
          <w:ilvl w:val="0"/>
          <w:numId w:val="4"/>
        </w:numPr>
        <w:rPr>
          <w:rFonts w:ascii="Times New Roman" w:hAnsi="Times New Roman"/>
          <w:b/>
          <w:bCs/>
        </w:rPr>
      </w:pPr>
      <w:r w:rsidRPr="00611887">
        <w:rPr>
          <w:rFonts w:ascii="Times New Roman" w:eastAsia="SymbolMT" w:hAnsi="Times New Roman"/>
        </w:rPr>
        <w:t>Weekend modular classes – Maximum absence allowance is one (1) week-end.</w:t>
      </w:r>
    </w:p>
    <w:p w14:paraId="0142CF61" w14:textId="77777777" w:rsidR="00611887" w:rsidRPr="00611887" w:rsidRDefault="00611887" w:rsidP="00611887">
      <w:pPr>
        <w:spacing w:after="0" w:line="240" w:lineRule="auto"/>
        <w:rPr>
          <w:rFonts w:ascii="Times New Roman" w:hAnsi="Times New Roman" w:cs="Times New Roman"/>
          <w:b/>
          <w:bCs/>
          <w:sz w:val="24"/>
          <w:szCs w:val="24"/>
        </w:rPr>
      </w:pPr>
    </w:p>
    <w:p w14:paraId="77E3746A" w14:textId="77777777" w:rsidR="00E169BE" w:rsidRDefault="00E169BE" w:rsidP="00611887">
      <w:pPr>
        <w:spacing w:after="0" w:line="240" w:lineRule="auto"/>
        <w:rPr>
          <w:rFonts w:ascii="Times New Roman" w:hAnsi="Times New Roman" w:cs="Times New Roman"/>
          <w:b/>
          <w:bCs/>
          <w:sz w:val="24"/>
          <w:szCs w:val="24"/>
        </w:rPr>
      </w:pPr>
    </w:p>
    <w:p w14:paraId="7B1A6F7C" w14:textId="77777777" w:rsidR="00611887" w:rsidRPr="00611887" w:rsidRDefault="00611887" w:rsidP="00611887">
      <w:pPr>
        <w:spacing w:after="0" w:line="240" w:lineRule="auto"/>
        <w:rPr>
          <w:rFonts w:ascii="Times New Roman" w:hAnsi="Times New Roman" w:cs="Times New Roman"/>
          <w:sz w:val="24"/>
          <w:szCs w:val="24"/>
        </w:rPr>
      </w:pPr>
      <w:r w:rsidRPr="00611887">
        <w:rPr>
          <w:rFonts w:ascii="Times New Roman" w:hAnsi="Times New Roman" w:cs="Times New Roman"/>
          <w:b/>
          <w:bCs/>
          <w:sz w:val="24"/>
          <w:szCs w:val="24"/>
        </w:rPr>
        <w:t>FINANCIAL AID INFORMATION</w:t>
      </w:r>
    </w:p>
    <w:p w14:paraId="4033F18B" w14:textId="3F67EE3F" w:rsidR="00611887" w:rsidRPr="00611887" w:rsidRDefault="00611887" w:rsidP="00611887">
      <w:pPr>
        <w:spacing w:after="0" w:line="240" w:lineRule="auto"/>
        <w:rPr>
          <w:rFonts w:ascii="Times New Roman" w:hAnsi="Times New Roman" w:cs="Times New Roman"/>
          <w:sz w:val="24"/>
          <w:szCs w:val="24"/>
        </w:rPr>
      </w:pPr>
      <w:r w:rsidRPr="00611887">
        <w:rPr>
          <w:rFonts w:ascii="Times New Roman" w:hAnsi="Times New Roman" w:cs="Times New Roman"/>
          <w:sz w:val="24"/>
          <w:szCs w:val="24"/>
        </w:rPr>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r w:rsidR="005A7793" w:rsidRPr="00611887">
        <w:rPr>
          <w:rFonts w:ascii="Times New Roman" w:hAnsi="Times New Roman" w:cs="Times New Roman"/>
          <w:sz w:val="24"/>
          <w:szCs w:val="24"/>
        </w:rPr>
        <w:t>deciding</w:t>
      </w:r>
      <w:r w:rsidRPr="00611887">
        <w:rPr>
          <w:rFonts w:ascii="Times New Roman" w:hAnsi="Times New Roman" w:cs="Times New Roman"/>
          <w:sz w:val="24"/>
          <w:szCs w:val="24"/>
        </w:rPr>
        <w:t xml:space="preserve"> to withdraw, students are encouraged to go the financial aid office to determine the financial consequences of withdrawing from school.</w:t>
      </w:r>
    </w:p>
    <w:p w14:paraId="23C62C80" w14:textId="33EFDAF9" w:rsidR="00611887" w:rsidRDefault="00611887" w:rsidP="00611887">
      <w:pPr>
        <w:pStyle w:val="Heading1"/>
        <w:rPr>
          <w:caps/>
        </w:rPr>
      </w:pPr>
    </w:p>
    <w:p w14:paraId="04A5FD86" w14:textId="77777777" w:rsidR="00611887" w:rsidRPr="00611887" w:rsidRDefault="00611887" w:rsidP="00611887">
      <w:pPr>
        <w:pStyle w:val="Heading1"/>
        <w:rPr>
          <w:caps/>
        </w:rPr>
      </w:pPr>
      <w:r w:rsidRPr="00611887">
        <w:rPr>
          <w:caps/>
        </w:rPr>
        <w:t>Late Work/Make-up Policy</w:t>
      </w:r>
    </w:p>
    <w:p w14:paraId="6EFBBB0B" w14:textId="166191B5" w:rsidR="00611887" w:rsidRPr="00611887" w:rsidRDefault="00611887" w:rsidP="00611887">
      <w:pPr>
        <w:spacing w:after="0" w:line="240" w:lineRule="auto"/>
        <w:jc w:val="both"/>
        <w:rPr>
          <w:rFonts w:ascii="Times New Roman" w:hAnsi="Times New Roman" w:cs="Times New Roman"/>
          <w:sz w:val="24"/>
          <w:szCs w:val="24"/>
        </w:rPr>
      </w:pPr>
      <w:r w:rsidRPr="00611887">
        <w:rPr>
          <w:rFonts w:ascii="Times New Roman" w:hAnsi="Times New Roman" w:cs="Times New Roman"/>
          <w:sz w:val="24"/>
          <w:szCs w:val="24"/>
        </w:rPr>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w:t>
      </w:r>
      <w:r w:rsidR="00EC2719">
        <w:rPr>
          <w:rFonts w:ascii="Times New Roman" w:hAnsi="Times New Roman" w:cs="Times New Roman"/>
          <w:sz w:val="24"/>
          <w:szCs w:val="24"/>
        </w:rPr>
        <w:t>y</w:t>
      </w:r>
      <w:r w:rsidRPr="00611887">
        <w:rPr>
          <w:rFonts w:ascii="Times New Roman" w:hAnsi="Times New Roman" w:cs="Times New Roman"/>
          <w:sz w:val="24"/>
          <w:szCs w:val="24"/>
        </w:rPr>
        <w:t xml:space="preserve"> will have until the day before the next class session to make up the exam. All late work is subject to grade reduction.</w:t>
      </w:r>
    </w:p>
    <w:p w14:paraId="4A438C22" w14:textId="5DEC22B8" w:rsidR="00611887" w:rsidRDefault="00611887" w:rsidP="00611887">
      <w:pPr>
        <w:tabs>
          <w:tab w:val="left" w:pos="342"/>
        </w:tabs>
        <w:spacing w:after="0" w:line="240" w:lineRule="auto"/>
        <w:ind w:left="342" w:hanging="342"/>
        <w:rPr>
          <w:rFonts w:ascii="Times New Roman" w:hAnsi="Times New Roman" w:cs="Times New Roman"/>
          <w:b/>
          <w:bCs/>
          <w:caps/>
          <w:sz w:val="24"/>
          <w:szCs w:val="24"/>
        </w:rPr>
      </w:pPr>
    </w:p>
    <w:p w14:paraId="46FCDE36" w14:textId="77777777" w:rsidR="006A5162" w:rsidRPr="00611887" w:rsidRDefault="006A5162" w:rsidP="00611887">
      <w:pPr>
        <w:tabs>
          <w:tab w:val="left" w:pos="342"/>
        </w:tabs>
        <w:spacing w:after="0" w:line="240" w:lineRule="auto"/>
        <w:ind w:left="342" w:hanging="342"/>
        <w:rPr>
          <w:rFonts w:ascii="Times New Roman" w:hAnsi="Times New Roman" w:cs="Times New Roman"/>
          <w:b/>
          <w:bCs/>
          <w:caps/>
          <w:sz w:val="24"/>
          <w:szCs w:val="24"/>
        </w:rPr>
      </w:pPr>
    </w:p>
    <w:p w14:paraId="1C63C700" w14:textId="77777777" w:rsidR="00611887" w:rsidRPr="00611887" w:rsidRDefault="00611887" w:rsidP="00611887">
      <w:pPr>
        <w:tabs>
          <w:tab w:val="left" w:pos="342"/>
        </w:tabs>
        <w:spacing w:after="0" w:line="240" w:lineRule="auto"/>
        <w:ind w:left="342" w:hanging="342"/>
        <w:rPr>
          <w:rFonts w:ascii="Times New Roman" w:hAnsi="Times New Roman" w:cs="Times New Roman"/>
          <w:caps/>
          <w:sz w:val="24"/>
          <w:szCs w:val="24"/>
        </w:rPr>
      </w:pPr>
      <w:r w:rsidRPr="00611887">
        <w:rPr>
          <w:rFonts w:ascii="Times New Roman" w:hAnsi="Times New Roman" w:cs="Times New Roman"/>
          <w:b/>
          <w:bCs/>
          <w:caps/>
          <w:sz w:val="24"/>
          <w:szCs w:val="24"/>
        </w:rPr>
        <w:t>Missed Lectures/material</w:t>
      </w:r>
      <w:r w:rsidRPr="00611887">
        <w:rPr>
          <w:rFonts w:ascii="Times New Roman" w:hAnsi="Times New Roman" w:cs="Times New Roman"/>
          <w:caps/>
          <w:sz w:val="24"/>
          <w:szCs w:val="24"/>
        </w:rPr>
        <w:t xml:space="preserve"> </w:t>
      </w:r>
    </w:p>
    <w:p w14:paraId="3AD60BE3" w14:textId="3DB31860" w:rsidR="00611887" w:rsidRPr="00611887" w:rsidRDefault="00611887" w:rsidP="00611887">
      <w:pPr>
        <w:spacing w:after="0" w:line="240" w:lineRule="auto"/>
        <w:jc w:val="both"/>
        <w:rPr>
          <w:rFonts w:ascii="Times New Roman" w:hAnsi="Times New Roman" w:cs="Times New Roman"/>
          <w:sz w:val="24"/>
          <w:szCs w:val="24"/>
        </w:rPr>
      </w:pPr>
      <w:r w:rsidRPr="00611887">
        <w:rPr>
          <w:rFonts w:ascii="Times New Roman" w:hAnsi="Times New Roman" w:cs="Times New Roman"/>
          <w:sz w:val="24"/>
          <w:szCs w:val="24"/>
        </w:rPr>
        <w:t xml:space="preserve">The student is responsible for </w:t>
      </w:r>
      <w:r w:rsidR="005A7793" w:rsidRPr="00611887">
        <w:rPr>
          <w:rFonts w:ascii="Times New Roman" w:hAnsi="Times New Roman" w:cs="Times New Roman"/>
          <w:sz w:val="24"/>
          <w:szCs w:val="24"/>
        </w:rPr>
        <w:t>deciding</w:t>
      </w:r>
      <w:r w:rsidRPr="00611887">
        <w:rPr>
          <w:rFonts w:ascii="Times New Roman" w:hAnsi="Times New Roman" w:cs="Times New Roman"/>
          <w:sz w:val="24"/>
          <w:szCs w:val="24"/>
        </w:rPr>
        <w:t xml:space="preserve"> to obtain missed material when absent from class. The instructor recommends that each student choose a study partner, and exchange names and phone numbers. This partner should be contacted prior to class time and contacted after class to receive notes, handouts</w:t>
      </w:r>
      <w:r w:rsidR="00DB032D">
        <w:rPr>
          <w:rFonts w:ascii="Times New Roman" w:hAnsi="Times New Roman" w:cs="Times New Roman"/>
          <w:sz w:val="24"/>
          <w:szCs w:val="24"/>
        </w:rPr>
        <w:t>,</w:t>
      </w:r>
      <w:r w:rsidRPr="00611887">
        <w:rPr>
          <w:rFonts w:ascii="Times New Roman" w:hAnsi="Times New Roman" w:cs="Times New Roman"/>
          <w:sz w:val="24"/>
          <w:szCs w:val="24"/>
        </w:rPr>
        <w:t xml:space="preserve"> and assignments.</w:t>
      </w:r>
    </w:p>
    <w:p w14:paraId="18B13266" w14:textId="77777777" w:rsidR="00910414" w:rsidRDefault="00910414" w:rsidP="00611887">
      <w:pPr>
        <w:tabs>
          <w:tab w:val="left" w:pos="342"/>
        </w:tabs>
        <w:spacing w:after="0" w:line="240" w:lineRule="auto"/>
        <w:ind w:left="342" w:hanging="342"/>
        <w:rPr>
          <w:rFonts w:ascii="Times New Roman" w:hAnsi="Times New Roman" w:cs="Times New Roman"/>
          <w:b/>
          <w:bCs/>
          <w:caps/>
          <w:sz w:val="24"/>
          <w:szCs w:val="24"/>
        </w:rPr>
      </w:pPr>
    </w:p>
    <w:p w14:paraId="5EFB7717" w14:textId="4DA0462E" w:rsidR="00611887" w:rsidRPr="00611887" w:rsidRDefault="00611887" w:rsidP="00611887">
      <w:pPr>
        <w:tabs>
          <w:tab w:val="left" w:pos="342"/>
        </w:tabs>
        <w:spacing w:after="0" w:line="240" w:lineRule="auto"/>
        <w:ind w:left="342" w:hanging="342"/>
        <w:rPr>
          <w:rFonts w:ascii="Times New Roman" w:hAnsi="Times New Roman" w:cs="Times New Roman"/>
          <w:b/>
          <w:bCs/>
          <w:caps/>
          <w:sz w:val="24"/>
          <w:szCs w:val="24"/>
        </w:rPr>
      </w:pPr>
      <w:r w:rsidRPr="00611887">
        <w:rPr>
          <w:rFonts w:ascii="Times New Roman" w:hAnsi="Times New Roman" w:cs="Times New Roman"/>
          <w:b/>
          <w:bCs/>
          <w:caps/>
          <w:sz w:val="24"/>
          <w:szCs w:val="24"/>
        </w:rPr>
        <w:lastRenderedPageBreak/>
        <w:t>GRADE CATEGORIES</w:t>
      </w:r>
    </w:p>
    <w:p w14:paraId="70149847" w14:textId="4BAD175B" w:rsidR="00611887" w:rsidRPr="006B6196" w:rsidRDefault="007F2EFA" w:rsidP="0061188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Reading </w:t>
      </w:r>
      <w:r w:rsidR="00E169BE">
        <w:rPr>
          <w:rFonts w:ascii="Times New Roman" w:hAnsi="Times New Roman" w:cs="Times New Roman"/>
          <w:sz w:val="24"/>
          <w:szCs w:val="24"/>
        </w:rPr>
        <w:t xml:space="preserve">&amp; </w:t>
      </w:r>
      <w:r>
        <w:rPr>
          <w:rFonts w:ascii="Times New Roman" w:hAnsi="Times New Roman" w:cs="Times New Roman"/>
          <w:sz w:val="24"/>
          <w:szCs w:val="24"/>
        </w:rPr>
        <w:t xml:space="preserve">Discussion Board </w:t>
      </w:r>
      <w:r w:rsidR="005A7793">
        <w:rPr>
          <w:rFonts w:ascii="Times New Roman" w:hAnsi="Times New Roman" w:cs="Times New Roman"/>
          <w:sz w:val="24"/>
          <w:szCs w:val="24"/>
        </w:rPr>
        <w:t xml:space="preserve">Participation </w:t>
      </w:r>
      <w:r w:rsidR="005A7793" w:rsidRPr="006B6196">
        <w:rPr>
          <w:rFonts w:ascii="Times New Roman" w:hAnsi="Times New Roman" w:cs="Times New Roman"/>
          <w:sz w:val="24"/>
          <w:szCs w:val="24"/>
        </w:rPr>
        <w:tab/>
      </w:r>
      <w:r w:rsidR="0087464A">
        <w:rPr>
          <w:rFonts w:ascii="Times New Roman" w:hAnsi="Times New Roman" w:cs="Times New Roman"/>
          <w:sz w:val="24"/>
          <w:szCs w:val="24"/>
        </w:rPr>
        <w:t>2</w:t>
      </w:r>
      <w:r w:rsidR="006B6196">
        <w:rPr>
          <w:rFonts w:ascii="Times New Roman" w:hAnsi="Times New Roman" w:cs="Times New Roman"/>
          <w:sz w:val="24"/>
          <w:szCs w:val="24"/>
        </w:rPr>
        <w:t>5</w:t>
      </w:r>
      <w:r w:rsidR="00611887" w:rsidRPr="006B6196">
        <w:rPr>
          <w:rFonts w:ascii="Times New Roman" w:hAnsi="Times New Roman" w:cs="Times New Roman"/>
          <w:sz w:val="24"/>
          <w:szCs w:val="24"/>
        </w:rPr>
        <w:t>%</w:t>
      </w:r>
    </w:p>
    <w:p w14:paraId="66AC0793" w14:textId="22C60C64" w:rsidR="00E169BE" w:rsidRDefault="00E169BE" w:rsidP="00611887">
      <w:pPr>
        <w:spacing w:after="0" w:line="240" w:lineRule="auto"/>
        <w:rPr>
          <w:rFonts w:ascii="Times New Roman" w:hAnsi="Times New Roman" w:cs="Times New Roman"/>
          <w:sz w:val="24"/>
          <w:szCs w:val="24"/>
        </w:rPr>
      </w:pPr>
      <w:r>
        <w:rPr>
          <w:rFonts w:ascii="Times New Roman" w:hAnsi="Times New Roman" w:cs="Times New Roman"/>
          <w:sz w:val="24"/>
          <w:szCs w:val="24"/>
        </w:rPr>
        <w:t>Mid</w:t>
      </w:r>
      <w:r w:rsidR="0087464A">
        <w:rPr>
          <w:rFonts w:ascii="Times New Roman" w:hAnsi="Times New Roman" w:cs="Times New Roman"/>
          <w:sz w:val="24"/>
          <w:szCs w:val="24"/>
        </w:rPr>
        <w:t>-T</w:t>
      </w:r>
      <w:r>
        <w:rPr>
          <w:rFonts w:ascii="Times New Roman" w:hAnsi="Times New Roman" w:cs="Times New Roman"/>
          <w:sz w:val="24"/>
          <w:szCs w:val="24"/>
        </w:rPr>
        <w:t xml:space="preserve">erm </w:t>
      </w:r>
      <w:r w:rsidR="00611887" w:rsidRPr="006B6196">
        <w:rPr>
          <w:rFonts w:ascii="Times New Roman" w:hAnsi="Times New Roman" w:cs="Times New Roman"/>
          <w:sz w:val="24"/>
          <w:szCs w:val="24"/>
        </w:rPr>
        <w:t>Exam</w:t>
      </w:r>
      <w:r w:rsidR="006B6196">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B6196">
        <w:rPr>
          <w:rFonts w:ascii="Times New Roman" w:hAnsi="Times New Roman" w:cs="Times New Roman"/>
          <w:sz w:val="24"/>
          <w:szCs w:val="24"/>
        </w:rPr>
        <w:t>25%</w:t>
      </w:r>
    </w:p>
    <w:p w14:paraId="38A777D6" w14:textId="6BE729E5" w:rsidR="00E169BE" w:rsidRPr="00611887" w:rsidRDefault="00E169BE" w:rsidP="00E169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Course Paper </w:t>
      </w:r>
      <w:r w:rsidR="007F2EFA">
        <w:rPr>
          <w:rFonts w:ascii="Times New Roman" w:hAnsi="Times New Roman" w:cs="Times New Roman"/>
          <w:sz w:val="24"/>
          <w:szCs w:val="24"/>
        </w:rPr>
        <w:tab/>
      </w:r>
      <w:r w:rsidR="007F2EFA">
        <w:rPr>
          <w:rFonts w:ascii="Times New Roman" w:hAnsi="Times New Roman" w:cs="Times New Roman"/>
          <w:sz w:val="24"/>
          <w:szCs w:val="24"/>
        </w:rPr>
        <w:tab/>
      </w:r>
      <w:r w:rsidR="007F2EF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7464A">
        <w:rPr>
          <w:rFonts w:ascii="Times New Roman" w:hAnsi="Times New Roman" w:cs="Times New Roman"/>
          <w:sz w:val="24"/>
          <w:szCs w:val="24"/>
        </w:rPr>
        <w:t>25</w:t>
      </w:r>
      <w:r w:rsidRPr="006B6196">
        <w:rPr>
          <w:rFonts w:ascii="Times New Roman" w:hAnsi="Times New Roman" w:cs="Times New Roman"/>
          <w:sz w:val="24"/>
          <w:szCs w:val="24"/>
        </w:rPr>
        <w:t>%</w:t>
      </w:r>
    </w:p>
    <w:p w14:paraId="0CC6EC5B" w14:textId="23B22462" w:rsidR="00611887" w:rsidRPr="006B6196" w:rsidRDefault="006B6196" w:rsidP="0061188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Final Exam </w:t>
      </w:r>
      <w:r w:rsidR="00E169BE">
        <w:rPr>
          <w:rFonts w:ascii="Times New Roman" w:hAnsi="Times New Roman" w:cs="Times New Roman"/>
          <w:sz w:val="24"/>
          <w:szCs w:val="24"/>
        </w:rPr>
        <w:tab/>
      </w:r>
      <w:r w:rsidR="00E169BE">
        <w:rPr>
          <w:rFonts w:ascii="Times New Roman" w:hAnsi="Times New Roman" w:cs="Times New Roman"/>
          <w:sz w:val="24"/>
          <w:szCs w:val="24"/>
        </w:rPr>
        <w:tab/>
      </w:r>
      <w:r w:rsidR="00E169BE">
        <w:rPr>
          <w:rFonts w:ascii="Times New Roman" w:hAnsi="Times New Roman" w:cs="Times New Roman"/>
          <w:sz w:val="24"/>
          <w:szCs w:val="24"/>
        </w:rPr>
        <w:tab/>
      </w:r>
      <w:r w:rsidR="00E169BE">
        <w:rPr>
          <w:rFonts w:ascii="Times New Roman" w:hAnsi="Times New Roman" w:cs="Times New Roman"/>
          <w:sz w:val="24"/>
          <w:szCs w:val="24"/>
        </w:rPr>
        <w:tab/>
      </w:r>
      <w:r w:rsidR="00E169BE">
        <w:rPr>
          <w:rFonts w:ascii="Times New Roman" w:hAnsi="Times New Roman" w:cs="Times New Roman"/>
          <w:sz w:val="24"/>
          <w:szCs w:val="24"/>
        </w:rPr>
        <w:tab/>
      </w:r>
      <w:r w:rsidR="0087464A">
        <w:rPr>
          <w:rFonts w:ascii="Times New Roman" w:hAnsi="Times New Roman" w:cs="Times New Roman"/>
          <w:sz w:val="24"/>
          <w:szCs w:val="24"/>
          <w:u w:val="single"/>
        </w:rPr>
        <w:t>25</w:t>
      </w:r>
      <w:r w:rsidRPr="00E169BE">
        <w:rPr>
          <w:rFonts w:ascii="Times New Roman" w:hAnsi="Times New Roman" w:cs="Times New Roman"/>
          <w:sz w:val="24"/>
          <w:szCs w:val="24"/>
          <w:u w:val="single"/>
        </w:rPr>
        <w:t>%</w:t>
      </w:r>
    </w:p>
    <w:p w14:paraId="5688706E" w14:textId="746279F4" w:rsidR="00611887" w:rsidRPr="00E169BE" w:rsidRDefault="00E169BE" w:rsidP="00611887">
      <w:pPr>
        <w:tabs>
          <w:tab w:val="left" w:pos="342"/>
        </w:tabs>
        <w:spacing w:after="0" w:line="240" w:lineRule="auto"/>
        <w:ind w:left="342" w:hanging="342"/>
        <w:rPr>
          <w:rFonts w:ascii="Times New Roman" w:hAnsi="Times New Roman" w:cs="Times New Roman"/>
          <w:b/>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E169BE">
        <w:rPr>
          <w:rFonts w:ascii="Times New Roman" w:hAnsi="Times New Roman" w:cs="Times New Roman"/>
          <w:b/>
          <w:bCs/>
          <w:sz w:val="24"/>
          <w:szCs w:val="24"/>
        </w:rPr>
        <w:t>100%</w:t>
      </w:r>
    </w:p>
    <w:p w14:paraId="24AE531B" w14:textId="77777777" w:rsidR="006A5162" w:rsidRDefault="006A5162" w:rsidP="00611887">
      <w:pPr>
        <w:spacing w:after="0" w:line="240" w:lineRule="auto"/>
        <w:ind w:left="18"/>
        <w:rPr>
          <w:rFonts w:ascii="Times New Roman" w:hAnsi="Times New Roman" w:cs="Times New Roman"/>
          <w:b/>
          <w:sz w:val="24"/>
          <w:szCs w:val="24"/>
        </w:rPr>
      </w:pPr>
    </w:p>
    <w:p w14:paraId="75A699B3" w14:textId="77777777" w:rsidR="006A5162" w:rsidRDefault="006A5162" w:rsidP="00611887">
      <w:pPr>
        <w:spacing w:after="0" w:line="240" w:lineRule="auto"/>
        <w:ind w:left="18"/>
        <w:rPr>
          <w:rFonts w:ascii="Times New Roman" w:hAnsi="Times New Roman" w:cs="Times New Roman"/>
          <w:b/>
          <w:sz w:val="24"/>
          <w:szCs w:val="24"/>
        </w:rPr>
      </w:pPr>
    </w:p>
    <w:p w14:paraId="4B4E0D5E" w14:textId="512438DF" w:rsidR="00611887" w:rsidRPr="00611887" w:rsidRDefault="00611887" w:rsidP="00611887">
      <w:pPr>
        <w:spacing w:after="0" w:line="240" w:lineRule="auto"/>
        <w:ind w:left="18"/>
        <w:rPr>
          <w:rFonts w:ascii="Times New Roman" w:hAnsi="Times New Roman" w:cs="Times New Roman"/>
          <w:sz w:val="24"/>
          <w:szCs w:val="24"/>
        </w:rPr>
      </w:pPr>
      <w:r w:rsidRPr="00611887">
        <w:rPr>
          <w:rFonts w:ascii="Times New Roman" w:hAnsi="Times New Roman" w:cs="Times New Roman"/>
          <w:b/>
          <w:sz w:val="24"/>
          <w:szCs w:val="24"/>
        </w:rPr>
        <w:t>GRADE DISPUTE</w:t>
      </w:r>
      <w:r w:rsidRPr="00611887">
        <w:rPr>
          <w:rFonts w:ascii="Times New Roman" w:hAnsi="Times New Roman" w:cs="Times New Roman"/>
          <w:sz w:val="24"/>
          <w:szCs w:val="24"/>
        </w:rPr>
        <w:t xml:space="preserve"> </w:t>
      </w:r>
    </w:p>
    <w:p w14:paraId="0C63AE16" w14:textId="77777777" w:rsidR="00611887" w:rsidRPr="00611887" w:rsidRDefault="00611887" w:rsidP="00611887">
      <w:pPr>
        <w:spacing w:after="0" w:line="240" w:lineRule="auto"/>
        <w:ind w:left="18"/>
        <w:rPr>
          <w:rFonts w:ascii="Times New Roman" w:hAnsi="Times New Roman" w:cs="Times New Roman"/>
          <w:sz w:val="24"/>
          <w:szCs w:val="24"/>
        </w:rPr>
      </w:pPr>
      <w:r w:rsidRPr="00611887">
        <w:rPr>
          <w:rFonts w:ascii="Times New Roman" w:hAnsi="Times New Roman" w:cs="Times New Roman"/>
          <w:sz w:val="24"/>
          <w:szCs w:val="24"/>
        </w:rPr>
        <w:t xml:space="preserve">Students disputing a grade must bring it to instructor’s attention within one week after grade is received or 30 days after receiving final grade report. After the expiration of these timeframes, the grade will not be reconsidered. </w:t>
      </w:r>
    </w:p>
    <w:p w14:paraId="671A3AC9" w14:textId="77777777" w:rsidR="00611887" w:rsidRPr="00611887" w:rsidRDefault="00611887" w:rsidP="00611887">
      <w:pPr>
        <w:tabs>
          <w:tab w:val="left" w:pos="342"/>
        </w:tabs>
        <w:spacing w:after="0" w:line="240" w:lineRule="auto"/>
        <w:ind w:left="342" w:hanging="342"/>
        <w:rPr>
          <w:rFonts w:ascii="Times New Roman" w:hAnsi="Times New Roman" w:cs="Times New Roman"/>
          <w:sz w:val="24"/>
          <w:szCs w:val="24"/>
        </w:rPr>
      </w:pPr>
    </w:p>
    <w:p w14:paraId="5624C00B" w14:textId="77777777" w:rsidR="00E169BE" w:rsidRDefault="00E169BE" w:rsidP="00611887">
      <w:pPr>
        <w:autoSpaceDE w:val="0"/>
        <w:autoSpaceDN w:val="0"/>
        <w:adjustRightInd w:val="0"/>
        <w:spacing w:after="0" w:line="240" w:lineRule="auto"/>
        <w:rPr>
          <w:rFonts w:ascii="Times New Roman" w:hAnsi="Times New Roman" w:cs="Times New Roman"/>
          <w:b/>
          <w:bCs/>
          <w:color w:val="000000"/>
          <w:sz w:val="24"/>
          <w:szCs w:val="24"/>
        </w:rPr>
      </w:pPr>
    </w:p>
    <w:p w14:paraId="744E2515" w14:textId="77777777" w:rsidR="00611887" w:rsidRPr="00611887" w:rsidRDefault="00611887" w:rsidP="00611887">
      <w:pPr>
        <w:autoSpaceDE w:val="0"/>
        <w:autoSpaceDN w:val="0"/>
        <w:adjustRightInd w:val="0"/>
        <w:spacing w:after="0" w:line="240" w:lineRule="auto"/>
        <w:rPr>
          <w:rFonts w:ascii="Times New Roman" w:hAnsi="Times New Roman" w:cs="Times New Roman"/>
          <w:b/>
          <w:bCs/>
          <w:color w:val="000000"/>
          <w:sz w:val="24"/>
          <w:szCs w:val="24"/>
        </w:rPr>
      </w:pPr>
      <w:r w:rsidRPr="00611887">
        <w:rPr>
          <w:rFonts w:ascii="Times New Roman" w:hAnsi="Times New Roman" w:cs="Times New Roman"/>
          <w:b/>
          <w:bCs/>
          <w:color w:val="000000"/>
          <w:sz w:val="24"/>
          <w:szCs w:val="24"/>
        </w:rPr>
        <w:t>ACADEMIC HONESTY STATEMENT</w:t>
      </w:r>
    </w:p>
    <w:p w14:paraId="74F17E54" w14:textId="5E326EEC" w:rsidR="00611887" w:rsidRPr="00611887" w:rsidRDefault="00611887" w:rsidP="00611887">
      <w:pPr>
        <w:spacing w:after="0" w:line="240" w:lineRule="auto"/>
        <w:rPr>
          <w:rFonts w:ascii="Times New Roman" w:hAnsi="Times New Roman" w:cs="Times New Roman"/>
          <w:iCs/>
          <w:sz w:val="24"/>
          <w:szCs w:val="24"/>
        </w:rPr>
      </w:pPr>
      <w:r w:rsidRPr="00611887">
        <w:rPr>
          <w:rFonts w:ascii="Times New Roman" w:hAnsi="Times New Roman" w:cs="Times New Roman"/>
          <w:iCs/>
          <w:sz w:val="24"/>
          <w:szCs w:val="24"/>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r w:rsidR="005A7793" w:rsidRPr="00611887">
        <w:rPr>
          <w:rFonts w:ascii="Times New Roman" w:hAnsi="Times New Roman" w:cs="Times New Roman"/>
          <w:iCs/>
          <w:sz w:val="24"/>
          <w:szCs w:val="24"/>
        </w:rPr>
        <w:t>reflect</w:t>
      </w:r>
      <w:r w:rsidRPr="00611887">
        <w:rPr>
          <w:rFonts w:ascii="Times New Roman" w:hAnsi="Times New Roman" w:cs="Times New Roman"/>
          <w:iCs/>
          <w:sz w:val="24"/>
          <w:szCs w:val="24"/>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6F884556" w14:textId="77777777" w:rsidR="00611887" w:rsidRPr="00611887" w:rsidRDefault="00611887" w:rsidP="00611887">
      <w:pPr>
        <w:autoSpaceDE w:val="0"/>
        <w:autoSpaceDN w:val="0"/>
        <w:adjustRightInd w:val="0"/>
        <w:spacing w:after="0" w:line="240" w:lineRule="auto"/>
        <w:rPr>
          <w:rFonts w:ascii="Times New Roman" w:hAnsi="Times New Roman" w:cs="Times New Roman"/>
          <w:b/>
          <w:bCs/>
          <w:color w:val="000000"/>
          <w:sz w:val="24"/>
          <w:szCs w:val="24"/>
        </w:rPr>
      </w:pPr>
    </w:p>
    <w:p w14:paraId="5AE8380B" w14:textId="77777777" w:rsidR="00E169BE" w:rsidRDefault="00E169BE" w:rsidP="00611887">
      <w:pPr>
        <w:autoSpaceDE w:val="0"/>
        <w:autoSpaceDN w:val="0"/>
        <w:adjustRightInd w:val="0"/>
        <w:spacing w:after="0" w:line="240" w:lineRule="auto"/>
        <w:rPr>
          <w:rFonts w:ascii="Times New Roman" w:hAnsi="Times New Roman" w:cs="Times New Roman"/>
          <w:b/>
          <w:bCs/>
          <w:color w:val="000000"/>
          <w:sz w:val="24"/>
          <w:szCs w:val="24"/>
        </w:rPr>
      </w:pPr>
    </w:p>
    <w:p w14:paraId="59D8F8F0" w14:textId="77777777" w:rsidR="00611887" w:rsidRPr="00611887" w:rsidRDefault="00611887" w:rsidP="00611887">
      <w:pPr>
        <w:autoSpaceDE w:val="0"/>
        <w:autoSpaceDN w:val="0"/>
        <w:adjustRightInd w:val="0"/>
        <w:spacing w:after="0" w:line="240" w:lineRule="auto"/>
        <w:rPr>
          <w:rFonts w:ascii="Times New Roman" w:hAnsi="Times New Roman" w:cs="Times New Roman"/>
          <w:b/>
          <w:bCs/>
          <w:color w:val="000000"/>
          <w:sz w:val="24"/>
          <w:szCs w:val="24"/>
        </w:rPr>
      </w:pPr>
      <w:r w:rsidRPr="00611887">
        <w:rPr>
          <w:rFonts w:ascii="Times New Roman" w:hAnsi="Times New Roman" w:cs="Times New Roman"/>
          <w:b/>
          <w:bCs/>
          <w:color w:val="000000"/>
          <w:sz w:val="24"/>
          <w:szCs w:val="24"/>
        </w:rPr>
        <w:t>LIBRARY SERVICES STATEMENT</w:t>
      </w:r>
    </w:p>
    <w:p w14:paraId="73D30366" w14:textId="77777777" w:rsidR="00611887" w:rsidRPr="00611887" w:rsidRDefault="00611887" w:rsidP="00611887">
      <w:pPr>
        <w:spacing w:after="0" w:line="240" w:lineRule="auto"/>
        <w:rPr>
          <w:rFonts w:ascii="Times New Roman" w:hAnsi="Times New Roman" w:cs="Times New Roman"/>
          <w:iCs/>
          <w:sz w:val="24"/>
          <w:szCs w:val="24"/>
        </w:rPr>
      </w:pPr>
      <w:r w:rsidRPr="00611887">
        <w:rPr>
          <w:rFonts w:ascii="Times New Roman" w:hAnsi="Times New Roman" w:cs="Times New Roman"/>
          <w:iCs/>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013655B2" w14:textId="77777777" w:rsidR="00611887" w:rsidRPr="00611887" w:rsidRDefault="00611887" w:rsidP="00611887">
      <w:pPr>
        <w:spacing w:after="0" w:line="240" w:lineRule="auto"/>
        <w:rPr>
          <w:rFonts w:ascii="Times New Roman" w:hAnsi="Times New Roman" w:cs="Times New Roman"/>
          <w:b/>
          <w:bCs/>
          <w:iCs/>
          <w:sz w:val="24"/>
          <w:szCs w:val="24"/>
        </w:rPr>
      </w:pPr>
    </w:p>
    <w:p w14:paraId="1C824809" w14:textId="77777777" w:rsidR="00611887" w:rsidRPr="00611887" w:rsidRDefault="00611887" w:rsidP="00611887">
      <w:pPr>
        <w:spacing w:after="0" w:line="240" w:lineRule="auto"/>
        <w:rPr>
          <w:rFonts w:ascii="Times New Roman" w:hAnsi="Times New Roman" w:cs="Times New Roman"/>
          <w:iCs/>
          <w:sz w:val="24"/>
          <w:szCs w:val="24"/>
        </w:rPr>
      </w:pPr>
      <w:r w:rsidRPr="00611887">
        <w:rPr>
          <w:rFonts w:ascii="Times New Roman" w:hAnsi="Times New Roman" w:cs="Times New Roman"/>
          <w:iCs/>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14:paraId="4D1247DA" w14:textId="5BAB2FED" w:rsidR="00611887" w:rsidRDefault="00611887" w:rsidP="00611887">
      <w:pPr>
        <w:spacing w:after="0" w:line="240" w:lineRule="auto"/>
        <w:rPr>
          <w:rFonts w:ascii="Times New Roman" w:hAnsi="Times New Roman" w:cs="Times New Roman"/>
          <w:b/>
          <w:sz w:val="24"/>
          <w:szCs w:val="24"/>
        </w:rPr>
      </w:pPr>
    </w:p>
    <w:p w14:paraId="515A6F83" w14:textId="1B7246CD" w:rsidR="00E607BB" w:rsidRDefault="00E607BB" w:rsidP="00611887">
      <w:pPr>
        <w:spacing w:after="0" w:line="240" w:lineRule="auto"/>
        <w:rPr>
          <w:rFonts w:ascii="Times New Roman" w:hAnsi="Times New Roman" w:cs="Times New Roman"/>
          <w:b/>
          <w:sz w:val="24"/>
          <w:szCs w:val="24"/>
        </w:rPr>
      </w:pPr>
    </w:p>
    <w:p w14:paraId="0A12E9FD" w14:textId="77777777" w:rsidR="00E607BB" w:rsidRPr="00611887" w:rsidRDefault="00E607BB" w:rsidP="00611887">
      <w:pPr>
        <w:spacing w:after="0" w:line="240" w:lineRule="auto"/>
        <w:rPr>
          <w:rFonts w:ascii="Times New Roman" w:hAnsi="Times New Roman" w:cs="Times New Roman"/>
          <w:b/>
          <w:sz w:val="24"/>
          <w:szCs w:val="24"/>
        </w:rPr>
      </w:pPr>
    </w:p>
    <w:p w14:paraId="2F5EA545" w14:textId="77777777" w:rsidR="00E169BE" w:rsidRDefault="00E169BE" w:rsidP="00611887">
      <w:pPr>
        <w:spacing w:after="0" w:line="240" w:lineRule="auto"/>
        <w:rPr>
          <w:rFonts w:ascii="Times New Roman" w:hAnsi="Times New Roman" w:cs="Times New Roman"/>
          <w:b/>
          <w:sz w:val="24"/>
          <w:szCs w:val="24"/>
        </w:rPr>
      </w:pPr>
    </w:p>
    <w:p w14:paraId="515B5F95" w14:textId="15A73BC4" w:rsidR="00611887" w:rsidRPr="00611887" w:rsidRDefault="00E607BB" w:rsidP="00611887">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BHU CORE VALUES</w:t>
      </w:r>
    </w:p>
    <w:p w14:paraId="2F58BF6A" w14:textId="77777777" w:rsidR="00E169BE" w:rsidRDefault="00E169BE" w:rsidP="00611887">
      <w:pPr>
        <w:spacing w:after="0" w:line="240" w:lineRule="auto"/>
        <w:rPr>
          <w:rFonts w:ascii="Times New Roman" w:hAnsi="Times New Roman" w:cs="Times New Roman"/>
          <w:b/>
          <w:sz w:val="24"/>
          <w:szCs w:val="24"/>
        </w:rPr>
      </w:pPr>
    </w:p>
    <w:p w14:paraId="396EB025" w14:textId="77777777" w:rsidR="00611887" w:rsidRPr="00611887" w:rsidRDefault="00611887" w:rsidP="00611887">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Biblical Inerrancy</w:t>
      </w:r>
    </w:p>
    <w:p w14:paraId="66684D30" w14:textId="77777777" w:rsidR="00611887" w:rsidRDefault="00611887" w:rsidP="00611887">
      <w:pPr>
        <w:spacing w:after="0" w:line="240" w:lineRule="auto"/>
        <w:rPr>
          <w:rFonts w:ascii="Times New Roman" w:hAnsi="Times New Roman" w:cs="Times New Roman"/>
          <w:i/>
          <w:sz w:val="24"/>
          <w:szCs w:val="24"/>
        </w:rPr>
      </w:pPr>
      <w:r w:rsidRPr="00611887">
        <w:rPr>
          <w:rFonts w:ascii="Times New Roman" w:hAnsi="Times New Roman" w:cs="Times New Roman"/>
          <w:i/>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7AB40408" w14:textId="77777777" w:rsidR="00E169BE" w:rsidRPr="00611887" w:rsidRDefault="00E169BE" w:rsidP="00611887">
      <w:pPr>
        <w:spacing w:after="0" w:line="240" w:lineRule="auto"/>
        <w:rPr>
          <w:rFonts w:ascii="Times New Roman" w:hAnsi="Times New Roman" w:cs="Times New Roman"/>
          <w:i/>
          <w:sz w:val="24"/>
          <w:szCs w:val="24"/>
        </w:rPr>
      </w:pPr>
    </w:p>
    <w:p w14:paraId="4A660ACC" w14:textId="77777777" w:rsidR="00611887" w:rsidRPr="00611887" w:rsidRDefault="00611887" w:rsidP="00611887">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Integrity</w:t>
      </w:r>
    </w:p>
    <w:p w14:paraId="47B8FE37" w14:textId="77777777" w:rsidR="00611887" w:rsidRDefault="00611887" w:rsidP="00611887">
      <w:pPr>
        <w:spacing w:after="0" w:line="240" w:lineRule="auto"/>
        <w:rPr>
          <w:rFonts w:ascii="Times New Roman" w:hAnsi="Times New Roman" w:cs="Times New Roman"/>
          <w:i/>
          <w:sz w:val="24"/>
          <w:szCs w:val="24"/>
        </w:rPr>
      </w:pPr>
      <w:r w:rsidRPr="00611887">
        <w:rPr>
          <w:rFonts w:ascii="Times New Roman" w:hAnsi="Times New Roman" w:cs="Times New Roman"/>
          <w:i/>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670BAA24" w14:textId="77777777" w:rsidR="00E169BE" w:rsidRPr="00611887" w:rsidRDefault="00E169BE" w:rsidP="00611887">
      <w:pPr>
        <w:spacing w:after="0" w:line="240" w:lineRule="auto"/>
        <w:rPr>
          <w:rFonts w:ascii="Times New Roman" w:hAnsi="Times New Roman" w:cs="Times New Roman"/>
          <w:i/>
          <w:sz w:val="24"/>
          <w:szCs w:val="24"/>
        </w:rPr>
      </w:pPr>
    </w:p>
    <w:p w14:paraId="1EFD501C" w14:textId="77777777" w:rsidR="00611887" w:rsidRPr="00611887" w:rsidRDefault="00611887" w:rsidP="00611887">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Global Missions</w:t>
      </w:r>
    </w:p>
    <w:p w14:paraId="76F70AA0" w14:textId="77777777" w:rsidR="00611887" w:rsidRDefault="00611887" w:rsidP="00611887">
      <w:pPr>
        <w:spacing w:after="0" w:line="240" w:lineRule="auto"/>
        <w:rPr>
          <w:rFonts w:ascii="Times New Roman" w:hAnsi="Times New Roman" w:cs="Times New Roman"/>
          <w:i/>
          <w:sz w:val="24"/>
          <w:szCs w:val="24"/>
        </w:rPr>
      </w:pPr>
      <w:r w:rsidRPr="00611887">
        <w:rPr>
          <w:rFonts w:ascii="Times New Roman" w:hAnsi="Times New Roman" w:cs="Times New Roman"/>
          <w:i/>
          <w:sz w:val="24"/>
          <w:szCs w:val="24"/>
        </w:rPr>
        <w:t xml:space="preserve">We are committed to implementing Christ's mandate to fulfill the great commission by stimulating and training Christians for evangelistic church planting, and support ministries through global evangelization. </w:t>
      </w:r>
    </w:p>
    <w:p w14:paraId="458B19A5" w14:textId="77777777" w:rsidR="00E169BE" w:rsidRPr="00611887" w:rsidRDefault="00E169BE" w:rsidP="00611887">
      <w:pPr>
        <w:spacing w:after="0" w:line="240" w:lineRule="auto"/>
        <w:rPr>
          <w:rFonts w:ascii="Times New Roman" w:hAnsi="Times New Roman" w:cs="Times New Roman"/>
          <w:i/>
          <w:sz w:val="24"/>
          <w:szCs w:val="24"/>
        </w:rPr>
      </w:pPr>
    </w:p>
    <w:p w14:paraId="7E5F8EC3" w14:textId="77777777" w:rsidR="00611887" w:rsidRPr="00611887" w:rsidRDefault="00611887" w:rsidP="00611887">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Dedicated Servanthood</w:t>
      </w:r>
    </w:p>
    <w:p w14:paraId="32F4CBBF" w14:textId="77777777" w:rsidR="00611887" w:rsidRDefault="00611887" w:rsidP="00611887">
      <w:pPr>
        <w:spacing w:after="0" w:line="240" w:lineRule="auto"/>
        <w:rPr>
          <w:rFonts w:ascii="Times New Roman" w:hAnsi="Times New Roman" w:cs="Times New Roman"/>
          <w:i/>
          <w:sz w:val="24"/>
          <w:szCs w:val="24"/>
        </w:rPr>
      </w:pPr>
      <w:r w:rsidRPr="00611887">
        <w:rPr>
          <w:rFonts w:ascii="Times New Roman" w:hAnsi="Times New Roman" w:cs="Times New Roman"/>
          <w:i/>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04639E5F" w14:textId="77777777" w:rsidR="00E169BE" w:rsidRPr="00611887" w:rsidRDefault="00E169BE" w:rsidP="00611887">
      <w:pPr>
        <w:spacing w:after="0" w:line="240" w:lineRule="auto"/>
        <w:rPr>
          <w:rFonts w:ascii="Times New Roman" w:hAnsi="Times New Roman" w:cs="Times New Roman"/>
          <w:i/>
          <w:sz w:val="24"/>
          <w:szCs w:val="24"/>
        </w:rPr>
      </w:pPr>
    </w:p>
    <w:p w14:paraId="7439306E" w14:textId="77777777" w:rsidR="00611887" w:rsidRPr="00611887" w:rsidRDefault="00611887" w:rsidP="00611887">
      <w:pPr>
        <w:spacing w:after="0" w:line="240" w:lineRule="auto"/>
        <w:rPr>
          <w:rFonts w:ascii="Times New Roman" w:hAnsi="Times New Roman" w:cs="Times New Roman"/>
          <w:b/>
          <w:sz w:val="24"/>
          <w:szCs w:val="24"/>
        </w:rPr>
      </w:pPr>
      <w:r w:rsidRPr="00611887">
        <w:rPr>
          <w:rFonts w:ascii="Times New Roman" w:hAnsi="Times New Roman" w:cs="Times New Roman"/>
          <w:b/>
          <w:sz w:val="24"/>
          <w:szCs w:val="24"/>
        </w:rPr>
        <w:t>Diversity</w:t>
      </w:r>
    </w:p>
    <w:p w14:paraId="5103E831" w14:textId="77777777" w:rsidR="00611887" w:rsidRDefault="00611887" w:rsidP="00611887">
      <w:pPr>
        <w:spacing w:after="0" w:line="240" w:lineRule="auto"/>
        <w:rPr>
          <w:rFonts w:ascii="Times New Roman" w:hAnsi="Times New Roman" w:cs="Times New Roman"/>
          <w:i/>
          <w:sz w:val="24"/>
          <w:szCs w:val="24"/>
        </w:rPr>
      </w:pPr>
      <w:r w:rsidRPr="00611887">
        <w:rPr>
          <w:rFonts w:ascii="Times New Roman" w:hAnsi="Times New Roman" w:cs="Times New Roman"/>
          <w:i/>
          <w:sz w:val="24"/>
          <w:szCs w:val="24"/>
        </w:rPr>
        <w:t>We are committed to embracing and empowering multi-ethnic and multi-cultural Christian communities without regard to socio-economic status for purposes of fellowship, encouragement, edification and ministry.</w:t>
      </w:r>
    </w:p>
    <w:p w14:paraId="7CBF444D" w14:textId="77777777" w:rsidR="00E169BE" w:rsidRPr="00611887" w:rsidRDefault="00E169BE" w:rsidP="00611887">
      <w:pPr>
        <w:spacing w:after="0" w:line="240" w:lineRule="auto"/>
        <w:rPr>
          <w:rFonts w:ascii="Times New Roman" w:hAnsi="Times New Roman" w:cs="Times New Roman"/>
          <w:i/>
          <w:sz w:val="24"/>
          <w:szCs w:val="24"/>
        </w:rPr>
      </w:pPr>
    </w:p>
    <w:p w14:paraId="1DEF7FF0" w14:textId="77777777" w:rsidR="00611887" w:rsidRPr="00611887" w:rsidRDefault="00611887" w:rsidP="00611887">
      <w:pPr>
        <w:spacing w:after="0" w:line="240" w:lineRule="auto"/>
        <w:rPr>
          <w:rFonts w:ascii="Times New Roman" w:hAnsi="Times New Roman" w:cs="Times New Roman"/>
          <w:b/>
          <w:bCs/>
          <w:sz w:val="24"/>
          <w:szCs w:val="24"/>
        </w:rPr>
      </w:pPr>
    </w:p>
    <w:p w14:paraId="145310DE" w14:textId="77777777" w:rsidR="006A5162" w:rsidRDefault="006A5162" w:rsidP="00611887">
      <w:pPr>
        <w:spacing w:after="0" w:line="240" w:lineRule="auto"/>
        <w:rPr>
          <w:rFonts w:ascii="Times New Roman" w:hAnsi="Times New Roman" w:cs="Times New Roman"/>
          <w:b/>
          <w:bCs/>
          <w:sz w:val="24"/>
          <w:szCs w:val="24"/>
        </w:rPr>
      </w:pPr>
    </w:p>
    <w:p w14:paraId="7C09494C" w14:textId="77777777" w:rsidR="006A5162" w:rsidRDefault="006A5162" w:rsidP="00611887">
      <w:pPr>
        <w:spacing w:after="0" w:line="240" w:lineRule="auto"/>
        <w:rPr>
          <w:rFonts w:ascii="Times New Roman" w:hAnsi="Times New Roman" w:cs="Times New Roman"/>
          <w:b/>
          <w:bCs/>
          <w:sz w:val="24"/>
          <w:szCs w:val="24"/>
        </w:rPr>
      </w:pPr>
    </w:p>
    <w:p w14:paraId="760DF858" w14:textId="77777777" w:rsidR="006A5162" w:rsidRDefault="006A5162" w:rsidP="00611887">
      <w:pPr>
        <w:spacing w:after="0" w:line="240" w:lineRule="auto"/>
        <w:rPr>
          <w:rFonts w:ascii="Times New Roman" w:hAnsi="Times New Roman" w:cs="Times New Roman"/>
          <w:b/>
          <w:bCs/>
          <w:sz w:val="24"/>
          <w:szCs w:val="24"/>
        </w:rPr>
      </w:pPr>
    </w:p>
    <w:p w14:paraId="6FE0B3D7" w14:textId="77777777" w:rsidR="006A5162" w:rsidRDefault="006A5162" w:rsidP="00611887">
      <w:pPr>
        <w:spacing w:after="0" w:line="240" w:lineRule="auto"/>
        <w:rPr>
          <w:rFonts w:ascii="Times New Roman" w:hAnsi="Times New Roman" w:cs="Times New Roman"/>
          <w:b/>
          <w:bCs/>
          <w:sz w:val="24"/>
          <w:szCs w:val="24"/>
        </w:rPr>
      </w:pPr>
    </w:p>
    <w:p w14:paraId="77D056E7" w14:textId="77777777" w:rsidR="006A5162" w:rsidRDefault="006A5162" w:rsidP="00611887">
      <w:pPr>
        <w:spacing w:after="0" w:line="240" w:lineRule="auto"/>
        <w:rPr>
          <w:rFonts w:ascii="Times New Roman" w:hAnsi="Times New Roman" w:cs="Times New Roman"/>
          <w:b/>
          <w:bCs/>
          <w:sz w:val="24"/>
          <w:szCs w:val="24"/>
        </w:rPr>
      </w:pPr>
    </w:p>
    <w:p w14:paraId="03F4D25F" w14:textId="77777777" w:rsidR="006A5162" w:rsidRDefault="006A5162" w:rsidP="00611887">
      <w:pPr>
        <w:spacing w:after="0" w:line="240" w:lineRule="auto"/>
        <w:rPr>
          <w:rFonts w:ascii="Times New Roman" w:hAnsi="Times New Roman" w:cs="Times New Roman"/>
          <w:b/>
          <w:bCs/>
          <w:sz w:val="24"/>
          <w:szCs w:val="24"/>
        </w:rPr>
      </w:pPr>
    </w:p>
    <w:p w14:paraId="3D1D384C" w14:textId="77777777" w:rsidR="006A5162" w:rsidRDefault="006A5162" w:rsidP="00611887">
      <w:pPr>
        <w:spacing w:after="0" w:line="240" w:lineRule="auto"/>
        <w:rPr>
          <w:rFonts w:ascii="Times New Roman" w:hAnsi="Times New Roman" w:cs="Times New Roman"/>
          <w:b/>
          <w:bCs/>
          <w:sz w:val="24"/>
          <w:szCs w:val="24"/>
        </w:rPr>
      </w:pPr>
    </w:p>
    <w:p w14:paraId="36EA96D0" w14:textId="77777777" w:rsidR="006A5162" w:rsidRDefault="006A5162" w:rsidP="00611887">
      <w:pPr>
        <w:spacing w:after="0" w:line="240" w:lineRule="auto"/>
        <w:rPr>
          <w:rFonts w:ascii="Times New Roman" w:hAnsi="Times New Roman" w:cs="Times New Roman"/>
          <w:b/>
          <w:bCs/>
          <w:sz w:val="24"/>
          <w:szCs w:val="24"/>
        </w:rPr>
      </w:pPr>
    </w:p>
    <w:p w14:paraId="23D68819" w14:textId="77777777" w:rsidR="006A5162" w:rsidRDefault="006A5162" w:rsidP="00611887">
      <w:pPr>
        <w:spacing w:after="0" w:line="240" w:lineRule="auto"/>
        <w:rPr>
          <w:rFonts w:ascii="Times New Roman" w:hAnsi="Times New Roman" w:cs="Times New Roman"/>
          <w:b/>
          <w:bCs/>
          <w:sz w:val="24"/>
          <w:szCs w:val="24"/>
        </w:rPr>
      </w:pPr>
    </w:p>
    <w:p w14:paraId="57002713" w14:textId="77777777" w:rsidR="006A5162" w:rsidRDefault="006A5162" w:rsidP="00611887">
      <w:pPr>
        <w:spacing w:after="0" w:line="240" w:lineRule="auto"/>
        <w:rPr>
          <w:rFonts w:ascii="Times New Roman" w:hAnsi="Times New Roman" w:cs="Times New Roman"/>
          <w:b/>
          <w:bCs/>
          <w:sz w:val="24"/>
          <w:szCs w:val="24"/>
        </w:rPr>
      </w:pPr>
    </w:p>
    <w:p w14:paraId="2B23E301" w14:textId="77777777" w:rsidR="006A5162" w:rsidRDefault="006A5162" w:rsidP="00611887">
      <w:pPr>
        <w:spacing w:after="0" w:line="240" w:lineRule="auto"/>
        <w:rPr>
          <w:rFonts w:ascii="Times New Roman" w:hAnsi="Times New Roman" w:cs="Times New Roman"/>
          <w:b/>
          <w:bCs/>
          <w:sz w:val="24"/>
          <w:szCs w:val="24"/>
        </w:rPr>
      </w:pPr>
    </w:p>
    <w:p w14:paraId="13F5BDD6" w14:textId="77777777" w:rsidR="006A5162" w:rsidRDefault="006A5162" w:rsidP="00611887">
      <w:pPr>
        <w:spacing w:after="0" w:line="240" w:lineRule="auto"/>
        <w:rPr>
          <w:rFonts w:ascii="Times New Roman" w:hAnsi="Times New Roman" w:cs="Times New Roman"/>
          <w:b/>
          <w:bCs/>
          <w:sz w:val="24"/>
          <w:szCs w:val="24"/>
        </w:rPr>
      </w:pPr>
    </w:p>
    <w:p w14:paraId="080BCF64" w14:textId="4FB21E4E" w:rsidR="00611887" w:rsidRDefault="00611887" w:rsidP="00611887">
      <w:pPr>
        <w:spacing w:after="0" w:line="240" w:lineRule="auto"/>
        <w:rPr>
          <w:rFonts w:ascii="Times New Roman" w:hAnsi="Times New Roman" w:cs="Times New Roman"/>
          <w:b/>
          <w:bCs/>
          <w:sz w:val="24"/>
          <w:szCs w:val="24"/>
        </w:rPr>
      </w:pPr>
      <w:r w:rsidRPr="00611887">
        <w:rPr>
          <w:rFonts w:ascii="Times New Roman" w:hAnsi="Times New Roman" w:cs="Times New Roman"/>
          <w:b/>
          <w:bCs/>
          <w:sz w:val="24"/>
          <w:szCs w:val="24"/>
        </w:rPr>
        <w:t>GRADE SCALE</w:t>
      </w:r>
    </w:p>
    <w:p w14:paraId="7F417C9C" w14:textId="77777777" w:rsidR="006A5162" w:rsidRDefault="006A5162" w:rsidP="00611887">
      <w:pPr>
        <w:spacing w:after="0" w:line="240" w:lineRule="auto"/>
        <w:rPr>
          <w:rFonts w:ascii="Times New Roman" w:hAnsi="Times New Roman" w:cs="Times New Roman"/>
          <w:b/>
          <w:bCs/>
          <w:sz w:val="24"/>
          <w:szCs w:val="24"/>
        </w:rPr>
      </w:pPr>
    </w:p>
    <w:p w14:paraId="481FE174" w14:textId="2AD37EBA" w:rsidR="00611887" w:rsidRDefault="00611887" w:rsidP="00E169BE">
      <w:pPr>
        <w:spacing w:after="0" w:line="240" w:lineRule="auto"/>
        <w:rPr>
          <w:rFonts w:ascii="Times New Roman" w:hAnsi="Times New Roman" w:cs="Times New Roman"/>
          <w:bCs/>
          <w:sz w:val="24"/>
          <w:szCs w:val="24"/>
        </w:rPr>
      </w:pPr>
      <w:r w:rsidRPr="00611887">
        <w:rPr>
          <w:rFonts w:ascii="Times New Roman" w:hAnsi="Times New Roman" w:cs="Times New Roman"/>
          <w:bCs/>
          <w:sz w:val="24"/>
          <w:szCs w:val="24"/>
        </w:rPr>
        <w:t>The following is the grade scale which will be used to</w:t>
      </w:r>
      <w:r w:rsidR="00E169BE">
        <w:rPr>
          <w:rFonts w:ascii="Times New Roman" w:hAnsi="Times New Roman" w:cs="Times New Roman"/>
          <w:bCs/>
          <w:sz w:val="24"/>
          <w:szCs w:val="24"/>
        </w:rPr>
        <w:t xml:space="preserve"> assign a grade for this course:</w:t>
      </w:r>
      <w:r w:rsidRPr="00611887">
        <w:rPr>
          <w:rFonts w:ascii="Times New Roman" w:hAnsi="Times New Roman" w:cs="Times New Roman"/>
          <w:bCs/>
          <w:sz w:val="24"/>
          <w:szCs w:val="24"/>
        </w:rPr>
        <w:t xml:space="preserve"> </w:t>
      </w:r>
    </w:p>
    <w:p w14:paraId="721F1414" w14:textId="77777777" w:rsidR="00E169BE" w:rsidRDefault="00E169BE" w:rsidP="00E169BE">
      <w:pPr>
        <w:spacing w:after="0" w:line="240" w:lineRule="auto"/>
        <w:rPr>
          <w:rFonts w:ascii="Times New Roman" w:hAnsi="Times New Roman" w:cs="Times New Roman"/>
          <w:bCs/>
          <w:sz w:val="24"/>
          <w:szCs w:val="24"/>
        </w:rPr>
      </w:pPr>
    </w:p>
    <w:p w14:paraId="7A643B78" w14:textId="77777777" w:rsidR="00E169BE" w:rsidRPr="00611887" w:rsidRDefault="00E169BE" w:rsidP="00611887">
      <w:pPr>
        <w:spacing w:after="0" w:line="240" w:lineRule="auto"/>
        <w:ind w:left="57"/>
        <w:rPr>
          <w:rFonts w:ascii="Times New Roman" w:hAnsi="Times New Roman" w:cs="Times New Roman"/>
          <w:bCs/>
          <w:sz w:val="24"/>
          <w:szCs w:val="24"/>
        </w:rPr>
      </w:pPr>
    </w:p>
    <w:tbl>
      <w:tblPr>
        <w:tblStyle w:val="TableGrid"/>
        <w:tblW w:w="0" w:type="auto"/>
        <w:tblLayout w:type="fixed"/>
        <w:tblLook w:val="01E0" w:firstRow="1" w:lastRow="1" w:firstColumn="1" w:lastColumn="1" w:noHBand="0" w:noVBand="0"/>
      </w:tblPr>
      <w:tblGrid>
        <w:gridCol w:w="963"/>
        <w:gridCol w:w="1938"/>
        <w:gridCol w:w="1437"/>
        <w:gridCol w:w="5232"/>
      </w:tblGrid>
      <w:tr w:rsidR="00611887" w:rsidRPr="00611887" w14:paraId="6C494123" w14:textId="77777777" w:rsidTr="001B68C1">
        <w:tc>
          <w:tcPr>
            <w:tcW w:w="963" w:type="dxa"/>
          </w:tcPr>
          <w:p w14:paraId="0A190CD7" w14:textId="77777777" w:rsidR="00611887" w:rsidRPr="00611887" w:rsidRDefault="00611887" w:rsidP="00B96780">
            <w:pPr>
              <w:textAlignment w:val="center"/>
              <w:rPr>
                <w:b/>
                <w:bCs/>
                <w:sz w:val="24"/>
                <w:szCs w:val="24"/>
              </w:rPr>
            </w:pPr>
            <w:r w:rsidRPr="00611887">
              <w:rPr>
                <w:b/>
                <w:bCs/>
                <w:sz w:val="24"/>
                <w:szCs w:val="24"/>
              </w:rPr>
              <w:t>Grade </w:t>
            </w:r>
          </w:p>
        </w:tc>
        <w:tc>
          <w:tcPr>
            <w:tcW w:w="1938" w:type="dxa"/>
          </w:tcPr>
          <w:p w14:paraId="7E0E4495" w14:textId="77777777" w:rsidR="00611887" w:rsidRPr="00611887" w:rsidRDefault="00611887" w:rsidP="00B96780">
            <w:pPr>
              <w:textAlignment w:val="center"/>
              <w:rPr>
                <w:b/>
                <w:bCs/>
                <w:sz w:val="24"/>
                <w:szCs w:val="24"/>
              </w:rPr>
            </w:pPr>
            <w:r w:rsidRPr="00611887">
              <w:rPr>
                <w:b/>
                <w:bCs/>
                <w:sz w:val="24"/>
                <w:szCs w:val="24"/>
              </w:rPr>
              <w:t>Standard             </w:t>
            </w:r>
          </w:p>
        </w:tc>
        <w:tc>
          <w:tcPr>
            <w:tcW w:w="1437" w:type="dxa"/>
          </w:tcPr>
          <w:p w14:paraId="0469F5FA" w14:textId="77777777" w:rsidR="00611887" w:rsidRPr="00611887" w:rsidRDefault="00611887" w:rsidP="00B96780">
            <w:pPr>
              <w:textAlignment w:val="center"/>
              <w:rPr>
                <w:b/>
                <w:bCs/>
                <w:sz w:val="24"/>
                <w:szCs w:val="24"/>
              </w:rPr>
            </w:pPr>
            <w:r w:rsidRPr="00611887">
              <w:rPr>
                <w:b/>
                <w:bCs/>
                <w:sz w:val="24"/>
                <w:szCs w:val="24"/>
              </w:rPr>
              <w:t>Scale                </w:t>
            </w:r>
          </w:p>
        </w:tc>
        <w:tc>
          <w:tcPr>
            <w:tcW w:w="5232" w:type="dxa"/>
          </w:tcPr>
          <w:p w14:paraId="700E3662" w14:textId="77777777" w:rsidR="00611887" w:rsidRPr="00611887" w:rsidRDefault="00611887" w:rsidP="00B96780">
            <w:pPr>
              <w:textAlignment w:val="center"/>
              <w:rPr>
                <w:b/>
                <w:bCs/>
                <w:sz w:val="24"/>
                <w:szCs w:val="24"/>
              </w:rPr>
            </w:pPr>
            <w:r w:rsidRPr="00611887">
              <w:rPr>
                <w:b/>
                <w:bCs/>
                <w:sz w:val="24"/>
                <w:szCs w:val="24"/>
              </w:rPr>
              <w:t>Quality Points</w:t>
            </w:r>
          </w:p>
        </w:tc>
      </w:tr>
      <w:tr w:rsidR="00611887" w:rsidRPr="00611887" w14:paraId="676C1877" w14:textId="77777777" w:rsidTr="001B68C1">
        <w:tc>
          <w:tcPr>
            <w:tcW w:w="963" w:type="dxa"/>
          </w:tcPr>
          <w:p w14:paraId="5154DF83" w14:textId="77777777" w:rsidR="00611887" w:rsidRPr="00611887" w:rsidRDefault="00611887" w:rsidP="00B96780">
            <w:pPr>
              <w:textAlignment w:val="center"/>
              <w:rPr>
                <w:b/>
                <w:bCs/>
                <w:color w:val="000000"/>
                <w:sz w:val="24"/>
                <w:szCs w:val="24"/>
              </w:rPr>
            </w:pPr>
            <w:r w:rsidRPr="00611887">
              <w:rPr>
                <w:color w:val="000000"/>
                <w:sz w:val="24"/>
                <w:szCs w:val="24"/>
              </w:rPr>
              <w:t>A+                 </w:t>
            </w:r>
          </w:p>
        </w:tc>
        <w:tc>
          <w:tcPr>
            <w:tcW w:w="1938" w:type="dxa"/>
          </w:tcPr>
          <w:p w14:paraId="400F91E9" w14:textId="77777777" w:rsidR="00611887" w:rsidRPr="00611887" w:rsidRDefault="00611887" w:rsidP="00B96780">
            <w:pPr>
              <w:textAlignment w:val="center"/>
              <w:rPr>
                <w:b/>
                <w:bCs/>
                <w:color w:val="000000"/>
                <w:sz w:val="24"/>
                <w:szCs w:val="24"/>
              </w:rPr>
            </w:pPr>
            <w:r w:rsidRPr="00611887">
              <w:rPr>
                <w:color w:val="000000"/>
                <w:sz w:val="24"/>
                <w:szCs w:val="24"/>
              </w:rPr>
              <w:t>Excellent                    </w:t>
            </w:r>
          </w:p>
        </w:tc>
        <w:tc>
          <w:tcPr>
            <w:tcW w:w="1437" w:type="dxa"/>
          </w:tcPr>
          <w:p w14:paraId="305D7202" w14:textId="77777777" w:rsidR="00611887" w:rsidRPr="00611887" w:rsidRDefault="00611887" w:rsidP="00B96780">
            <w:pPr>
              <w:textAlignment w:val="center"/>
              <w:rPr>
                <w:b/>
                <w:bCs/>
                <w:color w:val="000000"/>
                <w:sz w:val="24"/>
                <w:szCs w:val="24"/>
              </w:rPr>
            </w:pPr>
            <w:r w:rsidRPr="00611887">
              <w:rPr>
                <w:color w:val="000000"/>
                <w:sz w:val="24"/>
                <w:szCs w:val="24"/>
              </w:rPr>
              <w:t>98-100    </w:t>
            </w:r>
          </w:p>
        </w:tc>
        <w:tc>
          <w:tcPr>
            <w:tcW w:w="5232" w:type="dxa"/>
          </w:tcPr>
          <w:p w14:paraId="0BEB92D1" w14:textId="77777777" w:rsidR="00611887" w:rsidRPr="00611887" w:rsidRDefault="00611887" w:rsidP="00B96780">
            <w:pPr>
              <w:textAlignment w:val="center"/>
              <w:rPr>
                <w:color w:val="000000"/>
                <w:sz w:val="24"/>
                <w:szCs w:val="24"/>
              </w:rPr>
            </w:pPr>
            <w:r w:rsidRPr="00611887">
              <w:rPr>
                <w:color w:val="000000"/>
                <w:sz w:val="24"/>
                <w:szCs w:val="24"/>
              </w:rPr>
              <w:t xml:space="preserve">4.0 </w:t>
            </w:r>
          </w:p>
        </w:tc>
      </w:tr>
      <w:tr w:rsidR="00611887" w:rsidRPr="00611887" w14:paraId="4F105AE9" w14:textId="77777777" w:rsidTr="001B68C1">
        <w:tc>
          <w:tcPr>
            <w:tcW w:w="963" w:type="dxa"/>
          </w:tcPr>
          <w:p w14:paraId="38F38471" w14:textId="77777777" w:rsidR="00611887" w:rsidRPr="00611887" w:rsidRDefault="00611887" w:rsidP="00B96780">
            <w:pPr>
              <w:textAlignment w:val="center"/>
              <w:rPr>
                <w:color w:val="000000"/>
                <w:sz w:val="24"/>
                <w:szCs w:val="24"/>
              </w:rPr>
            </w:pPr>
            <w:r w:rsidRPr="00611887">
              <w:rPr>
                <w:color w:val="000000"/>
                <w:sz w:val="24"/>
                <w:szCs w:val="24"/>
              </w:rPr>
              <w:t>A</w:t>
            </w:r>
          </w:p>
        </w:tc>
        <w:tc>
          <w:tcPr>
            <w:tcW w:w="1938" w:type="dxa"/>
          </w:tcPr>
          <w:p w14:paraId="712CBC83" w14:textId="77777777" w:rsidR="00611887" w:rsidRPr="00611887" w:rsidRDefault="00611887" w:rsidP="00B96780">
            <w:pPr>
              <w:textAlignment w:val="center"/>
              <w:rPr>
                <w:color w:val="000000"/>
                <w:sz w:val="24"/>
                <w:szCs w:val="24"/>
              </w:rPr>
            </w:pPr>
            <w:r w:rsidRPr="00611887">
              <w:rPr>
                <w:color w:val="000000"/>
                <w:sz w:val="24"/>
                <w:szCs w:val="24"/>
              </w:rPr>
              <w:t>Excellent</w:t>
            </w:r>
          </w:p>
        </w:tc>
        <w:tc>
          <w:tcPr>
            <w:tcW w:w="1437" w:type="dxa"/>
          </w:tcPr>
          <w:p w14:paraId="5C48E925" w14:textId="77777777" w:rsidR="00611887" w:rsidRPr="00611887" w:rsidRDefault="00611887" w:rsidP="00B96780">
            <w:pPr>
              <w:textAlignment w:val="center"/>
              <w:rPr>
                <w:color w:val="000000"/>
                <w:sz w:val="24"/>
                <w:szCs w:val="24"/>
              </w:rPr>
            </w:pPr>
            <w:r w:rsidRPr="00611887">
              <w:rPr>
                <w:color w:val="000000"/>
                <w:sz w:val="24"/>
                <w:szCs w:val="24"/>
              </w:rPr>
              <w:t>94-97</w:t>
            </w:r>
          </w:p>
        </w:tc>
        <w:tc>
          <w:tcPr>
            <w:tcW w:w="5232" w:type="dxa"/>
          </w:tcPr>
          <w:p w14:paraId="74251E82" w14:textId="77777777" w:rsidR="00611887" w:rsidRPr="00611887" w:rsidRDefault="00611887" w:rsidP="00B96780">
            <w:pPr>
              <w:textAlignment w:val="center"/>
              <w:rPr>
                <w:color w:val="000000"/>
                <w:sz w:val="24"/>
                <w:szCs w:val="24"/>
              </w:rPr>
            </w:pPr>
            <w:r w:rsidRPr="00611887">
              <w:rPr>
                <w:color w:val="000000"/>
                <w:sz w:val="24"/>
                <w:szCs w:val="24"/>
              </w:rPr>
              <w:t xml:space="preserve">3.7 </w:t>
            </w:r>
          </w:p>
        </w:tc>
      </w:tr>
      <w:tr w:rsidR="00611887" w:rsidRPr="00611887" w14:paraId="231632FB" w14:textId="77777777" w:rsidTr="001B68C1">
        <w:tc>
          <w:tcPr>
            <w:tcW w:w="963" w:type="dxa"/>
          </w:tcPr>
          <w:p w14:paraId="417C75E2" w14:textId="77777777" w:rsidR="00611887" w:rsidRPr="00611887" w:rsidRDefault="00611887" w:rsidP="00B96780">
            <w:pPr>
              <w:textAlignment w:val="center"/>
              <w:rPr>
                <w:color w:val="000000"/>
                <w:sz w:val="24"/>
                <w:szCs w:val="24"/>
              </w:rPr>
            </w:pPr>
            <w:r w:rsidRPr="00611887">
              <w:rPr>
                <w:color w:val="000000"/>
                <w:sz w:val="24"/>
                <w:szCs w:val="24"/>
              </w:rPr>
              <w:t xml:space="preserve">A - </w:t>
            </w:r>
          </w:p>
        </w:tc>
        <w:tc>
          <w:tcPr>
            <w:tcW w:w="1938" w:type="dxa"/>
          </w:tcPr>
          <w:p w14:paraId="5EC345C0" w14:textId="77777777" w:rsidR="00611887" w:rsidRPr="00611887" w:rsidRDefault="00611887" w:rsidP="00B96780">
            <w:pPr>
              <w:textAlignment w:val="center"/>
              <w:rPr>
                <w:color w:val="000000"/>
                <w:sz w:val="24"/>
                <w:szCs w:val="24"/>
              </w:rPr>
            </w:pPr>
            <w:r w:rsidRPr="00611887">
              <w:rPr>
                <w:color w:val="000000"/>
                <w:sz w:val="24"/>
                <w:szCs w:val="24"/>
              </w:rPr>
              <w:t>Excellent</w:t>
            </w:r>
          </w:p>
        </w:tc>
        <w:tc>
          <w:tcPr>
            <w:tcW w:w="1437" w:type="dxa"/>
          </w:tcPr>
          <w:p w14:paraId="0457D11D" w14:textId="77777777" w:rsidR="00611887" w:rsidRPr="00611887" w:rsidRDefault="00611887" w:rsidP="00B96780">
            <w:pPr>
              <w:textAlignment w:val="center"/>
              <w:rPr>
                <w:color w:val="000000"/>
                <w:sz w:val="24"/>
                <w:szCs w:val="24"/>
              </w:rPr>
            </w:pPr>
            <w:r w:rsidRPr="00611887">
              <w:rPr>
                <w:color w:val="000000"/>
                <w:sz w:val="24"/>
                <w:szCs w:val="24"/>
              </w:rPr>
              <w:t>90-93</w:t>
            </w:r>
          </w:p>
        </w:tc>
        <w:tc>
          <w:tcPr>
            <w:tcW w:w="5232" w:type="dxa"/>
          </w:tcPr>
          <w:p w14:paraId="37FDEA67" w14:textId="77777777" w:rsidR="00611887" w:rsidRPr="00611887" w:rsidRDefault="00611887" w:rsidP="00B96780">
            <w:pPr>
              <w:textAlignment w:val="center"/>
              <w:rPr>
                <w:color w:val="000000"/>
                <w:sz w:val="24"/>
                <w:szCs w:val="24"/>
              </w:rPr>
            </w:pPr>
            <w:r w:rsidRPr="00611887">
              <w:rPr>
                <w:color w:val="000000"/>
                <w:sz w:val="24"/>
                <w:szCs w:val="24"/>
              </w:rPr>
              <w:t xml:space="preserve">3.5 </w:t>
            </w:r>
          </w:p>
        </w:tc>
      </w:tr>
      <w:tr w:rsidR="00611887" w:rsidRPr="00611887" w14:paraId="7FB36B6A" w14:textId="77777777" w:rsidTr="001B68C1">
        <w:tc>
          <w:tcPr>
            <w:tcW w:w="963" w:type="dxa"/>
          </w:tcPr>
          <w:p w14:paraId="25AE9E8D" w14:textId="77777777" w:rsidR="00611887" w:rsidRPr="00611887" w:rsidRDefault="00611887" w:rsidP="00B96780">
            <w:pPr>
              <w:textAlignment w:val="center"/>
              <w:rPr>
                <w:color w:val="000000"/>
                <w:sz w:val="24"/>
                <w:szCs w:val="24"/>
              </w:rPr>
            </w:pPr>
            <w:r w:rsidRPr="00611887">
              <w:rPr>
                <w:color w:val="000000"/>
                <w:sz w:val="24"/>
                <w:szCs w:val="24"/>
              </w:rPr>
              <w:t>B+</w:t>
            </w:r>
          </w:p>
        </w:tc>
        <w:tc>
          <w:tcPr>
            <w:tcW w:w="1938" w:type="dxa"/>
          </w:tcPr>
          <w:p w14:paraId="3705591F" w14:textId="77777777" w:rsidR="00611887" w:rsidRPr="00611887" w:rsidRDefault="00611887" w:rsidP="00B96780">
            <w:pPr>
              <w:textAlignment w:val="center"/>
              <w:rPr>
                <w:color w:val="000000"/>
                <w:sz w:val="24"/>
                <w:szCs w:val="24"/>
              </w:rPr>
            </w:pPr>
            <w:r w:rsidRPr="00611887">
              <w:rPr>
                <w:color w:val="000000"/>
                <w:sz w:val="24"/>
                <w:szCs w:val="24"/>
              </w:rPr>
              <w:t>Good</w:t>
            </w:r>
          </w:p>
        </w:tc>
        <w:tc>
          <w:tcPr>
            <w:tcW w:w="1437" w:type="dxa"/>
          </w:tcPr>
          <w:p w14:paraId="6338C231" w14:textId="77777777" w:rsidR="00611887" w:rsidRPr="00611887" w:rsidRDefault="00611887" w:rsidP="00B96780">
            <w:pPr>
              <w:textAlignment w:val="center"/>
              <w:rPr>
                <w:color w:val="000000"/>
                <w:sz w:val="24"/>
                <w:szCs w:val="24"/>
              </w:rPr>
            </w:pPr>
            <w:r w:rsidRPr="00611887">
              <w:rPr>
                <w:color w:val="000000"/>
                <w:sz w:val="24"/>
                <w:szCs w:val="24"/>
              </w:rPr>
              <w:t>88-89</w:t>
            </w:r>
          </w:p>
        </w:tc>
        <w:tc>
          <w:tcPr>
            <w:tcW w:w="5232" w:type="dxa"/>
          </w:tcPr>
          <w:p w14:paraId="137EBA07" w14:textId="77777777" w:rsidR="00611887" w:rsidRPr="00611887" w:rsidRDefault="00611887" w:rsidP="00B96780">
            <w:pPr>
              <w:textAlignment w:val="center"/>
              <w:rPr>
                <w:color w:val="000000"/>
                <w:sz w:val="24"/>
                <w:szCs w:val="24"/>
              </w:rPr>
            </w:pPr>
            <w:r w:rsidRPr="00611887">
              <w:rPr>
                <w:color w:val="000000"/>
                <w:sz w:val="24"/>
                <w:szCs w:val="24"/>
              </w:rPr>
              <w:t xml:space="preserve">3.3 </w:t>
            </w:r>
          </w:p>
        </w:tc>
      </w:tr>
      <w:tr w:rsidR="00611887" w:rsidRPr="00611887" w14:paraId="2DB7791F" w14:textId="77777777" w:rsidTr="001B68C1">
        <w:tc>
          <w:tcPr>
            <w:tcW w:w="963" w:type="dxa"/>
          </w:tcPr>
          <w:p w14:paraId="212CCFA6" w14:textId="77777777" w:rsidR="00611887" w:rsidRPr="00611887" w:rsidRDefault="00611887" w:rsidP="00B96780">
            <w:pPr>
              <w:textAlignment w:val="center"/>
              <w:rPr>
                <w:color w:val="000000"/>
                <w:sz w:val="24"/>
                <w:szCs w:val="24"/>
              </w:rPr>
            </w:pPr>
            <w:r w:rsidRPr="00611887">
              <w:rPr>
                <w:color w:val="000000"/>
                <w:sz w:val="24"/>
                <w:szCs w:val="24"/>
              </w:rPr>
              <w:t>B</w:t>
            </w:r>
          </w:p>
        </w:tc>
        <w:tc>
          <w:tcPr>
            <w:tcW w:w="1938" w:type="dxa"/>
          </w:tcPr>
          <w:p w14:paraId="4F26DCCF" w14:textId="77777777" w:rsidR="00611887" w:rsidRPr="00611887" w:rsidRDefault="00611887" w:rsidP="00B96780">
            <w:pPr>
              <w:textAlignment w:val="center"/>
              <w:rPr>
                <w:color w:val="000000"/>
                <w:sz w:val="24"/>
                <w:szCs w:val="24"/>
              </w:rPr>
            </w:pPr>
            <w:r w:rsidRPr="00611887">
              <w:rPr>
                <w:color w:val="000000"/>
                <w:sz w:val="24"/>
                <w:szCs w:val="24"/>
              </w:rPr>
              <w:t>Good</w:t>
            </w:r>
          </w:p>
        </w:tc>
        <w:tc>
          <w:tcPr>
            <w:tcW w:w="1437" w:type="dxa"/>
          </w:tcPr>
          <w:p w14:paraId="20F1D24F" w14:textId="77777777" w:rsidR="00611887" w:rsidRPr="00611887" w:rsidRDefault="00611887" w:rsidP="00B96780">
            <w:pPr>
              <w:textAlignment w:val="center"/>
              <w:rPr>
                <w:color w:val="000000"/>
                <w:sz w:val="24"/>
                <w:szCs w:val="24"/>
              </w:rPr>
            </w:pPr>
            <w:r w:rsidRPr="00611887">
              <w:rPr>
                <w:color w:val="000000"/>
                <w:sz w:val="24"/>
                <w:szCs w:val="24"/>
              </w:rPr>
              <w:t>84-87</w:t>
            </w:r>
          </w:p>
        </w:tc>
        <w:tc>
          <w:tcPr>
            <w:tcW w:w="5232" w:type="dxa"/>
          </w:tcPr>
          <w:p w14:paraId="781DE3C2" w14:textId="77777777" w:rsidR="00611887" w:rsidRPr="00611887" w:rsidRDefault="00611887" w:rsidP="00B96780">
            <w:pPr>
              <w:textAlignment w:val="center"/>
              <w:rPr>
                <w:color w:val="000000"/>
                <w:sz w:val="24"/>
                <w:szCs w:val="24"/>
              </w:rPr>
            </w:pPr>
            <w:r w:rsidRPr="00611887">
              <w:rPr>
                <w:color w:val="000000"/>
                <w:sz w:val="24"/>
                <w:szCs w:val="24"/>
              </w:rPr>
              <w:t>3.1</w:t>
            </w:r>
          </w:p>
        </w:tc>
      </w:tr>
      <w:tr w:rsidR="00611887" w:rsidRPr="00611887" w14:paraId="252CF34A" w14:textId="77777777" w:rsidTr="001B68C1">
        <w:tc>
          <w:tcPr>
            <w:tcW w:w="963" w:type="dxa"/>
          </w:tcPr>
          <w:p w14:paraId="72AE669C" w14:textId="77777777" w:rsidR="00611887" w:rsidRPr="00611887" w:rsidRDefault="00611887" w:rsidP="00B96780">
            <w:pPr>
              <w:textAlignment w:val="center"/>
              <w:rPr>
                <w:color w:val="000000"/>
                <w:sz w:val="24"/>
                <w:szCs w:val="24"/>
              </w:rPr>
            </w:pPr>
            <w:r w:rsidRPr="00611887">
              <w:rPr>
                <w:color w:val="000000"/>
                <w:sz w:val="24"/>
                <w:szCs w:val="24"/>
              </w:rPr>
              <w:t>B -</w:t>
            </w:r>
          </w:p>
        </w:tc>
        <w:tc>
          <w:tcPr>
            <w:tcW w:w="1938" w:type="dxa"/>
          </w:tcPr>
          <w:p w14:paraId="27A37266" w14:textId="77777777" w:rsidR="00611887" w:rsidRPr="00611887" w:rsidRDefault="00611887" w:rsidP="00B96780">
            <w:pPr>
              <w:textAlignment w:val="center"/>
              <w:rPr>
                <w:color w:val="000000"/>
                <w:sz w:val="24"/>
                <w:szCs w:val="24"/>
              </w:rPr>
            </w:pPr>
            <w:r w:rsidRPr="00611887">
              <w:rPr>
                <w:color w:val="000000"/>
                <w:sz w:val="24"/>
                <w:szCs w:val="24"/>
              </w:rPr>
              <w:t>Good</w:t>
            </w:r>
          </w:p>
        </w:tc>
        <w:tc>
          <w:tcPr>
            <w:tcW w:w="1437" w:type="dxa"/>
          </w:tcPr>
          <w:p w14:paraId="4468731E" w14:textId="77777777" w:rsidR="00611887" w:rsidRPr="00611887" w:rsidRDefault="00611887" w:rsidP="00B96780">
            <w:pPr>
              <w:textAlignment w:val="center"/>
              <w:rPr>
                <w:color w:val="000000"/>
                <w:sz w:val="24"/>
                <w:szCs w:val="24"/>
              </w:rPr>
            </w:pPr>
            <w:r w:rsidRPr="00611887">
              <w:rPr>
                <w:color w:val="000000"/>
                <w:sz w:val="24"/>
                <w:szCs w:val="24"/>
              </w:rPr>
              <w:t>80-83</w:t>
            </w:r>
          </w:p>
        </w:tc>
        <w:tc>
          <w:tcPr>
            <w:tcW w:w="5232" w:type="dxa"/>
          </w:tcPr>
          <w:p w14:paraId="76152B59" w14:textId="77777777" w:rsidR="00611887" w:rsidRPr="00611887" w:rsidRDefault="00611887" w:rsidP="00B96780">
            <w:pPr>
              <w:textAlignment w:val="center"/>
              <w:rPr>
                <w:color w:val="000000"/>
                <w:sz w:val="24"/>
                <w:szCs w:val="24"/>
              </w:rPr>
            </w:pPr>
            <w:r w:rsidRPr="00611887">
              <w:rPr>
                <w:color w:val="000000"/>
                <w:sz w:val="24"/>
                <w:szCs w:val="24"/>
              </w:rPr>
              <w:t>2.9</w:t>
            </w:r>
          </w:p>
        </w:tc>
      </w:tr>
      <w:tr w:rsidR="00611887" w:rsidRPr="00611887" w14:paraId="030EE104" w14:textId="77777777" w:rsidTr="001B68C1">
        <w:tc>
          <w:tcPr>
            <w:tcW w:w="963" w:type="dxa"/>
          </w:tcPr>
          <w:p w14:paraId="487E1E65" w14:textId="77777777" w:rsidR="00611887" w:rsidRPr="00611887" w:rsidRDefault="00611887" w:rsidP="00B96780">
            <w:pPr>
              <w:textAlignment w:val="center"/>
              <w:rPr>
                <w:color w:val="000000"/>
                <w:sz w:val="24"/>
                <w:szCs w:val="24"/>
              </w:rPr>
            </w:pPr>
            <w:r w:rsidRPr="00611887">
              <w:rPr>
                <w:color w:val="000000"/>
                <w:sz w:val="24"/>
                <w:szCs w:val="24"/>
              </w:rPr>
              <w:t>C+</w:t>
            </w:r>
          </w:p>
        </w:tc>
        <w:tc>
          <w:tcPr>
            <w:tcW w:w="1938" w:type="dxa"/>
          </w:tcPr>
          <w:p w14:paraId="2960F198" w14:textId="77777777" w:rsidR="00611887" w:rsidRPr="00611887" w:rsidRDefault="00611887" w:rsidP="00B96780">
            <w:pPr>
              <w:textAlignment w:val="center"/>
              <w:rPr>
                <w:color w:val="000000"/>
                <w:sz w:val="24"/>
                <w:szCs w:val="24"/>
              </w:rPr>
            </w:pPr>
            <w:r w:rsidRPr="00611887">
              <w:rPr>
                <w:color w:val="000000"/>
                <w:sz w:val="24"/>
                <w:szCs w:val="24"/>
              </w:rPr>
              <w:t>Average</w:t>
            </w:r>
          </w:p>
        </w:tc>
        <w:tc>
          <w:tcPr>
            <w:tcW w:w="1437" w:type="dxa"/>
          </w:tcPr>
          <w:p w14:paraId="07211316" w14:textId="77777777" w:rsidR="00611887" w:rsidRPr="00611887" w:rsidRDefault="00611887" w:rsidP="00B96780">
            <w:pPr>
              <w:textAlignment w:val="center"/>
              <w:rPr>
                <w:color w:val="000000"/>
                <w:sz w:val="24"/>
                <w:szCs w:val="24"/>
              </w:rPr>
            </w:pPr>
            <w:r w:rsidRPr="00611887">
              <w:rPr>
                <w:color w:val="000000"/>
                <w:sz w:val="24"/>
                <w:szCs w:val="24"/>
              </w:rPr>
              <w:t>78-79</w:t>
            </w:r>
          </w:p>
        </w:tc>
        <w:tc>
          <w:tcPr>
            <w:tcW w:w="5232" w:type="dxa"/>
          </w:tcPr>
          <w:p w14:paraId="1AE5F5AE" w14:textId="77777777" w:rsidR="00611887" w:rsidRPr="00611887" w:rsidRDefault="00611887" w:rsidP="00B96780">
            <w:pPr>
              <w:textAlignment w:val="center"/>
              <w:rPr>
                <w:color w:val="000000"/>
                <w:sz w:val="24"/>
                <w:szCs w:val="24"/>
              </w:rPr>
            </w:pPr>
            <w:r w:rsidRPr="00611887">
              <w:rPr>
                <w:color w:val="000000"/>
                <w:sz w:val="24"/>
                <w:szCs w:val="24"/>
              </w:rPr>
              <w:t>2.7</w:t>
            </w:r>
          </w:p>
        </w:tc>
      </w:tr>
      <w:tr w:rsidR="00611887" w:rsidRPr="00611887" w14:paraId="4BC565C1" w14:textId="77777777" w:rsidTr="001B68C1">
        <w:tc>
          <w:tcPr>
            <w:tcW w:w="963" w:type="dxa"/>
          </w:tcPr>
          <w:p w14:paraId="6CDB10E5" w14:textId="77777777" w:rsidR="00611887" w:rsidRPr="00611887" w:rsidRDefault="00611887" w:rsidP="00B96780">
            <w:pPr>
              <w:textAlignment w:val="center"/>
              <w:rPr>
                <w:color w:val="000000"/>
                <w:sz w:val="24"/>
                <w:szCs w:val="24"/>
              </w:rPr>
            </w:pPr>
            <w:r w:rsidRPr="00611887">
              <w:rPr>
                <w:color w:val="000000"/>
                <w:sz w:val="24"/>
                <w:szCs w:val="24"/>
              </w:rPr>
              <w:t>C</w:t>
            </w:r>
          </w:p>
        </w:tc>
        <w:tc>
          <w:tcPr>
            <w:tcW w:w="1938" w:type="dxa"/>
          </w:tcPr>
          <w:p w14:paraId="2B24151C" w14:textId="77777777" w:rsidR="00611887" w:rsidRPr="00611887" w:rsidRDefault="00611887" w:rsidP="00B96780">
            <w:pPr>
              <w:textAlignment w:val="center"/>
              <w:rPr>
                <w:color w:val="000000"/>
                <w:sz w:val="24"/>
                <w:szCs w:val="24"/>
              </w:rPr>
            </w:pPr>
            <w:r w:rsidRPr="00611887">
              <w:rPr>
                <w:color w:val="000000"/>
                <w:sz w:val="24"/>
                <w:szCs w:val="24"/>
              </w:rPr>
              <w:t>Average</w:t>
            </w:r>
          </w:p>
        </w:tc>
        <w:tc>
          <w:tcPr>
            <w:tcW w:w="1437" w:type="dxa"/>
          </w:tcPr>
          <w:p w14:paraId="224A9D94" w14:textId="77777777" w:rsidR="00611887" w:rsidRPr="00611887" w:rsidRDefault="00611887" w:rsidP="00B96780">
            <w:pPr>
              <w:textAlignment w:val="center"/>
              <w:rPr>
                <w:color w:val="000000"/>
                <w:sz w:val="24"/>
                <w:szCs w:val="24"/>
              </w:rPr>
            </w:pPr>
            <w:r w:rsidRPr="00611887">
              <w:rPr>
                <w:color w:val="000000"/>
                <w:sz w:val="24"/>
                <w:szCs w:val="24"/>
              </w:rPr>
              <w:t>74-77</w:t>
            </w:r>
          </w:p>
        </w:tc>
        <w:tc>
          <w:tcPr>
            <w:tcW w:w="5232" w:type="dxa"/>
          </w:tcPr>
          <w:p w14:paraId="238BF868" w14:textId="77777777" w:rsidR="00611887" w:rsidRPr="00611887" w:rsidRDefault="00611887" w:rsidP="00B96780">
            <w:pPr>
              <w:textAlignment w:val="center"/>
              <w:rPr>
                <w:color w:val="000000"/>
                <w:sz w:val="24"/>
                <w:szCs w:val="24"/>
              </w:rPr>
            </w:pPr>
            <w:r w:rsidRPr="00611887">
              <w:rPr>
                <w:color w:val="000000"/>
                <w:sz w:val="24"/>
                <w:szCs w:val="24"/>
              </w:rPr>
              <w:t>2.5</w:t>
            </w:r>
          </w:p>
        </w:tc>
      </w:tr>
      <w:tr w:rsidR="00611887" w:rsidRPr="00611887" w14:paraId="399D8F62" w14:textId="77777777" w:rsidTr="001B68C1">
        <w:tc>
          <w:tcPr>
            <w:tcW w:w="963" w:type="dxa"/>
          </w:tcPr>
          <w:p w14:paraId="6EDD6AE3" w14:textId="77777777" w:rsidR="00611887" w:rsidRPr="00611887" w:rsidRDefault="00611887" w:rsidP="00B96780">
            <w:pPr>
              <w:textAlignment w:val="center"/>
              <w:rPr>
                <w:color w:val="000000"/>
                <w:sz w:val="24"/>
                <w:szCs w:val="24"/>
              </w:rPr>
            </w:pPr>
            <w:r w:rsidRPr="00611887">
              <w:rPr>
                <w:color w:val="000000"/>
                <w:sz w:val="24"/>
                <w:szCs w:val="24"/>
              </w:rPr>
              <w:t>C -</w:t>
            </w:r>
          </w:p>
        </w:tc>
        <w:tc>
          <w:tcPr>
            <w:tcW w:w="1938" w:type="dxa"/>
          </w:tcPr>
          <w:p w14:paraId="3F5A7522" w14:textId="77777777" w:rsidR="00611887" w:rsidRPr="00611887" w:rsidRDefault="00611887" w:rsidP="00B96780">
            <w:pPr>
              <w:textAlignment w:val="center"/>
              <w:rPr>
                <w:color w:val="000000"/>
                <w:sz w:val="24"/>
                <w:szCs w:val="24"/>
              </w:rPr>
            </w:pPr>
            <w:r w:rsidRPr="00611887">
              <w:rPr>
                <w:color w:val="000000"/>
                <w:sz w:val="24"/>
                <w:szCs w:val="24"/>
              </w:rPr>
              <w:t>Average</w:t>
            </w:r>
          </w:p>
        </w:tc>
        <w:tc>
          <w:tcPr>
            <w:tcW w:w="1437" w:type="dxa"/>
          </w:tcPr>
          <w:p w14:paraId="0C4C7E22" w14:textId="77777777" w:rsidR="00611887" w:rsidRPr="00611887" w:rsidRDefault="00611887" w:rsidP="00B96780">
            <w:pPr>
              <w:textAlignment w:val="center"/>
              <w:rPr>
                <w:color w:val="000000"/>
                <w:sz w:val="24"/>
                <w:szCs w:val="24"/>
              </w:rPr>
            </w:pPr>
            <w:r w:rsidRPr="00611887">
              <w:rPr>
                <w:color w:val="000000"/>
                <w:sz w:val="24"/>
                <w:szCs w:val="24"/>
              </w:rPr>
              <w:t>70-73</w:t>
            </w:r>
          </w:p>
        </w:tc>
        <w:tc>
          <w:tcPr>
            <w:tcW w:w="5232" w:type="dxa"/>
          </w:tcPr>
          <w:p w14:paraId="6D8F9D97" w14:textId="77777777" w:rsidR="00611887" w:rsidRPr="00611887" w:rsidRDefault="00611887" w:rsidP="00B96780">
            <w:pPr>
              <w:textAlignment w:val="center"/>
              <w:rPr>
                <w:color w:val="000000"/>
                <w:sz w:val="24"/>
                <w:szCs w:val="24"/>
              </w:rPr>
            </w:pPr>
            <w:r w:rsidRPr="00611887">
              <w:rPr>
                <w:color w:val="000000"/>
                <w:sz w:val="24"/>
                <w:szCs w:val="24"/>
              </w:rPr>
              <w:t xml:space="preserve">2.3 </w:t>
            </w:r>
          </w:p>
        </w:tc>
      </w:tr>
      <w:tr w:rsidR="00611887" w:rsidRPr="00611887" w14:paraId="1760095A" w14:textId="77777777" w:rsidTr="001B68C1">
        <w:tc>
          <w:tcPr>
            <w:tcW w:w="963" w:type="dxa"/>
          </w:tcPr>
          <w:p w14:paraId="6C92813C" w14:textId="77777777" w:rsidR="00611887" w:rsidRPr="00611887" w:rsidRDefault="00611887" w:rsidP="00B96780">
            <w:pPr>
              <w:textAlignment w:val="center"/>
              <w:rPr>
                <w:color w:val="000000"/>
                <w:sz w:val="24"/>
                <w:szCs w:val="24"/>
              </w:rPr>
            </w:pPr>
            <w:r w:rsidRPr="00611887">
              <w:rPr>
                <w:color w:val="000000"/>
                <w:sz w:val="24"/>
                <w:szCs w:val="24"/>
              </w:rPr>
              <w:t>D+</w:t>
            </w:r>
          </w:p>
        </w:tc>
        <w:tc>
          <w:tcPr>
            <w:tcW w:w="1938" w:type="dxa"/>
          </w:tcPr>
          <w:p w14:paraId="4B74C472" w14:textId="77777777" w:rsidR="00611887" w:rsidRPr="00611887" w:rsidRDefault="00611887" w:rsidP="00B96780">
            <w:pPr>
              <w:textAlignment w:val="center"/>
              <w:rPr>
                <w:color w:val="000000"/>
                <w:sz w:val="24"/>
                <w:szCs w:val="24"/>
              </w:rPr>
            </w:pPr>
            <w:r w:rsidRPr="00611887">
              <w:rPr>
                <w:color w:val="000000"/>
                <w:sz w:val="24"/>
                <w:szCs w:val="24"/>
              </w:rPr>
              <w:t>Passing</w:t>
            </w:r>
          </w:p>
        </w:tc>
        <w:tc>
          <w:tcPr>
            <w:tcW w:w="1437" w:type="dxa"/>
          </w:tcPr>
          <w:p w14:paraId="59A127BF" w14:textId="77777777" w:rsidR="00611887" w:rsidRPr="00611887" w:rsidRDefault="00611887" w:rsidP="00B96780">
            <w:pPr>
              <w:textAlignment w:val="center"/>
              <w:rPr>
                <w:color w:val="000000"/>
                <w:sz w:val="24"/>
                <w:szCs w:val="24"/>
              </w:rPr>
            </w:pPr>
            <w:r w:rsidRPr="00611887">
              <w:rPr>
                <w:color w:val="000000"/>
                <w:sz w:val="24"/>
                <w:szCs w:val="24"/>
              </w:rPr>
              <w:t>68-69</w:t>
            </w:r>
          </w:p>
        </w:tc>
        <w:tc>
          <w:tcPr>
            <w:tcW w:w="5232" w:type="dxa"/>
          </w:tcPr>
          <w:p w14:paraId="167EBE87" w14:textId="77777777" w:rsidR="00611887" w:rsidRPr="00611887" w:rsidRDefault="00611887" w:rsidP="00B96780">
            <w:pPr>
              <w:textAlignment w:val="center"/>
              <w:rPr>
                <w:color w:val="000000"/>
                <w:sz w:val="24"/>
                <w:szCs w:val="24"/>
              </w:rPr>
            </w:pPr>
            <w:r w:rsidRPr="00611887">
              <w:rPr>
                <w:color w:val="000000"/>
                <w:sz w:val="24"/>
                <w:szCs w:val="24"/>
              </w:rPr>
              <w:t>2.1</w:t>
            </w:r>
          </w:p>
        </w:tc>
      </w:tr>
      <w:tr w:rsidR="00611887" w:rsidRPr="00611887" w14:paraId="0F35A821" w14:textId="77777777" w:rsidTr="001B68C1">
        <w:tc>
          <w:tcPr>
            <w:tcW w:w="963" w:type="dxa"/>
          </w:tcPr>
          <w:p w14:paraId="5A538009" w14:textId="77777777" w:rsidR="00611887" w:rsidRPr="00611887" w:rsidRDefault="00611887" w:rsidP="00B96780">
            <w:pPr>
              <w:textAlignment w:val="center"/>
              <w:rPr>
                <w:color w:val="000000"/>
                <w:sz w:val="24"/>
                <w:szCs w:val="24"/>
              </w:rPr>
            </w:pPr>
            <w:r w:rsidRPr="00611887">
              <w:rPr>
                <w:color w:val="000000"/>
                <w:sz w:val="24"/>
                <w:szCs w:val="24"/>
              </w:rPr>
              <w:t>D</w:t>
            </w:r>
          </w:p>
        </w:tc>
        <w:tc>
          <w:tcPr>
            <w:tcW w:w="1938" w:type="dxa"/>
          </w:tcPr>
          <w:p w14:paraId="5063B7E7" w14:textId="77777777" w:rsidR="00611887" w:rsidRPr="00611887" w:rsidRDefault="00611887" w:rsidP="00B96780">
            <w:pPr>
              <w:textAlignment w:val="center"/>
              <w:rPr>
                <w:color w:val="000000"/>
                <w:sz w:val="24"/>
                <w:szCs w:val="24"/>
              </w:rPr>
            </w:pPr>
            <w:r w:rsidRPr="00611887">
              <w:rPr>
                <w:color w:val="000000"/>
                <w:sz w:val="24"/>
                <w:szCs w:val="24"/>
              </w:rPr>
              <w:t>Passing</w:t>
            </w:r>
          </w:p>
        </w:tc>
        <w:tc>
          <w:tcPr>
            <w:tcW w:w="1437" w:type="dxa"/>
          </w:tcPr>
          <w:p w14:paraId="1C930292" w14:textId="77777777" w:rsidR="00611887" w:rsidRPr="00611887" w:rsidRDefault="00611887" w:rsidP="00B96780">
            <w:pPr>
              <w:textAlignment w:val="center"/>
              <w:rPr>
                <w:color w:val="000000"/>
                <w:sz w:val="24"/>
                <w:szCs w:val="24"/>
              </w:rPr>
            </w:pPr>
            <w:r w:rsidRPr="00611887">
              <w:rPr>
                <w:color w:val="000000"/>
                <w:sz w:val="24"/>
                <w:szCs w:val="24"/>
              </w:rPr>
              <w:t>64-67</w:t>
            </w:r>
          </w:p>
        </w:tc>
        <w:tc>
          <w:tcPr>
            <w:tcW w:w="5232" w:type="dxa"/>
          </w:tcPr>
          <w:p w14:paraId="4ED652DC" w14:textId="77777777" w:rsidR="00611887" w:rsidRPr="00611887" w:rsidRDefault="00611887" w:rsidP="00B96780">
            <w:pPr>
              <w:textAlignment w:val="center"/>
              <w:rPr>
                <w:color w:val="000000"/>
                <w:sz w:val="24"/>
                <w:szCs w:val="24"/>
              </w:rPr>
            </w:pPr>
            <w:r w:rsidRPr="00611887">
              <w:rPr>
                <w:color w:val="000000"/>
                <w:sz w:val="24"/>
                <w:szCs w:val="24"/>
              </w:rPr>
              <w:t>1.9</w:t>
            </w:r>
          </w:p>
        </w:tc>
      </w:tr>
      <w:tr w:rsidR="00611887" w:rsidRPr="00611887" w14:paraId="5BD65BF7" w14:textId="77777777" w:rsidTr="001B68C1">
        <w:tc>
          <w:tcPr>
            <w:tcW w:w="963" w:type="dxa"/>
          </w:tcPr>
          <w:p w14:paraId="187FA42D" w14:textId="77777777" w:rsidR="00611887" w:rsidRPr="00611887" w:rsidRDefault="00611887" w:rsidP="00B96780">
            <w:pPr>
              <w:textAlignment w:val="center"/>
              <w:rPr>
                <w:color w:val="000000"/>
                <w:sz w:val="24"/>
                <w:szCs w:val="24"/>
              </w:rPr>
            </w:pPr>
            <w:r w:rsidRPr="00611887">
              <w:rPr>
                <w:color w:val="000000"/>
                <w:sz w:val="24"/>
                <w:szCs w:val="24"/>
              </w:rPr>
              <w:t>D-</w:t>
            </w:r>
          </w:p>
        </w:tc>
        <w:tc>
          <w:tcPr>
            <w:tcW w:w="1938" w:type="dxa"/>
          </w:tcPr>
          <w:p w14:paraId="73CA0FF0" w14:textId="77777777" w:rsidR="00611887" w:rsidRPr="00611887" w:rsidRDefault="00611887" w:rsidP="00B96780">
            <w:pPr>
              <w:textAlignment w:val="center"/>
              <w:rPr>
                <w:color w:val="000000"/>
                <w:sz w:val="24"/>
                <w:szCs w:val="24"/>
              </w:rPr>
            </w:pPr>
            <w:r w:rsidRPr="00611887">
              <w:rPr>
                <w:color w:val="000000"/>
                <w:sz w:val="24"/>
                <w:szCs w:val="24"/>
              </w:rPr>
              <w:t>Passing</w:t>
            </w:r>
          </w:p>
        </w:tc>
        <w:tc>
          <w:tcPr>
            <w:tcW w:w="1437" w:type="dxa"/>
          </w:tcPr>
          <w:p w14:paraId="29D24FDE" w14:textId="77777777" w:rsidR="00611887" w:rsidRPr="00611887" w:rsidRDefault="00611887" w:rsidP="00B96780">
            <w:pPr>
              <w:textAlignment w:val="center"/>
              <w:rPr>
                <w:color w:val="000000"/>
                <w:sz w:val="24"/>
                <w:szCs w:val="24"/>
              </w:rPr>
            </w:pPr>
            <w:r w:rsidRPr="00611887">
              <w:rPr>
                <w:color w:val="000000"/>
                <w:sz w:val="24"/>
                <w:szCs w:val="24"/>
              </w:rPr>
              <w:t>60-63</w:t>
            </w:r>
          </w:p>
        </w:tc>
        <w:tc>
          <w:tcPr>
            <w:tcW w:w="5232" w:type="dxa"/>
          </w:tcPr>
          <w:p w14:paraId="044EBDDC" w14:textId="77777777" w:rsidR="00611887" w:rsidRPr="00611887" w:rsidRDefault="00611887" w:rsidP="00B96780">
            <w:pPr>
              <w:textAlignment w:val="center"/>
              <w:rPr>
                <w:color w:val="000000"/>
                <w:sz w:val="24"/>
                <w:szCs w:val="24"/>
              </w:rPr>
            </w:pPr>
            <w:r w:rsidRPr="00611887">
              <w:rPr>
                <w:color w:val="000000"/>
                <w:sz w:val="24"/>
                <w:szCs w:val="24"/>
              </w:rPr>
              <w:t>1.7</w:t>
            </w:r>
          </w:p>
        </w:tc>
      </w:tr>
      <w:tr w:rsidR="00611887" w:rsidRPr="00611887" w14:paraId="1C6F64FD" w14:textId="77777777" w:rsidTr="001B68C1">
        <w:tc>
          <w:tcPr>
            <w:tcW w:w="963" w:type="dxa"/>
          </w:tcPr>
          <w:p w14:paraId="4992F1AA" w14:textId="77777777" w:rsidR="00611887" w:rsidRPr="00611887" w:rsidRDefault="00611887" w:rsidP="00B96780">
            <w:pPr>
              <w:textAlignment w:val="center"/>
              <w:rPr>
                <w:color w:val="000000"/>
                <w:sz w:val="24"/>
                <w:szCs w:val="24"/>
              </w:rPr>
            </w:pPr>
            <w:r w:rsidRPr="00611887">
              <w:rPr>
                <w:color w:val="000000"/>
                <w:sz w:val="24"/>
                <w:szCs w:val="24"/>
              </w:rPr>
              <w:t>F</w:t>
            </w:r>
          </w:p>
        </w:tc>
        <w:tc>
          <w:tcPr>
            <w:tcW w:w="1938" w:type="dxa"/>
          </w:tcPr>
          <w:p w14:paraId="254DE5EB" w14:textId="77777777" w:rsidR="00611887" w:rsidRPr="00611887" w:rsidRDefault="00611887" w:rsidP="00B96780">
            <w:pPr>
              <w:textAlignment w:val="center"/>
              <w:rPr>
                <w:color w:val="000000"/>
                <w:sz w:val="24"/>
                <w:szCs w:val="24"/>
              </w:rPr>
            </w:pPr>
            <w:r w:rsidRPr="00611887">
              <w:rPr>
                <w:color w:val="000000"/>
                <w:sz w:val="24"/>
                <w:szCs w:val="24"/>
              </w:rPr>
              <w:t>Failure</w:t>
            </w:r>
          </w:p>
        </w:tc>
        <w:tc>
          <w:tcPr>
            <w:tcW w:w="1437" w:type="dxa"/>
          </w:tcPr>
          <w:p w14:paraId="387A3613" w14:textId="6140912F" w:rsidR="00611887" w:rsidRPr="00611887" w:rsidRDefault="00C008C4" w:rsidP="00C008C4">
            <w:pPr>
              <w:textAlignment w:val="center"/>
              <w:rPr>
                <w:color w:val="000000"/>
                <w:sz w:val="24"/>
                <w:szCs w:val="24"/>
              </w:rPr>
            </w:pPr>
            <w:r>
              <w:rPr>
                <w:color w:val="000000"/>
                <w:sz w:val="24"/>
                <w:szCs w:val="24"/>
              </w:rPr>
              <w:t>59</w:t>
            </w:r>
            <w:r w:rsidR="00611887" w:rsidRPr="00611887">
              <w:rPr>
                <w:color w:val="000000"/>
                <w:sz w:val="24"/>
                <w:szCs w:val="24"/>
              </w:rPr>
              <w:t xml:space="preserve"> or below</w:t>
            </w:r>
          </w:p>
        </w:tc>
        <w:tc>
          <w:tcPr>
            <w:tcW w:w="5232" w:type="dxa"/>
          </w:tcPr>
          <w:p w14:paraId="4379383D" w14:textId="77777777" w:rsidR="00611887" w:rsidRPr="00611887" w:rsidRDefault="00611887" w:rsidP="00B96780">
            <w:pPr>
              <w:textAlignment w:val="center"/>
              <w:rPr>
                <w:color w:val="000000"/>
                <w:sz w:val="24"/>
                <w:szCs w:val="24"/>
              </w:rPr>
            </w:pPr>
            <w:r w:rsidRPr="00611887">
              <w:rPr>
                <w:color w:val="000000"/>
                <w:sz w:val="24"/>
                <w:szCs w:val="24"/>
              </w:rPr>
              <w:t>0.0</w:t>
            </w:r>
          </w:p>
        </w:tc>
      </w:tr>
      <w:tr w:rsidR="00611887" w:rsidRPr="00611887" w14:paraId="65C1422E" w14:textId="77777777" w:rsidTr="001B68C1">
        <w:tc>
          <w:tcPr>
            <w:tcW w:w="963" w:type="dxa"/>
          </w:tcPr>
          <w:p w14:paraId="7881F5CE" w14:textId="77777777" w:rsidR="00611887" w:rsidRPr="00611887" w:rsidRDefault="00611887" w:rsidP="00B96780">
            <w:pPr>
              <w:textAlignment w:val="center"/>
              <w:rPr>
                <w:color w:val="000000"/>
                <w:sz w:val="24"/>
                <w:szCs w:val="24"/>
              </w:rPr>
            </w:pPr>
            <w:r w:rsidRPr="00611887">
              <w:rPr>
                <w:color w:val="000000"/>
                <w:sz w:val="24"/>
                <w:szCs w:val="24"/>
              </w:rPr>
              <w:t>P</w:t>
            </w:r>
          </w:p>
        </w:tc>
        <w:tc>
          <w:tcPr>
            <w:tcW w:w="1938" w:type="dxa"/>
          </w:tcPr>
          <w:p w14:paraId="2CBFCD02" w14:textId="77777777" w:rsidR="00611887" w:rsidRPr="00611887" w:rsidRDefault="00611887" w:rsidP="00B96780">
            <w:pPr>
              <w:textAlignment w:val="center"/>
              <w:rPr>
                <w:color w:val="000000"/>
                <w:sz w:val="24"/>
                <w:szCs w:val="24"/>
              </w:rPr>
            </w:pPr>
            <w:r w:rsidRPr="00611887">
              <w:rPr>
                <w:color w:val="000000"/>
                <w:sz w:val="24"/>
                <w:szCs w:val="24"/>
              </w:rPr>
              <w:t>Passing</w:t>
            </w:r>
          </w:p>
        </w:tc>
        <w:tc>
          <w:tcPr>
            <w:tcW w:w="1437" w:type="dxa"/>
          </w:tcPr>
          <w:p w14:paraId="5528923A" w14:textId="77777777" w:rsidR="00611887" w:rsidRPr="00611887" w:rsidRDefault="00611887" w:rsidP="00B96780">
            <w:pPr>
              <w:textAlignment w:val="center"/>
              <w:rPr>
                <w:color w:val="000000"/>
                <w:sz w:val="24"/>
                <w:szCs w:val="24"/>
              </w:rPr>
            </w:pPr>
            <w:r w:rsidRPr="00611887">
              <w:rPr>
                <w:color w:val="000000"/>
                <w:sz w:val="24"/>
                <w:szCs w:val="24"/>
              </w:rPr>
              <w:t>0</w:t>
            </w:r>
          </w:p>
        </w:tc>
        <w:tc>
          <w:tcPr>
            <w:tcW w:w="5232" w:type="dxa"/>
          </w:tcPr>
          <w:p w14:paraId="107EA65F" w14:textId="77777777" w:rsidR="00611887" w:rsidRPr="00611887" w:rsidRDefault="00611887" w:rsidP="00B96780">
            <w:pPr>
              <w:textAlignment w:val="center"/>
              <w:rPr>
                <w:color w:val="000000"/>
                <w:sz w:val="24"/>
                <w:szCs w:val="24"/>
              </w:rPr>
            </w:pPr>
            <w:r w:rsidRPr="00611887">
              <w:rPr>
                <w:color w:val="000000"/>
                <w:sz w:val="24"/>
                <w:szCs w:val="24"/>
              </w:rPr>
              <w:t xml:space="preserve">0.0 </w:t>
            </w:r>
          </w:p>
        </w:tc>
      </w:tr>
      <w:tr w:rsidR="00611887" w:rsidRPr="00611887" w14:paraId="301CC710" w14:textId="77777777" w:rsidTr="001B68C1">
        <w:tc>
          <w:tcPr>
            <w:tcW w:w="963" w:type="dxa"/>
          </w:tcPr>
          <w:p w14:paraId="4214DD57" w14:textId="77777777" w:rsidR="00611887" w:rsidRPr="00611887" w:rsidRDefault="00611887" w:rsidP="00B96780">
            <w:pPr>
              <w:textAlignment w:val="center"/>
              <w:rPr>
                <w:color w:val="000000"/>
                <w:sz w:val="24"/>
                <w:szCs w:val="24"/>
              </w:rPr>
            </w:pPr>
            <w:r w:rsidRPr="00611887">
              <w:rPr>
                <w:color w:val="000000"/>
                <w:sz w:val="24"/>
                <w:szCs w:val="24"/>
              </w:rPr>
              <w:t>W</w:t>
            </w:r>
          </w:p>
        </w:tc>
        <w:tc>
          <w:tcPr>
            <w:tcW w:w="1938" w:type="dxa"/>
          </w:tcPr>
          <w:p w14:paraId="357C2B65" w14:textId="77777777" w:rsidR="00611887" w:rsidRPr="00611887" w:rsidRDefault="00611887" w:rsidP="00B96780">
            <w:pPr>
              <w:textAlignment w:val="center"/>
              <w:rPr>
                <w:color w:val="000000"/>
                <w:sz w:val="24"/>
                <w:szCs w:val="24"/>
              </w:rPr>
            </w:pPr>
            <w:r w:rsidRPr="00611887">
              <w:rPr>
                <w:color w:val="000000"/>
                <w:sz w:val="24"/>
                <w:szCs w:val="24"/>
              </w:rPr>
              <w:t xml:space="preserve">Withdrawal </w:t>
            </w:r>
          </w:p>
        </w:tc>
        <w:tc>
          <w:tcPr>
            <w:tcW w:w="1437" w:type="dxa"/>
          </w:tcPr>
          <w:p w14:paraId="7799A4E5" w14:textId="77777777" w:rsidR="00611887" w:rsidRPr="00611887" w:rsidRDefault="00611887" w:rsidP="00B96780">
            <w:pPr>
              <w:textAlignment w:val="center"/>
              <w:rPr>
                <w:color w:val="000000"/>
                <w:sz w:val="24"/>
                <w:szCs w:val="24"/>
              </w:rPr>
            </w:pPr>
            <w:r w:rsidRPr="00611887">
              <w:rPr>
                <w:color w:val="000000"/>
                <w:sz w:val="24"/>
                <w:szCs w:val="24"/>
              </w:rPr>
              <w:t>0</w:t>
            </w:r>
          </w:p>
        </w:tc>
        <w:tc>
          <w:tcPr>
            <w:tcW w:w="5232" w:type="dxa"/>
          </w:tcPr>
          <w:p w14:paraId="5C57D1E9" w14:textId="77777777" w:rsidR="00611887" w:rsidRPr="00611887" w:rsidRDefault="00611887" w:rsidP="00B96780">
            <w:pPr>
              <w:textAlignment w:val="center"/>
              <w:rPr>
                <w:color w:val="000000"/>
                <w:sz w:val="24"/>
                <w:szCs w:val="24"/>
              </w:rPr>
            </w:pPr>
            <w:r w:rsidRPr="00611887">
              <w:rPr>
                <w:color w:val="000000"/>
                <w:sz w:val="24"/>
                <w:szCs w:val="24"/>
              </w:rPr>
              <w:t xml:space="preserve">0.0 </w:t>
            </w:r>
          </w:p>
        </w:tc>
      </w:tr>
      <w:tr w:rsidR="00611887" w:rsidRPr="00611887" w14:paraId="0B9699DC" w14:textId="77777777" w:rsidTr="001B68C1">
        <w:tc>
          <w:tcPr>
            <w:tcW w:w="963" w:type="dxa"/>
          </w:tcPr>
          <w:p w14:paraId="5B0D8E79" w14:textId="77777777" w:rsidR="00611887" w:rsidRPr="00611887" w:rsidRDefault="00611887" w:rsidP="00B96780">
            <w:pPr>
              <w:textAlignment w:val="center"/>
              <w:rPr>
                <w:color w:val="000000"/>
                <w:sz w:val="24"/>
                <w:szCs w:val="24"/>
              </w:rPr>
            </w:pPr>
            <w:r w:rsidRPr="00611887">
              <w:rPr>
                <w:color w:val="000000"/>
                <w:sz w:val="24"/>
                <w:szCs w:val="24"/>
              </w:rPr>
              <w:t>WP</w:t>
            </w:r>
          </w:p>
        </w:tc>
        <w:tc>
          <w:tcPr>
            <w:tcW w:w="1938" w:type="dxa"/>
          </w:tcPr>
          <w:p w14:paraId="321F93BF" w14:textId="49FF9046" w:rsidR="00611887" w:rsidRPr="00611887" w:rsidRDefault="00611887" w:rsidP="006148D1">
            <w:pPr>
              <w:textAlignment w:val="center"/>
              <w:rPr>
                <w:color w:val="000000"/>
                <w:sz w:val="24"/>
                <w:szCs w:val="24"/>
              </w:rPr>
            </w:pPr>
            <w:r w:rsidRPr="00611887">
              <w:rPr>
                <w:color w:val="000000"/>
                <w:sz w:val="24"/>
                <w:szCs w:val="24"/>
              </w:rPr>
              <w:t xml:space="preserve">Withdraw </w:t>
            </w:r>
            <w:r w:rsidR="006148D1">
              <w:rPr>
                <w:color w:val="000000"/>
                <w:sz w:val="24"/>
                <w:szCs w:val="24"/>
              </w:rPr>
              <w:t>P</w:t>
            </w:r>
            <w:r w:rsidRPr="00611887">
              <w:rPr>
                <w:color w:val="000000"/>
                <w:sz w:val="24"/>
                <w:szCs w:val="24"/>
              </w:rPr>
              <w:t>assing</w:t>
            </w:r>
          </w:p>
        </w:tc>
        <w:tc>
          <w:tcPr>
            <w:tcW w:w="1437" w:type="dxa"/>
          </w:tcPr>
          <w:p w14:paraId="0073CD6C" w14:textId="77777777" w:rsidR="00611887" w:rsidRPr="00611887" w:rsidRDefault="00611887" w:rsidP="00B96780">
            <w:pPr>
              <w:textAlignment w:val="center"/>
              <w:rPr>
                <w:color w:val="000000"/>
                <w:sz w:val="24"/>
                <w:szCs w:val="24"/>
              </w:rPr>
            </w:pPr>
            <w:r w:rsidRPr="00611887">
              <w:rPr>
                <w:color w:val="000000"/>
                <w:sz w:val="24"/>
                <w:szCs w:val="24"/>
              </w:rPr>
              <w:t>0</w:t>
            </w:r>
          </w:p>
        </w:tc>
        <w:tc>
          <w:tcPr>
            <w:tcW w:w="5232" w:type="dxa"/>
          </w:tcPr>
          <w:p w14:paraId="759C6333" w14:textId="77777777" w:rsidR="00611887" w:rsidRPr="00611887" w:rsidRDefault="00611887" w:rsidP="00B96780">
            <w:pPr>
              <w:textAlignment w:val="center"/>
              <w:rPr>
                <w:color w:val="000000"/>
                <w:sz w:val="24"/>
                <w:szCs w:val="24"/>
              </w:rPr>
            </w:pPr>
            <w:r w:rsidRPr="00611887">
              <w:rPr>
                <w:color w:val="000000"/>
                <w:sz w:val="24"/>
                <w:szCs w:val="24"/>
              </w:rPr>
              <w:t>Counts as hours attempted</w:t>
            </w:r>
          </w:p>
        </w:tc>
      </w:tr>
      <w:tr w:rsidR="00611887" w:rsidRPr="00611887" w14:paraId="71067B4A" w14:textId="77777777" w:rsidTr="001B68C1">
        <w:tc>
          <w:tcPr>
            <w:tcW w:w="963" w:type="dxa"/>
          </w:tcPr>
          <w:p w14:paraId="2B995561" w14:textId="77777777" w:rsidR="00611887" w:rsidRPr="00611887" w:rsidRDefault="00611887" w:rsidP="00B96780">
            <w:pPr>
              <w:textAlignment w:val="center"/>
              <w:rPr>
                <w:color w:val="000000"/>
                <w:sz w:val="24"/>
                <w:szCs w:val="24"/>
              </w:rPr>
            </w:pPr>
            <w:r w:rsidRPr="00611887">
              <w:rPr>
                <w:color w:val="000000"/>
                <w:sz w:val="24"/>
                <w:szCs w:val="24"/>
              </w:rPr>
              <w:t>WF</w:t>
            </w:r>
          </w:p>
        </w:tc>
        <w:tc>
          <w:tcPr>
            <w:tcW w:w="1938" w:type="dxa"/>
          </w:tcPr>
          <w:p w14:paraId="346D3684" w14:textId="62EB9D77" w:rsidR="00611887" w:rsidRPr="00611887" w:rsidRDefault="006148D1" w:rsidP="00B96780">
            <w:pPr>
              <w:textAlignment w:val="center"/>
              <w:rPr>
                <w:color w:val="000000"/>
                <w:sz w:val="24"/>
                <w:szCs w:val="24"/>
              </w:rPr>
            </w:pPr>
            <w:r>
              <w:rPr>
                <w:color w:val="000000"/>
                <w:sz w:val="24"/>
                <w:szCs w:val="24"/>
              </w:rPr>
              <w:t>Withdraw F</w:t>
            </w:r>
            <w:r w:rsidR="00611887" w:rsidRPr="00611887">
              <w:rPr>
                <w:color w:val="000000"/>
                <w:sz w:val="24"/>
                <w:szCs w:val="24"/>
              </w:rPr>
              <w:t>ailing</w:t>
            </w:r>
          </w:p>
        </w:tc>
        <w:tc>
          <w:tcPr>
            <w:tcW w:w="1437" w:type="dxa"/>
          </w:tcPr>
          <w:p w14:paraId="5CD13C58" w14:textId="77777777" w:rsidR="00611887" w:rsidRPr="00611887" w:rsidRDefault="00611887" w:rsidP="00B96780">
            <w:pPr>
              <w:textAlignment w:val="center"/>
              <w:rPr>
                <w:color w:val="000000"/>
                <w:sz w:val="24"/>
                <w:szCs w:val="24"/>
              </w:rPr>
            </w:pPr>
            <w:r w:rsidRPr="00611887">
              <w:rPr>
                <w:color w:val="000000"/>
                <w:sz w:val="24"/>
                <w:szCs w:val="24"/>
              </w:rPr>
              <w:t>0</w:t>
            </w:r>
          </w:p>
        </w:tc>
        <w:tc>
          <w:tcPr>
            <w:tcW w:w="5232" w:type="dxa"/>
          </w:tcPr>
          <w:p w14:paraId="6204E65D" w14:textId="77777777" w:rsidR="00611887" w:rsidRPr="00611887" w:rsidRDefault="00611887" w:rsidP="00B96780">
            <w:pPr>
              <w:textAlignment w:val="center"/>
              <w:rPr>
                <w:color w:val="000000"/>
                <w:sz w:val="24"/>
                <w:szCs w:val="24"/>
              </w:rPr>
            </w:pPr>
            <w:r w:rsidRPr="00611887">
              <w:rPr>
                <w:color w:val="000000"/>
                <w:sz w:val="24"/>
                <w:szCs w:val="24"/>
              </w:rPr>
              <w:t>Counts against GPA, and counts as hours attempted</w:t>
            </w:r>
          </w:p>
        </w:tc>
      </w:tr>
    </w:tbl>
    <w:p w14:paraId="20B4A93D" w14:textId="77777777" w:rsidR="00611887" w:rsidRDefault="00611887" w:rsidP="00611887">
      <w:pPr>
        <w:spacing w:after="0" w:line="240" w:lineRule="auto"/>
        <w:rPr>
          <w:rFonts w:ascii="Times New Roman" w:hAnsi="Times New Roman" w:cs="Times New Roman"/>
          <w:b/>
          <w:bCs/>
          <w:color w:val="FF0000"/>
          <w:sz w:val="24"/>
          <w:szCs w:val="24"/>
          <w:u w:val="single"/>
        </w:rPr>
      </w:pPr>
    </w:p>
    <w:p w14:paraId="67607FBE" w14:textId="77777777" w:rsidR="00611887" w:rsidRDefault="00611887" w:rsidP="00611887">
      <w:pPr>
        <w:spacing w:after="0" w:line="240" w:lineRule="auto"/>
        <w:rPr>
          <w:rFonts w:ascii="Times New Roman" w:hAnsi="Times New Roman" w:cs="Times New Roman"/>
          <w:b/>
          <w:bCs/>
          <w:sz w:val="24"/>
          <w:szCs w:val="24"/>
        </w:rPr>
      </w:pPr>
    </w:p>
    <w:p w14:paraId="003DE9AB" w14:textId="77777777" w:rsidR="00C008C4" w:rsidRPr="00370B3F" w:rsidRDefault="00C008C4" w:rsidP="00C008C4">
      <w:pPr>
        <w:pStyle w:val="Heading1"/>
        <w:jc w:val="center"/>
        <w:rPr>
          <w:b w:val="0"/>
        </w:rPr>
      </w:pPr>
      <w:r w:rsidRPr="00370B3F">
        <w:rPr>
          <w:b w:val="0"/>
        </w:rPr>
        <w:t>This syllabus is provided to the students and participants as guidelines for the course. It should not be considered a contract and is subject to change at any time without notice.</w:t>
      </w:r>
    </w:p>
    <w:p w14:paraId="623A088E" w14:textId="77777777" w:rsidR="00C008C4" w:rsidRPr="00370B3F" w:rsidRDefault="00C008C4" w:rsidP="00C008C4">
      <w:pPr>
        <w:pStyle w:val="Heading1"/>
        <w:jc w:val="center"/>
      </w:pPr>
    </w:p>
    <w:p w14:paraId="67671BB5" w14:textId="22DB94D4" w:rsidR="00C008C4" w:rsidRDefault="00C008C4" w:rsidP="00C008C4">
      <w:pPr>
        <w:pStyle w:val="Heading1"/>
        <w:jc w:val="center"/>
      </w:pPr>
    </w:p>
    <w:p w14:paraId="5CE95118" w14:textId="092F864E" w:rsidR="006A5162" w:rsidRDefault="006A5162" w:rsidP="006A5162"/>
    <w:p w14:paraId="7F4004EC" w14:textId="74206329" w:rsidR="006A5162" w:rsidRDefault="006A5162" w:rsidP="006A5162"/>
    <w:p w14:paraId="19891F65" w14:textId="77777777" w:rsidR="006A5162" w:rsidRPr="006A5162" w:rsidRDefault="006A5162" w:rsidP="006A5162"/>
    <w:p w14:paraId="799EDB19" w14:textId="77777777" w:rsidR="00C008C4" w:rsidRPr="00370B3F" w:rsidRDefault="00C008C4" w:rsidP="00C008C4">
      <w:pPr>
        <w:pStyle w:val="Heading1"/>
        <w:jc w:val="center"/>
      </w:pPr>
      <w:r w:rsidRPr="00370B3F">
        <w:t>Beulah Heights University</w:t>
      </w:r>
    </w:p>
    <w:p w14:paraId="5E4840F2" w14:textId="77777777" w:rsidR="00C008C4" w:rsidRPr="00370B3F" w:rsidRDefault="00C008C4" w:rsidP="00C008C4">
      <w:pPr>
        <w:pStyle w:val="Heading1"/>
        <w:jc w:val="center"/>
      </w:pPr>
      <w:r w:rsidRPr="00370B3F">
        <w:t>892 Berne Street SE</w:t>
      </w:r>
    </w:p>
    <w:p w14:paraId="14F06F4A" w14:textId="77777777" w:rsidR="00C008C4" w:rsidRPr="00370B3F" w:rsidRDefault="00C008C4" w:rsidP="00C008C4">
      <w:pPr>
        <w:pStyle w:val="Heading1"/>
        <w:jc w:val="center"/>
      </w:pPr>
      <w:r w:rsidRPr="00370B3F">
        <w:t>Atlanta, GA  30316</w:t>
      </w:r>
    </w:p>
    <w:p w14:paraId="66EA2885" w14:textId="77777777" w:rsidR="00C008C4" w:rsidRPr="00370B3F" w:rsidRDefault="00C008C4" w:rsidP="00C008C4">
      <w:pPr>
        <w:pStyle w:val="Heading1"/>
        <w:jc w:val="center"/>
      </w:pPr>
      <w:r w:rsidRPr="00370B3F">
        <w:t>Phone: 404-627-2681</w:t>
      </w:r>
    </w:p>
    <w:p w14:paraId="3ED15886" w14:textId="77777777" w:rsidR="00C008C4" w:rsidRDefault="00C008C4" w:rsidP="00611887">
      <w:pPr>
        <w:spacing w:after="0" w:line="240" w:lineRule="auto"/>
        <w:rPr>
          <w:rFonts w:ascii="Times New Roman" w:hAnsi="Times New Roman" w:cs="Times New Roman"/>
          <w:b/>
          <w:bCs/>
          <w:sz w:val="24"/>
          <w:szCs w:val="24"/>
        </w:rPr>
      </w:pPr>
    </w:p>
    <w:p w14:paraId="402170D3" w14:textId="77777777" w:rsidR="00C008C4" w:rsidRDefault="00C008C4" w:rsidP="00611887">
      <w:pPr>
        <w:spacing w:after="0" w:line="240" w:lineRule="auto"/>
        <w:rPr>
          <w:rFonts w:ascii="Times New Roman" w:hAnsi="Times New Roman" w:cs="Times New Roman"/>
          <w:b/>
          <w:bCs/>
          <w:sz w:val="24"/>
          <w:szCs w:val="24"/>
        </w:rPr>
      </w:pPr>
    </w:p>
    <w:p w14:paraId="5DF227D1" w14:textId="77777777" w:rsidR="00C008C4" w:rsidRDefault="00C008C4" w:rsidP="00611887">
      <w:pPr>
        <w:spacing w:after="0" w:line="240" w:lineRule="auto"/>
        <w:rPr>
          <w:rFonts w:ascii="Times New Roman" w:hAnsi="Times New Roman" w:cs="Times New Roman"/>
          <w:b/>
          <w:bCs/>
          <w:sz w:val="24"/>
          <w:szCs w:val="24"/>
        </w:rPr>
      </w:pPr>
    </w:p>
    <w:p w14:paraId="7C119BFF" w14:textId="5CF560FA" w:rsidR="00611887" w:rsidRPr="00611887" w:rsidRDefault="00E607BB" w:rsidP="00611887">
      <w:pPr>
        <w:spacing w:after="0" w:line="240" w:lineRule="auto"/>
        <w:rPr>
          <w:rFonts w:ascii="Times New Roman" w:hAnsi="Times New Roman" w:cs="Times New Roman"/>
          <w:b/>
          <w:sz w:val="24"/>
          <w:szCs w:val="24"/>
        </w:rPr>
      </w:pPr>
      <w:r>
        <w:rPr>
          <w:rFonts w:ascii="Times New Roman" w:hAnsi="Times New Roman" w:cs="Times New Roman"/>
          <w:b/>
          <w:bCs/>
          <w:sz w:val="24"/>
          <w:szCs w:val="24"/>
        </w:rPr>
        <w:lastRenderedPageBreak/>
        <w:t>COURSE SCHEDULE</w:t>
      </w:r>
    </w:p>
    <w:p w14:paraId="4A9A8F21" w14:textId="77777777" w:rsidR="00611887" w:rsidRPr="00611887" w:rsidRDefault="00611887" w:rsidP="00611887">
      <w:pPr>
        <w:spacing w:after="0" w:line="240" w:lineRule="auto"/>
        <w:rPr>
          <w:rFonts w:ascii="Times New Roman" w:hAnsi="Times New Roman" w:cs="Times New Roman"/>
          <w:b/>
          <w:sz w:val="24"/>
          <w:szCs w:val="24"/>
        </w:rPr>
      </w:pPr>
    </w:p>
    <w:tbl>
      <w:tblPr>
        <w:tblStyle w:val="TableGrid"/>
        <w:tblW w:w="4991" w:type="pct"/>
        <w:tblLook w:val="01E0" w:firstRow="1" w:lastRow="1" w:firstColumn="1" w:lastColumn="1" w:noHBand="0" w:noVBand="0"/>
      </w:tblPr>
      <w:tblGrid>
        <w:gridCol w:w="849"/>
        <w:gridCol w:w="3556"/>
        <w:gridCol w:w="4928"/>
      </w:tblGrid>
      <w:tr w:rsidR="00611887" w:rsidRPr="00611887" w14:paraId="3BE9B642" w14:textId="77777777" w:rsidTr="00DB032D">
        <w:tc>
          <w:tcPr>
            <w:tcW w:w="455" w:type="pct"/>
          </w:tcPr>
          <w:p w14:paraId="2671CAD1" w14:textId="77777777" w:rsidR="00611887" w:rsidRPr="00611887" w:rsidRDefault="00611887" w:rsidP="00B96780">
            <w:pPr>
              <w:rPr>
                <w:b/>
                <w:sz w:val="24"/>
                <w:szCs w:val="24"/>
              </w:rPr>
            </w:pPr>
            <w:r w:rsidRPr="00611887">
              <w:rPr>
                <w:b/>
                <w:sz w:val="24"/>
                <w:szCs w:val="24"/>
              </w:rPr>
              <w:t>Week</w:t>
            </w:r>
          </w:p>
        </w:tc>
        <w:tc>
          <w:tcPr>
            <w:tcW w:w="1905" w:type="pct"/>
          </w:tcPr>
          <w:p w14:paraId="767E87FE" w14:textId="4AC4E9E0" w:rsidR="00611887" w:rsidRPr="00611887" w:rsidRDefault="00DB032D" w:rsidP="00B96780">
            <w:pPr>
              <w:rPr>
                <w:b/>
                <w:sz w:val="24"/>
                <w:szCs w:val="24"/>
              </w:rPr>
            </w:pPr>
            <w:r>
              <w:rPr>
                <w:b/>
                <w:sz w:val="24"/>
                <w:szCs w:val="24"/>
              </w:rPr>
              <w:t>Reading/Assignments</w:t>
            </w:r>
          </w:p>
        </w:tc>
        <w:tc>
          <w:tcPr>
            <w:tcW w:w="2640" w:type="pct"/>
          </w:tcPr>
          <w:p w14:paraId="6F3413D5" w14:textId="4C013234" w:rsidR="00611887" w:rsidRPr="00611887" w:rsidRDefault="00DB032D" w:rsidP="00B96780">
            <w:pPr>
              <w:rPr>
                <w:b/>
                <w:sz w:val="24"/>
                <w:szCs w:val="24"/>
              </w:rPr>
            </w:pPr>
            <w:r>
              <w:rPr>
                <w:b/>
                <w:sz w:val="24"/>
                <w:szCs w:val="24"/>
              </w:rPr>
              <w:t>Discussion Board</w:t>
            </w:r>
          </w:p>
        </w:tc>
      </w:tr>
      <w:tr w:rsidR="00E607BB" w:rsidRPr="00611887" w14:paraId="1696E9BA" w14:textId="77777777" w:rsidTr="00DB032D">
        <w:tc>
          <w:tcPr>
            <w:tcW w:w="455" w:type="pct"/>
          </w:tcPr>
          <w:p w14:paraId="1001E0C4" w14:textId="77777777" w:rsidR="00E607BB" w:rsidRPr="00611887" w:rsidRDefault="00E607BB" w:rsidP="00E607BB">
            <w:pPr>
              <w:rPr>
                <w:sz w:val="24"/>
                <w:szCs w:val="24"/>
              </w:rPr>
            </w:pPr>
            <w:r w:rsidRPr="00611887">
              <w:rPr>
                <w:sz w:val="24"/>
                <w:szCs w:val="24"/>
              </w:rPr>
              <w:t>W1</w:t>
            </w:r>
          </w:p>
        </w:tc>
        <w:tc>
          <w:tcPr>
            <w:tcW w:w="1905" w:type="pct"/>
          </w:tcPr>
          <w:p w14:paraId="327E8949" w14:textId="23D5DCD1" w:rsidR="00E607BB" w:rsidRPr="00332304" w:rsidRDefault="00DB032D" w:rsidP="00E607BB">
            <w:pPr>
              <w:rPr>
                <w:sz w:val="24"/>
                <w:szCs w:val="24"/>
              </w:rPr>
            </w:pPr>
            <w:r>
              <w:rPr>
                <w:sz w:val="24"/>
                <w:szCs w:val="24"/>
              </w:rPr>
              <w:t xml:space="preserve">Read </w:t>
            </w:r>
            <w:r w:rsidR="00E607BB" w:rsidRPr="00332304">
              <w:rPr>
                <w:sz w:val="24"/>
                <w:szCs w:val="24"/>
              </w:rPr>
              <w:t>Daniel</w:t>
            </w:r>
            <w:r>
              <w:rPr>
                <w:sz w:val="24"/>
                <w:szCs w:val="24"/>
              </w:rPr>
              <w:t xml:space="preserve"> in One Sitting</w:t>
            </w:r>
          </w:p>
          <w:p w14:paraId="3B65865E" w14:textId="775C9D1F" w:rsidR="00E607BB" w:rsidRDefault="00DB032D" w:rsidP="00E607BB">
            <w:pPr>
              <w:rPr>
                <w:sz w:val="24"/>
                <w:szCs w:val="24"/>
              </w:rPr>
            </w:pPr>
            <w:r w:rsidRPr="00DB032D">
              <w:rPr>
                <w:sz w:val="24"/>
                <w:szCs w:val="24"/>
              </w:rPr>
              <w:t>Read</w:t>
            </w:r>
            <w:r>
              <w:rPr>
                <w:i/>
                <w:sz w:val="24"/>
                <w:szCs w:val="24"/>
              </w:rPr>
              <w:t xml:space="preserve"> </w:t>
            </w:r>
            <w:proofErr w:type="spellStart"/>
            <w:r w:rsidR="00E607BB" w:rsidRPr="009073F6">
              <w:rPr>
                <w:i/>
                <w:sz w:val="24"/>
                <w:szCs w:val="24"/>
              </w:rPr>
              <w:t>Walvoord</w:t>
            </w:r>
            <w:proofErr w:type="spellEnd"/>
            <w:r w:rsidR="00E607BB">
              <w:rPr>
                <w:sz w:val="24"/>
                <w:szCs w:val="24"/>
              </w:rPr>
              <w:t>, Introduction</w:t>
            </w:r>
          </w:p>
          <w:p w14:paraId="216161AF" w14:textId="2954B8C6" w:rsidR="00E607BB" w:rsidRPr="00611887" w:rsidRDefault="00E607BB" w:rsidP="00E607BB">
            <w:pPr>
              <w:rPr>
                <w:sz w:val="24"/>
                <w:szCs w:val="24"/>
              </w:rPr>
            </w:pPr>
          </w:p>
        </w:tc>
        <w:tc>
          <w:tcPr>
            <w:tcW w:w="2640" w:type="pct"/>
          </w:tcPr>
          <w:p w14:paraId="66BDB35D" w14:textId="7B96F22E" w:rsidR="00E607BB" w:rsidRPr="00611887" w:rsidRDefault="00DB032D" w:rsidP="00E607BB">
            <w:pPr>
              <w:rPr>
                <w:sz w:val="24"/>
                <w:szCs w:val="24"/>
              </w:rPr>
            </w:pPr>
            <w:r>
              <w:rPr>
                <w:sz w:val="24"/>
                <w:szCs w:val="24"/>
              </w:rPr>
              <w:t>Introduce y</w:t>
            </w:r>
            <w:r w:rsidR="00EC2719">
              <w:rPr>
                <w:sz w:val="24"/>
                <w:szCs w:val="24"/>
              </w:rPr>
              <w:t>ourself to the c</w:t>
            </w:r>
            <w:r>
              <w:rPr>
                <w:sz w:val="24"/>
                <w:szCs w:val="24"/>
              </w:rPr>
              <w:t>lass, why you’re attending BHU, and how you see this course helping with your future goals.</w:t>
            </w:r>
            <w:r w:rsidR="00C361EA">
              <w:rPr>
                <w:sz w:val="24"/>
                <w:szCs w:val="24"/>
              </w:rPr>
              <w:t xml:space="preserve"> What’s your understanding of apocalyptic literature</w:t>
            </w:r>
            <w:r w:rsidR="007F1629">
              <w:rPr>
                <w:sz w:val="24"/>
                <w:szCs w:val="24"/>
              </w:rPr>
              <w:t xml:space="preserve"> and its significance</w:t>
            </w:r>
            <w:r w:rsidR="00C361EA">
              <w:rPr>
                <w:sz w:val="24"/>
                <w:szCs w:val="24"/>
              </w:rPr>
              <w:t>?</w:t>
            </w:r>
          </w:p>
        </w:tc>
      </w:tr>
      <w:tr w:rsidR="00E607BB" w:rsidRPr="00611887" w14:paraId="0588090C" w14:textId="77777777" w:rsidTr="00DB032D">
        <w:tc>
          <w:tcPr>
            <w:tcW w:w="455" w:type="pct"/>
          </w:tcPr>
          <w:p w14:paraId="36915079" w14:textId="0FC5AB1B" w:rsidR="00E607BB" w:rsidRPr="00611887" w:rsidRDefault="00E607BB" w:rsidP="00E607BB">
            <w:pPr>
              <w:rPr>
                <w:sz w:val="24"/>
                <w:szCs w:val="24"/>
              </w:rPr>
            </w:pPr>
            <w:r w:rsidRPr="00611887">
              <w:rPr>
                <w:sz w:val="24"/>
                <w:szCs w:val="24"/>
              </w:rPr>
              <w:t>W2</w:t>
            </w:r>
          </w:p>
        </w:tc>
        <w:tc>
          <w:tcPr>
            <w:tcW w:w="1905" w:type="pct"/>
          </w:tcPr>
          <w:p w14:paraId="44375011" w14:textId="4F0990C7" w:rsidR="00E607BB" w:rsidRDefault="00DB032D" w:rsidP="00E607BB">
            <w:pPr>
              <w:rPr>
                <w:sz w:val="24"/>
                <w:szCs w:val="24"/>
              </w:rPr>
            </w:pPr>
            <w:r w:rsidRPr="00DB032D">
              <w:rPr>
                <w:sz w:val="24"/>
                <w:szCs w:val="24"/>
              </w:rPr>
              <w:t>Read</w:t>
            </w:r>
            <w:r>
              <w:rPr>
                <w:i/>
                <w:sz w:val="24"/>
                <w:szCs w:val="24"/>
              </w:rPr>
              <w:t xml:space="preserve"> </w:t>
            </w:r>
            <w:proofErr w:type="spellStart"/>
            <w:r w:rsidR="00E607BB" w:rsidRPr="009073F6">
              <w:rPr>
                <w:i/>
                <w:sz w:val="24"/>
                <w:szCs w:val="24"/>
              </w:rPr>
              <w:t>Walvoord</w:t>
            </w:r>
            <w:proofErr w:type="spellEnd"/>
            <w:r w:rsidR="00E607BB">
              <w:rPr>
                <w:sz w:val="24"/>
                <w:szCs w:val="24"/>
              </w:rPr>
              <w:t>, Daniel 1-2</w:t>
            </w:r>
          </w:p>
          <w:p w14:paraId="32C506A9" w14:textId="77777777" w:rsidR="00E607BB" w:rsidRPr="00611887" w:rsidRDefault="00E607BB" w:rsidP="00E607BB">
            <w:pPr>
              <w:rPr>
                <w:sz w:val="24"/>
                <w:szCs w:val="24"/>
              </w:rPr>
            </w:pPr>
          </w:p>
        </w:tc>
        <w:tc>
          <w:tcPr>
            <w:tcW w:w="2640" w:type="pct"/>
          </w:tcPr>
          <w:p w14:paraId="32BC86B1" w14:textId="1CC4083F" w:rsidR="00E607BB" w:rsidRPr="004C4612" w:rsidRDefault="00833C1B" w:rsidP="00E607BB">
            <w:pPr>
              <w:rPr>
                <w:sz w:val="24"/>
                <w:szCs w:val="24"/>
              </w:rPr>
            </w:pPr>
            <w:r>
              <w:rPr>
                <w:sz w:val="24"/>
                <w:szCs w:val="24"/>
              </w:rPr>
              <w:t>What was the purpose and results of Daniel’s 3-year Chaldean training</w:t>
            </w:r>
            <w:r w:rsidR="005F0A4B">
              <w:rPr>
                <w:sz w:val="24"/>
                <w:szCs w:val="24"/>
              </w:rPr>
              <w:t xml:space="preserve"> (ch.1)</w:t>
            </w:r>
            <w:r>
              <w:rPr>
                <w:sz w:val="24"/>
                <w:szCs w:val="24"/>
              </w:rPr>
              <w:t xml:space="preserve">? </w:t>
            </w:r>
            <w:r w:rsidR="005F0A4B">
              <w:rPr>
                <w:iCs/>
                <w:sz w:val="24"/>
                <w:szCs w:val="24"/>
              </w:rPr>
              <w:t>What was the interpretation of King Nebuchadnezzar’s dream (ch.2) and how does it fit with the history of gentile supremacy?</w:t>
            </w:r>
          </w:p>
        </w:tc>
      </w:tr>
      <w:tr w:rsidR="00E607BB" w:rsidRPr="00611887" w14:paraId="4C62B5D1" w14:textId="77777777" w:rsidTr="00DB032D">
        <w:tc>
          <w:tcPr>
            <w:tcW w:w="455" w:type="pct"/>
          </w:tcPr>
          <w:p w14:paraId="4ECFD58B" w14:textId="75330044" w:rsidR="00E607BB" w:rsidRPr="00611887" w:rsidRDefault="00E607BB" w:rsidP="00E607BB">
            <w:pPr>
              <w:rPr>
                <w:sz w:val="24"/>
                <w:szCs w:val="24"/>
              </w:rPr>
            </w:pPr>
            <w:r w:rsidRPr="00611887">
              <w:rPr>
                <w:sz w:val="24"/>
                <w:szCs w:val="24"/>
              </w:rPr>
              <w:t>W3</w:t>
            </w:r>
          </w:p>
        </w:tc>
        <w:tc>
          <w:tcPr>
            <w:tcW w:w="1905" w:type="pct"/>
          </w:tcPr>
          <w:p w14:paraId="164AB5B3" w14:textId="44E45DE2" w:rsidR="00E607BB" w:rsidRDefault="00DB032D" w:rsidP="00E607BB">
            <w:pPr>
              <w:rPr>
                <w:iCs/>
                <w:sz w:val="24"/>
                <w:szCs w:val="24"/>
              </w:rPr>
            </w:pPr>
            <w:r w:rsidRPr="00DB032D">
              <w:rPr>
                <w:iCs/>
                <w:sz w:val="24"/>
                <w:szCs w:val="24"/>
              </w:rPr>
              <w:t xml:space="preserve">Read </w:t>
            </w:r>
            <w:proofErr w:type="spellStart"/>
            <w:r w:rsidR="00E607BB" w:rsidRPr="009073F6">
              <w:rPr>
                <w:i/>
                <w:iCs/>
                <w:sz w:val="24"/>
                <w:szCs w:val="24"/>
              </w:rPr>
              <w:t>Walvoord</w:t>
            </w:r>
            <w:proofErr w:type="spellEnd"/>
            <w:r w:rsidR="00E607BB">
              <w:rPr>
                <w:iCs/>
                <w:sz w:val="24"/>
                <w:szCs w:val="24"/>
              </w:rPr>
              <w:t>, Daniel 3-4</w:t>
            </w:r>
          </w:p>
          <w:p w14:paraId="55DF20FF" w14:textId="12643512" w:rsidR="00E607BB" w:rsidRPr="00611887" w:rsidRDefault="00E607BB" w:rsidP="00E607BB">
            <w:pPr>
              <w:rPr>
                <w:sz w:val="24"/>
                <w:szCs w:val="24"/>
              </w:rPr>
            </w:pPr>
          </w:p>
        </w:tc>
        <w:tc>
          <w:tcPr>
            <w:tcW w:w="2640" w:type="pct"/>
          </w:tcPr>
          <w:p w14:paraId="0263DEB0" w14:textId="3C4237BE" w:rsidR="00E607BB" w:rsidRPr="007F72CA" w:rsidRDefault="005F0A4B" w:rsidP="00E607BB">
            <w:pPr>
              <w:rPr>
                <w:iCs/>
                <w:sz w:val="24"/>
                <w:szCs w:val="24"/>
              </w:rPr>
            </w:pPr>
            <w:r>
              <w:rPr>
                <w:iCs/>
                <w:sz w:val="24"/>
                <w:szCs w:val="24"/>
              </w:rPr>
              <w:t>What was King Nebuchadnezzar’s action after</w:t>
            </w:r>
            <w:r w:rsidR="00833C1B">
              <w:rPr>
                <w:iCs/>
                <w:sz w:val="24"/>
                <w:szCs w:val="24"/>
              </w:rPr>
              <w:t xml:space="preserve"> the fiery furnace </w:t>
            </w:r>
            <w:r>
              <w:rPr>
                <w:iCs/>
                <w:sz w:val="24"/>
                <w:szCs w:val="24"/>
              </w:rPr>
              <w:t xml:space="preserve">experience </w:t>
            </w:r>
            <w:r w:rsidR="00833C1B">
              <w:rPr>
                <w:iCs/>
                <w:sz w:val="24"/>
                <w:szCs w:val="24"/>
              </w:rPr>
              <w:t>(ch.3)? What</w:t>
            </w:r>
            <w:r>
              <w:rPr>
                <w:iCs/>
                <w:sz w:val="24"/>
                <w:szCs w:val="24"/>
              </w:rPr>
              <w:t xml:space="preserve"> was the king’</w:t>
            </w:r>
            <w:r w:rsidR="00833C1B">
              <w:rPr>
                <w:iCs/>
                <w:sz w:val="24"/>
                <w:szCs w:val="24"/>
              </w:rPr>
              <w:t>s dream</w:t>
            </w:r>
            <w:r>
              <w:rPr>
                <w:iCs/>
                <w:sz w:val="24"/>
                <w:szCs w:val="24"/>
              </w:rPr>
              <w:t xml:space="preserve"> about</w:t>
            </w:r>
            <w:r w:rsidR="00833C1B">
              <w:rPr>
                <w:iCs/>
                <w:sz w:val="24"/>
                <w:szCs w:val="24"/>
              </w:rPr>
              <w:t xml:space="preserve"> and its results (ch.4)? </w:t>
            </w:r>
            <w:r>
              <w:rPr>
                <w:iCs/>
                <w:sz w:val="24"/>
                <w:szCs w:val="24"/>
              </w:rPr>
              <w:t>Do you think he became a believer? What does that tell you about our God?</w:t>
            </w:r>
          </w:p>
        </w:tc>
      </w:tr>
      <w:tr w:rsidR="00E607BB" w:rsidRPr="00611887" w14:paraId="081005F7" w14:textId="77777777" w:rsidTr="00DB032D">
        <w:tc>
          <w:tcPr>
            <w:tcW w:w="455" w:type="pct"/>
          </w:tcPr>
          <w:p w14:paraId="01E5EF65" w14:textId="5D41D496" w:rsidR="00E607BB" w:rsidRPr="00611887" w:rsidRDefault="00E607BB" w:rsidP="00E607BB">
            <w:pPr>
              <w:rPr>
                <w:sz w:val="24"/>
                <w:szCs w:val="24"/>
              </w:rPr>
            </w:pPr>
            <w:r w:rsidRPr="00611887">
              <w:rPr>
                <w:sz w:val="24"/>
                <w:szCs w:val="24"/>
              </w:rPr>
              <w:t>W4</w:t>
            </w:r>
          </w:p>
        </w:tc>
        <w:tc>
          <w:tcPr>
            <w:tcW w:w="1905" w:type="pct"/>
          </w:tcPr>
          <w:p w14:paraId="56C01B8C" w14:textId="51C3F335" w:rsidR="00E607BB" w:rsidRDefault="00DB032D" w:rsidP="00E607BB">
            <w:pPr>
              <w:rPr>
                <w:sz w:val="24"/>
                <w:szCs w:val="24"/>
              </w:rPr>
            </w:pPr>
            <w:r w:rsidRPr="00DB032D">
              <w:rPr>
                <w:sz w:val="24"/>
                <w:szCs w:val="24"/>
              </w:rPr>
              <w:t xml:space="preserve">Read </w:t>
            </w:r>
            <w:proofErr w:type="spellStart"/>
            <w:r w:rsidR="00E607BB" w:rsidRPr="00332304">
              <w:rPr>
                <w:i/>
                <w:sz w:val="24"/>
                <w:szCs w:val="24"/>
              </w:rPr>
              <w:t>Walvoord</w:t>
            </w:r>
            <w:proofErr w:type="spellEnd"/>
            <w:r w:rsidR="00E607BB">
              <w:rPr>
                <w:sz w:val="24"/>
                <w:szCs w:val="24"/>
              </w:rPr>
              <w:t>, Daniel 5-6</w:t>
            </w:r>
          </w:p>
          <w:p w14:paraId="6D1D9F59" w14:textId="20713239" w:rsidR="00E607BB" w:rsidRPr="009073F6" w:rsidRDefault="00E607BB" w:rsidP="00E607BB">
            <w:pPr>
              <w:rPr>
                <w:b/>
                <w:sz w:val="24"/>
                <w:szCs w:val="24"/>
              </w:rPr>
            </w:pPr>
          </w:p>
        </w:tc>
        <w:tc>
          <w:tcPr>
            <w:tcW w:w="2640" w:type="pct"/>
          </w:tcPr>
          <w:p w14:paraId="2477193D" w14:textId="58A3DDC4" w:rsidR="00E607BB" w:rsidRPr="00611887" w:rsidRDefault="005F0A4B" w:rsidP="00E607BB">
            <w:pPr>
              <w:rPr>
                <w:sz w:val="24"/>
                <w:szCs w:val="24"/>
              </w:rPr>
            </w:pPr>
            <w:r>
              <w:rPr>
                <w:sz w:val="24"/>
                <w:szCs w:val="24"/>
              </w:rPr>
              <w:t>What did the handwriting on the wall mean for King Belshazzar and Babylon (ch.5)</w:t>
            </w:r>
            <w:r w:rsidR="00EC2719">
              <w:rPr>
                <w:sz w:val="24"/>
                <w:szCs w:val="24"/>
              </w:rPr>
              <w:t xml:space="preserve">? How did </w:t>
            </w:r>
            <w:r>
              <w:rPr>
                <w:sz w:val="24"/>
                <w:szCs w:val="24"/>
              </w:rPr>
              <w:t>Persia overtake Babylon (ch.5)? What d</w:t>
            </w:r>
            <w:r w:rsidR="00EC2719">
              <w:rPr>
                <w:sz w:val="24"/>
                <w:szCs w:val="24"/>
              </w:rPr>
              <w:t>id King Darius decree after</w:t>
            </w:r>
            <w:r>
              <w:rPr>
                <w:sz w:val="24"/>
                <w:szCs w:val="24"/>
              </w:rPr>
              <w:t xml:space="preserve"> Daniel’s experience in the lion’s den (ch.6)?</w:t>
            </w:r>
          </w:p>
        </w:tc>
      </w:tr>
      <w:tr w:rsidR="00E607BB" w:rsidRPr="00611887" w14:paraId="1F56D6CF" w14:textId="77777777" w:rsidTr="00DB032D">
        <w:tc>
          <w:tcPr>
            <w:tcW w:w="455" w:type="pct"/>
          </w:tcPr>
          <w:p w14:paraId="69C18F2C" w14:textId="687EC3E7" w:rsidR="00E607BB" w:rsidRPr="00611887" w:rsidRDefault="00E607BB" w:rsidP="00E607BB">
            <w:pPr>
              <w:rPr>
                <w:sz w:val="24"/>
                <w:szCs w:val="24"/>
              </w:rPr>
            </w:pPr>
            <w:r w:rsidRPr="00611887">
              <w:rPr>
                <w:sz w:val="24"/>
                <w:szCs w:val="24"/>
              </w:rPr>
              <w:t>W5</w:t>
            </w:r>
          </w:p>
        </w:tc>
        <w:tc>
          <w:tcPr>
            <w:tcW w:w="1905" w:type="pct"/>
          </w:tcPr>
          <w:p w14:paraId="5961C954" w14:textId="2608E0CC" w:rsidR="00E607BB" w:rsidRDefault="00DB032D" w:rsidP="00E607BB">
            <w:pPr>
              <w:rPr>
                <w:iCs/>
                <w:sz w:val="24"/>
                <w:szCs w:val="24"/>
              </w:rPr>
            </w:pPr>
            <w:r w:rsidRPr="00DB032D">
              <w:rPr>
                <w:iCs/>
                <w:sz w:val="24"/>
                <w:szCs w:val="24"/>
              </w:rPr>
              <w:t>Read</w:t>
            </w:r>
            <w:r>
              <w:rPr>
                <w:i/>
                <w:iCs/>
                <w:sz w:val="24"/>
                <w:szCs w:val="24"/>
              </w:rPr>
              <w:t xml:space="preserve"> </w:t>
            </w:r>
            <w:proofErr w:type="spellStart"/>
            <w:r w:rsidR="00E607BB" w:rsidRPr="009073F6">
              <w:rPr>
                <w:i/>
                <w:iCs/>
                <w:sz w:val="24"/>
                <w:szCs w:val="24"/>
              </w:rPr>
              <w:t>Walvoord</w:t>
            </w:r>
            <w:proofErr w:type="spellEnd"/>
            <w:r w:rsidR="00E607BB">
              <w:rPr>
                <w:iCs/>
                <w:sz w:val="24"/>
                <w:szCs w:val="24"/>
              </w:rPr>
              <w:t xml:space="preserve">, </w:t>
            </w:r>
            <w:r w:rsidR="00543BCB">
              <w:rPr>
                <w:iCs/>
                <w:sz w:val="24"/>
                <w:szCs w:val="24"/>
              </w:rPr>
              <w:t>Daniel</w:t>
            </w:r>
            <w:r w:rsidR="00E607BB">
              <w:rPr>
                <w:iCs/>
                <w:sz w:val="24"/>
                <w:szCs w:val="24"/>
              </w:rPr>
              <w:t xml:space="preserve"> 7-8</w:t>
            </w:r>
          </w:p>
          <w:p w14:paraId="0BC66F7F" w14:textId="417AA7C1" w:rsidR="00E607BB" w:rsidRPr="00611887" w:rsidRDefault="00E607BB" w:rsidP="00E607BB">
            <w:pPr>
              <w:rPr>
                <w:sz w:val="24"/>
                <w:szCs w:val="24"/>
              </w:rPr>
            </w:pPr>
          </w:p>
        </w:tc>
        <w:tc>
          <w:tcPr>
            <w:tcW w:w="2640" w:type="pct"/>
          </w:tcPr>
          <w:p w14:paraId="62BD9DAD" w14:textId="78923B88" w:rsidR="00E607BB" w:rsidRPr="007F72CA" w:rsidRDefault="005F0A4B" w:rsidP="00E607BB">
            <w:pPr>
              <w:rPr>
                <w:iCs/>
                <w:sz w:val="24"/>
                <w:szCs w:val="24"/>
              </w:rPr>
            </w:pPr>
            <w:r>
              <w:rPr>
                <w:iCs/>
                <w:sz w:val="24"/>
                <w:szCs w:val="24"/>
              </w:rPr>
              <w:t>What was Daniel’s vision of near and distant future world history (ch.7)? Who is the fifth kingdom in the chapter? What were the results of Daniel’s vision of the ram and goat (ch.8)?</w:t>
            </w:r>
          </w:p>
        </w:tc>
      </w:tr>
      <w:tr w:rsidR="00E607BB" w:rsidRPr="00611887" w14:paraId="7821C94F" w14:textId="77777777" w:rsidTr="00DB032D">
        <w:tc>
          <w:tcPr>
            <w:tcW w:w="455" w:type="pct"/>
          </w:tcPr>
          <w:p w14:paraId="617B7852" w14:textId="3A8BE5C7" w:rsidR="00E607BB" w:rsidRPr="00611887" w:rsidRDefault="00E607BB" w:rsidP="00E607BB">
            <w:pPr>
              <w:rPr>
                <w:sz w:val="24"/>
                <w:szCs w:val="24"/>
              </w:rPr>
            </w:pPr>
            <w:r w:rsidRPr="00611887">
              <w:rPr>
                <w:sz w:val="24"/>
                <w:szCs w:val="24"/>
              </w:rPr>
              <w:t>W6</w:t>
            </w:r>
          </w:p>
        </w:tc>
        <w:tc>
          <w:tcPr>
            <w:tcW w:w="1905" w:type="pct"/>
          </w:tcPr>
          <w:p w14:paraId="0EEEC0D3" w14:textId="755684C6" w:rsidR="00E607BB" w:rsidRDefault="00DB032D" w:rsidP="00E607BB">
            <w:pPr>
              <w:rPr>
                <w:sz w:val="24"/>
                <w:szCs w:val="24"/>
              </w:rPr>
            </w:pPr>
            <w:r w:rsidRPr="00DB032D">
              <w:rPr>
                <w:sz w:val="24"/>
                <w:szCs w:val="24"/>
              </w:rPr>
              <w:t xml:space="preserve">Read </w:t>
            </w:r>
            <w:proofErr w:type="spellStart"/>
            <w:r w:rsidR="00E607BB" w:rsidRPr="009073F6">
              <w:rPr>
                <w:i/>
                <w:sz w:val="24"/>
                <w:szCs w:val="24"/>
              </w:rPr>
              <w:t>Walvoord</w:t>
            </w:r>
            <w:proofErr w:type="spellEnd"/>
            <w:r w:rsidR="00E607BB">
              <w:rPr>
                <w:sz w:val="24"/>
                <w:szCs w:val="24"/>
              </w:rPr>
              <w:t xml:space="preserve">, </w:t>
            </w:r>
            <w:r w:rsidR="00543BCB">
              <w:rPr>
                <w:sz w:val="24"/>
                <w:szCs w:val="24"/>
              </w:rPr>
              <w:t>Daniel</w:t>
            </w:r>
            <w:bookmarkStart w:id="0" w:name="_GoBack"/>
            <w:bookmarkEnd w:id="0"/>
            <w:r w:rsidR="00E607BB">
              <w:rPr>
                <w:sz w:val="24"/>
                <w:szCs w:val="24"/>
              </w:rPr>
              <w:t xml:space="preserve"> 9-10</w:t>
            </w:r>
          </w:p>
          <w:p w14:paraId="67739970" w14:textId="1982700E" w:rsidR="00E607BB" w:rsidRPr="00611887" w:rsidRDefault="00E607BB" w:rsidP="00E607BB">
            <w:pPr>
              <w:rPr>
                <w:sz w:val="24"/>
                <w:szCs w:val="24"/>
              </w:rPr>
            </w:pPr>
          </w:p>
        </w:tc>
        <w:tc>
          <w:tcPr>
            <w:tcW w:w="2640" w:type="pct"/>
          </w:tcPr>
          <w:p w14:paraId="75848651" w14:textId="63D04042" w:rsidR="00E607BB" w:rsidRPr="00C361EA" w:rsidRDefault="00C361EA" w:rsidP="00E607BB">
            <w:pPr>
              <w:rPr>
                <w:sz w:val="24"/>
                <w:szCs w:val="24"/>
              </w:rPr>
            </w:pPr>
            <w:r>
              <w:rPr>
                <w:sz w:val="24"/>
                <w:szCs w:val="24"/>
              </w:rPr>
              <w:t xml:space="preserve">What does Daniel pray for (ch.9)? What were the main points of Daniel’s vision of the Seventy Weeks? Define the “abomination of desolation” and </w:t>
            </w:r>
            <w:r w:rsidR="00EC2719">
              <w:rPr>
                <w:sz w:val="24"/>
                <w:szCs w:val="24"/>
              </w:rPr>
              <w:t>who this might reference</w:t>
            </w:r>
            <w:r>
              <w:rPr>
                <w:sz w:val="24"/>
                <w:szCs w:val="24"/>
              </w:rPr>
              <w:t>.</w:t>
            </w:r>
            <w:r w:rsidR="00107B78">
              <w:rPr>
                <w:sz w:val="24"/>
                <w:szCs w:val="24"/>
              </w:rPr>
              <w:t xml:space="preserve"> Who was Michael and what was his mission </w:t>
            </w:r>
            <w:r>
              <w:rPr>
                <w:sz w:val="24"/>
                <w:szCs w:val="24"/>
              </w:rPr>
              <w:t>(ch.10)?</w:t>
            </w:r>
          </w:p>
        </w:tc>
      </w:tr>
      <w:tr w:rsidR="00E607BB" w:rsidRPr="00611887" w14:paraId="7CA93E39" w14:textId="77777777" w:rsidTr="00DB032D">
        <w:tc>
          <w:tcPr>
            <w:tcW w:w="455" w:type="pct"/>
          </w:tcPr>
          <w:p w14:paraId="4334CD84" w14:textId="63BFC845" w:rsidR="00E607BB" w:rsidRPr="00611887" w:rsidRDefault="00E607BB" w:rsidP="00E607BB">
            <w:pPr>
              <w:rPr>
                <w:sz w:val="24"/>
                <w:szCs w:val="24"/>
              </w:rPr>
            </w:pPr>
            <w:r w:rsidRPr="00611887">
              <w:rPr>
                <w:sz w:val="24"/>
                <w:szCs w:val="24"/>
              </w:rPr>
              <w:t>W7</w:t>
            </w:r>
          </w:p>
        </w:tc>
        <w:tc>
          <w:tcPr>
            <w:tcW w:w="1905" w:type="pct"/>
          </w:tcPr>
          <w:p w14:paraId="5E41AF8C" w14:textId="42496474" w:rsidR="00E607BB" w:rsidRDefault="00DB032D" w:rsidP="00E607BB">
            <w:pPr>
              <w:rPr>
                <w:sz w:val="24"/>
                <w:szCs w:val="24"/>
              </w:rPr>
            </w:pPr>
            <w:r w:rsidRPr="00DB032D">
              <w:rPr>
                <w:sz w:val="24"/>
                <w:szCs w:val="24"/>
              </w:rPr>
              <w:t xml:space="preserve">Read </w:t>
            </w:r>
            <w:proofErr w:type="spellStart"/>
            <w:r w:rsidR="00E607BB" w:rsidRPr="009073F6">
              <w:rPr>
                <w:i/>
                <w:sz w:val="24"/>
                <w:szCs w:val="24"/>
              </w:rPr>
              <w:t>Walvoord</w:t>
            </w:r>
            <w:proofErr w:type="spellEnd"/>
            <w:r w:rsidR="00E607BB">
              <w:rPr>
                <w:sz w:val="24"/>
                <w:szCs w:val="24"/>
              </w:rPr>
              <w:t>, Daniel 11-12</w:t>
            </w:r>
          </w:p>
          <w:p w14:paraId="7A714211" w14:textId="250D6A20" w:rsidR="00E607BB" w:rsidRPr="004569A1" w:rsidRDefault="00E607BB" w:rsidP="00E607BB">
            <w:pPr>
              <w:rPr>
                <w:b/>
                <w:sz w:val="24"/>
                <w:szCs w:val="24"/>
              </w:rPr>
            </w:pPr>
          </w:p>
        </w:tc>
        <w:tc>
          <w:tcPr>
            <w:tcW w:w="2640" w:type="pct"/>
          </w:tcPr>
          <w:p w14:paraId="3EB9E594" w14:textId="6E0DDCE0" w:rsidR="00E607BB" w:rsidRPr="00611887" w:rsidRDefault="00C361EA" w:rsidP="00E607BB">
            <w:pPr>
              <w:rPr>
                <w:sz w:val="24"/>
                <w:szCs w:val="24"/>
              </w:rPr>
            </w:pPr>
            <w:r>
              <w:rPr>
                <w:sz w:val="24"/>
                <w:szCs w:val="24"/>
              </w:rPr>
              <w:t xml:space="preserve">What is the description of the closing days of the times of the Gentiles (ch.11)? What does the reference to “everyone whose name shall be found written in the book” convey (ch.12)? Do you believe this is the same event happening in </w:t>
            </w:r>
            <w:r w:rsidR="00C905E4">
              <w:rPr>
                <w:sz w:val="24"/>
                <w:szCs w:val="24"/>
              </w:rPr>
              <w:t xml:space="preserve">Revelation 20:15; </w:t>
            </w:r>
            <w:r>
              <w:rPr>
                <w:sz w:val="24"/>
                <w:szCs w:val="24"/>
              </w:rPr>
              <w:t>21:17?</w:t>
            </w:r>
          </w:p>
        </w:tc>
      </w:tr>
      <w:tr w:rsidR="00E607BB" w:rsidRPr="00611887" w14:paraId="2D6938E6" w14:textId="77777777" w:rsidTr="00DB032D">
        <w:tc>
          <w:tcPr>
            <w:tcW w:w="455" w:type="pct"/>
          </w:tcPr>
          <w:p w14:paraId="03C4FA49" w14:textId="77777777" w:rsidR="00E607BB" w:rsidRPr="00611887" w:rsidRDefault="00E607BB" w:rsidP="00E607BB">
            <w:pPr>
              <w:rPr>
                <w:sz w:val="24"/>
                <w:szCs w:val="24"/>
              </w:rPr>
            </w:pPr>
            <w:r w:rsidRPr="00611887">
              <w:rPr>
                <w:sz w:val="24"/>
                <w:szCs w:val="24"/>
              </w:rPr>
              <w:t>W8</w:t>
            </w:r>
          </w:p>
        </w:tc>
        <w:tc>
          <w:tcPr>
            <w:tcW w:w="1905" w:type="pct"/>
          </w:tcPr>
          <w:p w14:paraId="0A678B1B" w14:textId="0146842C" w:rsidR="00E607BB" w:rsidRDefault="00E607BB" w:rsidP="00E607BB">
            <w:pPr>
              <w:rPr>
                <w:b/>
                <w:sz w:val="24"/>
                <w:szCs w:val="24"/>
              </w:rPr>
            </w:pPr>
            <w:r w:rsidRPr="004569A1">
              <w:rPr>
                <w:b/>
                <w:sz w:val="24"/>
                <w:szCs w:val="24"/>
              </w:rPr>
              <w:t>Mid-Term Exam</w:t>
            </w:r>
            <w:r w:rsidR="00752258">
              <w:rPr>
                <w:b/>
                <w:sz w:val="24"/>
                <w:szCs w:val="24"/>
              </w:rPr>
              <w:t xml:space="preserve">—Daniel </w:t>
            </w:r>
          </w:p>
          <w:p w14:paraId="448764CE" w14:textId="1C38C0ED" w:rsidR="00DB032D" w:rsidRPr="00DB032D" w:rsidRDefault="00DB032D" w:rsidP="00E607BB">
            <w:pPr>
              <w:rPr>
                <w:sz w:val="24"/>
                <w:szCs w:val="24"/>
              </w:rPr>
            </w:pPr>
            <w:r w:rsidRPr="00DB032D">
              <w:rPr>
                <w:sz w:val="24"/>
                <w:szCs w:val="24"/>
              </w:rPr>
              <w:t>Read Revelation in One Sitting</w:t>
            </w:r>
          </w:p>
        </w:tc>
        <w:tc>
          <w:tcPr>
            <w:tcW w:w="2640" w:type="pct"/>
          </w:tcPr>
          <w:p w14:paraId="32C79343" w14:textId="7FDAFF85" w:rsidR="00E607BB" w:rsidRPr="009073F6" w:rsidRDefault="00C905E4" w:rsidP="00E607BB">
            <w:pPr>
              <w:rPr>
                <w:b/>
                <w:sz w:val="24"/>
                <w:szCs w:val="24"/>
              </w:rPr>
            </w:pPr>
            <w:r>
              <w:rPr>
                <w:b/>
                <w:sz w:val="24"/>
                <w:szCs w:val="24"/>
              </w:rPr>
              <w:t>No Discussion Board</w:t>
            </w:r>
          </w:p>
        </w:tc>
      </w:tr>
      <w:tr w:rsidR="00E607BB" w:rsidRPr="009073F6" w14:paraId="3C8C87F7" w14:textId="77777777" w:rsidTr="00DB032D">
        <w:tblPrEx>
          <w:tblLook w:val="04A0" w:firstRow="1" w:lastRow="0" w:firstColumn="1" w:lastColumn="0" w:noHBand="0" w:noVBand="1"/>
        </w:tblPrEx>
        <w:tc>
          <w:tcPr>
            <w:tcW w:w="455" w:type="pct"/>
          </w:tcPr>
          <w:p w14:paraId="483676FE" w14:textId="3E8F4EAD" w:rsidR="00E607BB" w:rsidRPr="00611887" w:rsidRDefault="00E607BB" w:rsidP="00E607BB">
            <w:pPr>
              <w:rPr>
                <w:sz w:val="24"/>
                <w:szCs w:val="24"/>
              </w:rPr>
            </w:pPr>
            <w:r>
              <w:rPr>
                <w:sz w:val="24"/>
                <w:szCs w:val="24"/>
              </w:rPr>
              <w:t>W9</w:t>
            </w:r>
          </w:p>
        </w:tc>
        <w:tc>
          <w:tcPr>
            <w:tcW w:w="1905" w:type="pct"/>
          </w:tcPr>
          <w:p w14:paraId="18A1662F" w14:textId="24864C98" w:rsidR="00E607BB" w:rsidRDefault="00DB032D" w:rsidP="00E607BB">
            <w:pPr>
              <w:rPr>
                <w:b/>
                <w:sz w:val="24"/>
                <w:szCs w:val="24"/>
              </w:rPr>
            </w:pPr>
            <w:r w:rsidRPr="00DB032D">
              <w:rPr>
                <w:sz w:val="24"/>
                <w:szCs w:val="24"/>
              </w:rPr>
              <w:t xml:space="preserve">Read </w:t>
            </w:r>
            <w:proofErr w:type="spellStart"/>
            <w:r w:rsidR="00E607BB" w:rsidRPr="009073F6">
              <w:rPr>
                <w:i/>
                <w:sz w:val="24"/>
                <w:szCs w:val="24"/>
              </w:rPr>
              <w:t>Walvoord</w:t>
            </w:r>
            <w:proofErr w:type="spellEnd"/>
            <w:r w:rsidR="00E607BB">
              <w:rPr>
                <w:sz w:val="24"/>
                <w:szCs w:val="24"/>
              </w:rPr>
              <w:t>, Revelation 1-7</w:t>
            </w:r>
          </w:p>
          <w:p w14:paraId="08A08DDA" w14:textId="77137BA0" w:rsidR="00E607BB" w:rsidRPr="00611887" w:rsidRDefault="00E607BB" w:rsidP="00E607BB">
            <w:pPr>
              <w:rPr>
                <w:sz w:val="24"/>
                <w:szCs w:val="24"/>
              </w:rPr>
            </w:pPr>
          </w:p>
        </w:tc>
        <w:tc>
          <w:tcPr>
            <w:tcW w:w="2640" w:type="pct"/>
          </w:tcPr>
          <w:p w14:paraId="39DF09EC" w14:textId="7B72C5D8" w:rsidR="00E607BB" w:rsidRPr="007E75E4" w:rsidRDefault="007F1629" w:rsidP="00E607BB">
            <w:pPr>
              <w:rPr>
                <w:sz w:val="24"/>
                <w:szCs w:val="24"/>
              </w:rPr>
            </w:pPr>
            <w:r>
              <w:rPr>
                <w:sz w:val="24"/>
                <w:szCs w:val="24"/>
              </w:rPr>
              <w:t xml:space="preserve">Describe who </w:t>
            </w:r>
            <w:r w:rsidR="00E35541">
              <w:rPr>
                <w:sz w:val="24"/>
                <w:szCs w:val="24"/>
              </w:rPr>
              <w:t xml:space="preserve">this revelation </w:t>
            </w:r>
            <w:r>
              <w:rPr>
                <w:sz w:val="24"/>
                <w:szCs w:val="24"/>
              </w:rPr>
              <w:t xml:space="preserve">is </w:t>
            </w:r>
            <w:r w:rsidR="00E35541">
              <w:rPr>
                <w:sz w:val="24"/>
                <w:szCs w:val="24"/>
              </w:rPr>
              <w:t xml:space="preserve">about? </w:t>
            </w:r>
            <w:r w:rsidR="007E75E4">
              <w:rPr>
                <w:sz w:val="24"/>
                <w:szCs w:val="24"/>
              </w:rPr>
              <w:t xml:space="preserve">Who are the seven churches and were they literal or figurative? Briefly describe the seven seals and when </w:t>
            </w:r>
            <w:r w:rsidR="00107B78">
              <w:rPr>
                <w:sz w:val="24"/>
                <w:szCs w:val="24"/>
              </w:rPr>
              <w:t xml:space="preserve">you believe </w:t>
            </w:r>
            <w:r w:rsidR="007E75E4">
              <w:rPr>
                <w:sz w:val="24"/>
                <w:szCs w:val="24"/>
              </w:rPr>
              <w:t>they will occur.</w:t>
            </w:r>
          </w:p>
        </w:tc>
      </w:tr>
      <w:tr w:rsidR="00E607BB" w:rsidRPr="009073F6" w14:paraId="738ED504" w14:textId="77777777" w:rsidTr="00DB032D">
        <w:tblPrEx>
          <w:tblLook w:val="04A0" w:firstRow="1" w:lastRow="0" w:firstColumn="1" w:lastColumn="0" w:noHBand="0" w:noVBand="1"/>
        </w:tblPrEx>
        <w:tc>
          <w:tcPr>
            <w:tcW w:w="455" w:type="pct"/>
          </w:tcPr>
          <w:p w14:paraId="7648D16A" w14:textId="55CAA924" w:rsidR="00E607BB" w:rsidRPr="00611887" w:rsidRDefault="00E607BB" w:rsidP="00E607BB">
            <w:pPr>
              <w:rPr>
                <w:sz w:val="24"/>
                <w:szCs w:val="24"/>
              </w:rPr>
            </w:pPr>
            <w:r>
              <w:rPr>
                <w:sz w:val="24"/>
                <w:szCs w:val="24"/>
              </w:rPr>
              <w:lastRenderedPageBreak/>
              <w:t>W10</w:t>
            </w:r>
          </w:p>
        </w:tc>
        <w:tc>
          <w:tcPr>
            <w:tcW w:w="1905" w:type="pct"/>
          </w:tcPr>
          <w:p w14:paraId="73ACE759" w14:textId="70C9D99F" w:rsidR="00E607BB" w:rsidRDefault="00DB032D" w:rsidP="00E607BB">
            <w:pPr>
              <w:rPr>
                <w:b/>
                <w:sz w:val="24"/>
                <w:szCs w:val="24"/>
              </w:rPr>
            </w:pPr>
            <w:r w:rsidRPr="00DB032D">
              <w:rPr>
                <w:sz w:val="24"/>
                <w:szCs w:val="24"/>
              </w:rPr>
              <w:t>Read</w:t>
            </w:r>
            <w:r>
              <w:rPr>
                <w:i/>
                <w:sz w:val="24"/>
                <w:szCs w:val="24"/>
              </w:rPr>
              <w:t xml:space="preserve"> </w:t>
            </w:r>
            <w:proofErr w:type="spellStart"/>
            <w:r w:rsidR="00E607BB" w:rsidRPr="009073F6">
              <w:rPr>
                <w:i/>
                <w:sz w:val="24"/>
                <w:szCs w:val="24"/>
              </w:rPr>
              <w:t>Walvoord</w:t>
            </w:r>
            <w:proofErr w:type="spellEnd"/>
            <w:r w:rsidR="00E607BB">
              <w:rPr>
                <w:sz w:val="24"/>
                <w:szCs w:val="24"/>
              </w:rPr>
              <w:t>, Revelation 8-13</w:t>
            </w:r>
          </w:p>
          <w:p w14:paraId="2887E7AB" w14:textId="12F90A79" w:rsidR="00E607BB" w:rsidRPr="00611887" w:rsidRDefault="00E607BB" w:rsidP="00E607BB">
            <w:pPr>
              <w:rPr>
                <w:sz w:val="24"/>
                <w:szCs w:val="24"/>
              </w:rPr>
            </w:pPr>
          </w:p>
        </w:tc>
        <w:tc>
          <w:tcPr>
            <w:tcW w:w="2640" w:type="pct"/>
          </w:tcPr>
          <w:p w14:paraId="672AE48D" w14:textId="32B86E51" w:rsidR="00E607BB" w:rsidRPr="007E75E4" w:rsidRDefault="007E75E4" w:rsidP="00E607BB">
            <w:pPr>
              <w:rPr>
                <w:sz w:val="24"/>
                <w:szCs w:val="24"/>
              </w:rPr>
            </w:pPr>
            <w:r>
              <w:rPr>
                <w:sz w:val="24"/>
                <w:szCs w:val="24"/>
              </w:rPr>
              <w:t xml:space="preserve">Briefly describe the seven trumpets and what </w:t>
            </w:r>
            <w:proofErr w:type="gramStart"/>
            <w:r>
              <w:rPr>
                <w:sz w:val="24"/>
                <w:szCs w:val="24"/>
              </w:rPr>
              <w:t>was their purpose</w:t>
            </w:r>
            <w:proofErr w:type="gramEnd"/>
            <w:r>
              <w:rPr>
                <w:sz w:val="24"/>
                <w:szCs w:val="24"/>
              </w:rPr>
              <w:t>. What do you believe the 1,260 days refers to?</w:t>
            </w:r>
          </w:p>
        </w:tc>
      </w:tr>
      <w:tr w:rsidR="00E607BB" w:rsidRPr="009073F6" w14:paraId="166B622F" w14:textId="77777777" w:rsidTr="00DB032D">
        <w:tblPrEx>
          <w:tblLook w:val="04A0" w:firstRow="1" w:lastRow="0" w:firstColumn="1" w:lastColumn="0" w:noHBand="0" w:noVBand="1"/>
        </w:tblPrEx>
        <w:tc>
          <w:tcPr>
            <w:tcW w:w="455" w:type="pct"/>
          </w:tcPr>
          <w:p w14:paraId="498EF03D" w14:textId="479908F5" w:rsidR="00E607BB" w:rsidRPr="00611887" w:rsidRDefault="00E607BB" w:rsidP="00E607BB">
            <w:pPr>
              <w:rPr>
                <w:sz w:val="24"/>
                <w:szCs w:val="24"/>
              </w:rPr>
            </w:pPr>
            <w:r>
              <w:rPr>
                <w:sz w:val="24"/>
                <w:szCs w:val="24"/>
              </w:rPr>
              <w:t>W11</w:t>
            </w:r>
          </w:p>
        </w:tc>
        <w:tc>
          <w:tcPr>
            <w:tcW w:w="1905" w:type="pct"/>
          </w:tcPr>
          <w:p w14:paraId="49972613" w14:textId="6FF1ECC8" w:rsidR="00E607BB" w:rsidRDefault="00DB032D" w:rsidP="00E607BB">
            <w:pPr>
              <w:rPr>
                <w:b/>
                <w:sz w:val="24"/>
                <w:szCs w:val="24"/>
              </w:rPr>
            </w:pPr>
            <w:r w:rsidRPr="00DB032D">
              <w:rPr>
                <w:sz w:val="24"/>
                <w:szCs w:val="24"/>
              </w:rPr>
              <w:t>Read</w:t>
            </w:r>
            <w:r>
              <w:rPr>
                <w:i/>
                <w:sz w:val="24"/>
                <w:szCs w:val="24"/>
              </w:rPr>
              <w:t xml:space="preserve"> </w:t>
            </w:r>
            <w:proofErr w:type="spellStart"/>
            <w:r w:rsidR="00E607BB" w:rsidRPr="009073F6">
              <w:rPr>
                <w:i/>
                <w:sz w:val="24"/>
                <w:szCs w:val="24"/>
              </w:rPr>
              <w:t>Walvoord</w:t>
            </w:r>
            <w:proofErr w:type="spellEnd"/>
            <w:r w:rsidR="00E607BB">
              <w:rPr>
                <w:sz w:val="24"/>
                <w:szCs w:val="24"/>
              </w:rPr>
              <w:t>, Revelation 14-16</w:t>
            </w:r>
          </w:p>
          <w:p w14:paraId="27D3D4B3" w14:textId="7F3AEF3E" w:rsidR="00E607BB" w:rsidRPr="00611887" w:rsidRDefault="00E607BB" w:rsidP="00E607BB">
            <w:pPr>
              <w:rPr>
                <w:sz w:val="24"/>
                <w:szCs w:val="24"/>
              </w:rPr>
            </w:pPr>
          </w:p>
        </w:tc>
        <w:tc>
          <w:tcPr>
            <w:tcW w:w="2640" w:type="pct"/>
          </w:tcPr>
          <w:p w14:paraId="7C81B0DF" w14:textId="1D3D759A" w:rsidR="00E607BB" w:rsidRPr="007E75E4" w:rsidRDefault="007E75E4" w:rsidP="00E607BB">
            <w:pPr>
              <w:rPr>
                <w:sz w:val="24"/>
                <w:szCs w:val="24"/>
              </w:rPr>
            </w:pPr>
            <w:r w:rsidRPr="007E75E4">
              <w:rPr>
                <w:sz w:val="24"/>
                <w:szCs w:val="24"/>
              </w:rPr>
              <w:t>Briefly describe the seven bowls</w:t>
            </w:r>
            <w:r>
              <w:rPr>
                <w:sz w:val="24"/>
                <w:szCs w:val="24"/>
              </w:rPr>
              <w:t>. W</w:t>
            </w:r>
            <w:r w:rsidR="002B5811">
              <w:rPr>
                <w:sz w:val="24"/>
                <w:szCs w:val="24"/>
              </w:rPr>
              <w:t>hat main event</w:t>
            </w:r>
            <w:r w:rsidR="009E33E4">
              <w:rPr>
                <w:sz w:val="24"/>
                <w:szCs w:val="24"/>
              </w:rPr>
              <w:t>s happen</w:t>
            </w:r>
            <w:r w:rsidR="002B5811">
              <w:rPr>
                <w:sz w:val="24"/>
                <w:szCs w:val="24"/>
              </w:rPr>
              <w:t xml:space="preserve"> toward the end</w:t>
            </w:r>
            <w:r>
              <w:rPr>
                <w:sz w:val="24"/>
                <w:szCs w:val="24"/>
              </w:rPr>
              <w:t>?</w:t>
            </w:r>
          </w:p>
        </w:tc>
      </w:tr>
      <w:tr w:rsidR="00E607BB" w:rsidRPr="009073F6" w14:paraId="7928CEBE" w14:textId="77777777" w:rsidTr="00DB032D">
        <w:tblPrEx>
          <w:tblLook w:val="04A0" w:firstRow="1" w:lastRow="0" w:firstColumn="1" w:lastColumn="0" w:noHBand="0" w:noVBand="1"/>
        </w:tblPrEx>
        <w:tc>
          <w:tcPr>
            <w:tcW w:w="455" w:type="pct"/>
          </w:tcPr>
          <w:p w14:paraId="30A272A0" w14:textId="524E0F3B" w:rsidR="00E607BB" w:rsidRPr="00611887" w:rsidRDefault="00E607BB" w:rsidP="00E607BB">
            <w:pPr>
              <w:rPr>
                <w:sz w:val="24"/>
                <w:szCs w:val="24"/>
              </w:rPr>
            </w:pPr>
            <w:r>
              <w:rPr>
                <w:sz w:val="24"/>
                <w:szCs w:val="24"/>
              </w:rPr>
              <w:t>W12</w:t>
            </w:r>
          </w:p>
        </w:tc>
        <w:tc>
          <w:tcPr>
            <w:tcW w:w="1905" w:type="pct"/>
          </w:tcPr>
          <w:p w14:paraId="5A19DF6A" w14:textId="055C3E4E" w:rsidR="00536B1E" w:rsidRDefault="00DB032D" w:rsidP="00536B1E">
            <w:pPr>
              <w:rPr>
                <w:b/>
                <w:sz w:val="24"/>
                <w:szCs w:val="24"/>
              </w:rPr>
            </w:pPr>
            <w:r w:rsidRPr="00DB032D">
              <w:rPr>
                <w:sz w:val="24"/>
                <w:szCs w:val="24"/>
              </w:rPr>
              <w:t>Read</w:t>
            </w:r>
            <w:r>
              <w:rPr>
                <w:i/>
                <w:sz w:val="24"/>
                <w:szCs w:val="24"/>
              </w:rPr>
              <w:t xml:space="preserve"> </w:t>
            </w:r>
            <w:proofErr w:type="spellStart"/>
            <w:r w:rsidR="00536B1E" w:rsidRPr="009073F6">
              <w:rPr>
                <w:i/>
                <w:sz w:val="24"/>
                <w:szCs w:val="24"/>
              </w:rPr>
              <w:t>Walvoord</w:t>
            </w:r>
            <w:proofErr w:type="spellEnd"/>
            <w:r w:rsidR="00536B1E">
              <w:rPr>
                <w:sz w:val="24"/>
                <w:szCs w:val="24"/>
              </w:rPr>
              <w:t>, Revelation 17-20</w:t>
            </w:r>
          </w:p>
          <w:p w14:paraId="327B24EB" w14:textId="5CBDFA5F" w:rsidR="00E607BB" w:rsidRPr="00611887" w:rsidRDefault="00E607BB" w:rsidP="00E607BB">
            <w:pPr>
              <w:rPr>
                <w:sz w:val="24"/>
                <w:szCs w:val="24"/>
              </w:rPr>
            </w:pPr>
          </w:p>
        </w:tc>
        <w:tc>
          <w:tcPr>
            <w:tcW w:w="2640" w:type="pct"/>
          </w:tcPr>
          <w:p w14:paraId="55640536" w14:textId="666D9B73" w:rsidR="00E607BB" w:rsidRPr="007E75E4" w:rsidRDefault="002B5811" w:rsidP="00536B1E">
            <w:pPr>
              <w:rPr>
                <w:sz w:val="24"/>
                <w:szCs w:val="24"/>
              </w:rPr>
            </w:pPr>
            <w:r>
              <w:rPr>
                <w:sz w:val="24"/>
                <w:szCs w:val="24"/>
              </w:rPr>
              <w:t xml:space="preserve">Describe the Great Babylon and if </w:t>
            </w:r>
            <w:r w:rsidR="007E75E4">
              <w:rPr>
                <w:sz w:val="24"/>
                <w:szCs w:val="24"/>
              </w:rPr>
              <w:t xml:space="preserve">there </w:t>
            </w:r>
            <w:r>
              <w:rPr>
                <w:sz w:val="24"/>
                <w:szCs w:val="24"/>
              </w:rPr>
              <w:t xml:space="preserve">is </w:t>
            </w:r>
            <w:r w:rsidR="007E75E4">
              <w:rPr>
                <w:sz w:val="24"/>
                <w:szCs w:val="24"/>
              </w:rPr>
              <w:t>any correlation to Babylon in Daniel’s time?</w:t>
            </w:r>
            <w:r>
              <w:rPr>
                <w:sz w:val="24"/>
                <w:szCs w:val="24"/>
              </w:rPr>
              <w:t xml:space="preserve"> Do you take the premillennial, postmillennial, or </w:t>
            </w:r>
            <w:proofErr w:type="spellStart"/>
            <w:r>
              <w:rPr>
                <w:sz w:val="24"/>
                <w:szCs w:val="24"/>
              </w:rPr>
              <w:t>amillennial</w:t>
            </w:r>
            <w:proofErr w:type="spellEnd"/>
            <w:r>
              <w:rPr>
                <w:sz w:val="24"/>
                <w:szCs w:val="24"/>
              </w:rPr>
              <w:t xml:space="preserve"> view of Christ’s return? </w:t>
            </w:r>
            <w:r w:rsidR="009E33E4">
              <w:rPr>
                <w:sz w:val="24"/>
                <w:szCs w:val="24"/>
              </w:rPr>
              <w:t>Briefly d</w:t>
            </w:r>
            <w:r>
              <w:rPr>
                <w:sz w:val="24"/>
                <w:szCs w:val="24"/>
              </w:rPr>
              <w:t>efend your position.</w:t>
            </w:r>
          </w:p>
        </w:tc>
      </w:tr>
      <w:tr w:rsidR="00E607BB" w:rsidRPr="009073F6" w14:paraId="1DA5C1C4" w14:textId="77777777" w:rsidTr="00DB032D">
        <w:tblPrEx>
          <w:tblLook w:val="04A0" w:firstRow="1" w:lastRow="0" w:firstColumn="1" w:lastColumn="0" w:noHBand="0" w:noVBand="1"/>
        </w:tblPrEx>
        <w:tc>
          <w:tcPr>
            <w:tcW w:w="455" w:type="pct"/>
          </w:tcPr>
          <w:p w14:paraId="2D904A6F" w14:textId="19DF7CD2" w:rsidR="00E607BB" w:rsidRPr="00611887" w:rsidRDefault="00E607BB" w:rsidP="00E607BB">
            <w:pPr>
              <w:rPr>
                <w:sz w:val="24"/>
                <w:szCs w:val="24"/>
              </w:rPr>
            </w:pPr>
            <w:r>
              <w:rPr>
                <w:sz w:val="24"/>
                <w:szCs w:val="24"/>
              </w:rPr>
              <w:t>W13</w:t>
            </w:r>
          </w:p>
        </w:tc>
        <w:tc>
          <w:tcPr>
            <w:tcW w:w="1905" w:type="pct"/>
          </w:tcPr>
          <w:p w14:paraId="48D4AAE5" w14:textId="77777777" w:rsidR="0064294F" w:rsidRDefault="0064294F" w:rsidP="0064294F">
            <w:pPr>
              <w:rPr>
                <w:b/>
                <w:sz w:val="24"/>
                <w:szCs w:val="24"/>
              </w:rPr>
            </w:pPr>
            <w:r w:rsidRPr="00DB032D">
              <w:rPr>
                <w:sz w:val="24"/>
                <w:szCs w:val="24"/>
              </w:rPr>
              <w:t xml:space="preserve">Read </w:t>
            </w:r>
            <w:proofErr w:type="spellStart"/>
            <w:r w:rsidRPr="009073F6">
              <w:rPr>
                <w:i/>
                <w:sz w:val="24"/>
                <w:szCs w:val="24"/>
              </w:rPr>
              <w:t>Walvoord</w:t>
            </w:r>
            <w:proofErr w:type="spellEnd"/>
            <w:r>
              <w:rPr>
                <w:sz w:val="24"/>
                <w:szCs w:val="24"/>
              </w:rPr>
              <w:t>, Revelation 21-22</w:t>
            </w:r>
          </w:p>
          <w:p w14:paraId="17E474A6" w14:textId="0A207551" w:rsidR="00E607BB" w:rsidRPr="004569A1" w:rsidRDefault="00E607BB" w:rsidP="00E607BB">
            <w:pPr>
              <w:rPr>
                <w:b/>
                <w:sz w:val="24"/>
                <w:szCs w:val="24"/>
              </w:rPr>
            </w:pPr>
          </w:p>
        </w:tc>
        <w:tc>
          <w:tcPr>
            <w:tcW w:w="2640" w:type="pct"/>
          </w:tcPr>
          <w:p w14:paraId="00D7AB8D" w14:textId="77777777" w:rsidR="0064294F" w:rsidRPr="002B5811" w:rsidRDefault="0064294F" w:rsidP="0064294F">
            <w:pPr>
              <w:rPr>
                <w:sz w:val="24"/>
                <w:szCs w:val="24"/>
              </w:rPr>
            </w:pPr>
            <w:r>
              <w:rPr>
                <w:sz w:val="24"/>
                <w:szCs w:val="24"/>
              </w:rPr>
              <w:t>Briefly d</w:t>
            </w:r>
            <w:r w:rsidRPr="002B5811">
              <w:rPr>
                <w:sz w:val="24"/>
                <w:szCs w:val="24"/>
              </w:rPr>
              <w:t xml:space="preserve">escribe </w:t>
            </w:r>
            <w:r>
              <w:rPr>
                <w:sz w:val="24"/>
                <w:szCs w:val="24"/>
              </w:rPr>
              <w:t xml:space="preserve">what </w:t>
            </w:r>
            <w:r w:rsidRPr="002B5811">
              <w:rPr>
                <w:sz w:val="24"/>
                <w:szCs w:val="24"/>
              </w:rPr>
              <w:t>the</w:t>
            </w:r>
            <w:r>
              <w:rPr>
                <w:sz w:val="24"/>
                <w:szCs w:val="24"/>
              </w:rPr>
              <w:t xml:space="preserve"> new creation will be like. Do you believe it is literal? If so, why?</w:t>
            </w:r>
          </w:p>
          <w:p w14:paraId="3D63183D" w14:textId="77777777" w:rsidR="00E607BB" w:rsidRPr="009073F6" w:rsidRDefault="00E607BB" w:rsidP="00E607BB">
            <w:pPr>
              <w:rPr>
                <w:b/>
                <w:sz w:val="24"/>
                <w:szCs w:val="24"/>
              </w:rPr>
            </w:pPr>
          </w:p>
        </w:tc>
      </w:tr>
      <w:tr w:rsidR="00BD3013" w:rsidRPr="009073F6" w14:paraId="3C6D1F90" w14:textId="77777777" w:rsidTr="00F20AB8">
        <w:tblPrEx>
          <w:tblLook w:val="04A0" w:firstRow="1" w:lastRow="0" w:firstColumn="1" w:lastColumn="0" w:noHBand="0" w:noVBand="1"/>
        </w:tblPrEx>
        <w:tc>
          <w:tcPr>
            <w:tcW w:w="455" w:type="pct"/>
          </w:tcPr>
          <w:p w14:paraId="2A8D5173" w14:textId="77777777" w:rsidR="00BD3013" w:rsidRDefault="00BD3013" w:rsidP="00F20AB8">
            <w:pPr>
              <w:rPr>
                <w:sz w:val="24"/>
                <w:szCs w:val="24"/>
              </w:rPr>
            </w:pPr>
          </w:p>
        </w:tc>
        <w:tc>
          <w:tcPr>
            <w:tcW w:w="1905" w:type="pct"/>
          </w:tcPr>
          <w:p w14:paraId="0A7A7F40" w14:textId="77777777" w:rsidR="00BD3013" w:rsidRPr="004569A1" w:rsidRDefault="00BD3013" w:rsidP="00F20AB8">
            <w:pPr>
              <w:rPr>
                <w:b/>
                <w:sz w:val="24"/>
                <w:szCs w:val="24"/>
              </w:rPr>
            </w:pPr>
            <w:r>
              <w:rPr>
                <w:b/>
                <w:sz w:val="24"/>
                <w:szCs w:val="24"/>
              </w:rPr>
              <w:t>Fall/Spring Break</w:t>
            </w:r>
          </w:p>
        </w:tc>
        <w:tc>
          <w:tcPr>
            <w:tcW w:w="2640" w:type="pct"/>
          </w:tcPr>
          <w:p w14:paraId="18705EE5" w14:textId="77777777" w:rsidR="00BD3013" w:rsidRDefault="00BD3013" w:rsidP="00F20AB8">
            <w:pPr>
              <w:rPr>
                <w:b/>
                <w:sz w:val="24"/>
                <w:szCs w:val="24"/>
              </w:rPr>
            </w:pPr>
          </w:p>
          <w:p w14:paraId="29F523DA" w14:textId="77777777" w:rsidR="00BD3013" w:rsidRDefault="00BD3013" w:rsidP="00F20AB8">
            <w:pPr>
              <w:rPr>
                <w:b/>
                <w:sz w:val="24"/>
                <w:szCs w:val="24"/>
              </w:rPr>
            </w:pPr>
          </w:p>
        </w:tc>
      </w:tr>
      <w:tr w:rsidR="00E607BB" w:rsidRPr="009073F6" w14:paraId="520E19A0" w14:textId="77777777" w:rsidTr="00DB032D">
        <w:tblPrEx>
          <w:tblLook w:val="04A0" w:firstRow="1" w:lastRow="0" w:firstColumn="1" w:lastColumn="0" w:noHBand="0" w:noVBand="1"/>
        </w:tblPrEx>
        <w:tc>
          <w:tcPr>
            <w:tcW w:w="455" w:type="pct"/>
          </w:tcPr>
          <w:p w14:paraId="7B073B5D" w14:textId="0B380CD4" w:rsidR="00E607BB" w:rsidRPr="00611887" w:rsidRDefault="00E607BB" w:rsidP="00E607BB">
            <w:pPr>
              <w:rPr>
                <w:sz w:val="24"/>
                <w:szCs w:val="24"/>
              </w:rPr>
            </w:pPr>
            <w:r>
              <w:rPr>
                <w:sz w:val="24"/>
                <w:szCs w:val="24"/>
              </w:rPr>
              <w:t>W14</w:t>
            </w:r>
          </w:p>
        </w:tc>
        <w:tc>
          <w:tcPr>
            <w:tcW w:w="1905" w:type="pct"/>
          </w:tcPr>
          <w:p w14:paraId="736FE61F" w14:textId="77777777" w:rsidR="00C905E4" w:rsidRPr="00C905E4" w:rsidRDefault="00C905E4" w:rsidP="00536B1E">
            <w:pPr>
              <w:rPr>
                <w:b/>
                <w:sz w:val="24"/>
                <w:szCs w:val="24"/>
              </w:rPr>
            </w:pPr>
            <w:r w:rsidRPr="00C905E4">
              <w:rPr>
                <w:b/>
                <w:sz w:val="24"/>
                <w:szCs w:val="24"/>
              </w:rPr>
              <w:t>Course Paper Due</w:t>
            </w:r>
          </w:p>
          <w:p w14:paraId="5181B95F" w14:textId="70C5CEE3" w:rsidR="00E607BB" w:rsidRPr="004569A1" w:rsidRDefault="00E607BB" w:rsidP="0064294F">
            <w:pPr>
              <w:rPr>
                <w:b/>
                <w:sz w:val="24"/>
                <w:szCs w:val="24"/>
              </w:rPr>
            </w:pPr>
          </w:p>
        </w:tc>
        <w:tc>
          <w:tcPr>
            <w:tcW w:w="2640" w:type="pct"/>
          </w:tcPr>
          <w:p w14:paraId="712246DB" w14:textId="77777777" w:rsidR="0064294F" w:rsidRDefault="0064294F" w:rsidP="0064294F">
            <w:pPr>
              <w:rPr>
                <w:b/>
                <w:sz w:val="24"/>
                <w:szCs w:val="24"/>
              </w:rPr>
            </w:pPr>
            <w:r>
              <w:rPr>
                <w:b/>
                <w:sz w:val="24"/>
                <w:szCs w:val="24"/>
              </w:rPr>
              <w:t>No Discussion Board</w:t>
            </w:r>
          </w:p>
          <w:p w14:paraId="2C97AE7F" w14:textId="77777777" w:rsidR="00E607BB" w:rsidRPr="009073F6" w:rsidRDefault="00E607BB" w:rsidP="0064294F">
            <w:pPr>
              <w:rPr>
                <w:b/>
                <w:sz w:val="24"/>
                <w:szCs w:val="24"/>
              </w:rPr>
            </w:pPr>
          </w:p>
        </w:tc>
      </w:tr>
      <w:tr w:rsidR="0064294F" w:rsidRPr="009073F6" w14:paraId="682C3BFC" w14:textId="77777777" w:rsidTr="00DB032D">
        <w:tblPrEx>
          <w:tblLook w:val="04A0" w:firstRow="1" w:lastRow="0" w:firstColumn="1" w:lastColumn="0" w:noHBand="0" w:noVBand="1"/>
        </w:tblPrEx>
        <w:tc>
          <w:tcPr>
            <w:tcW w:w="455" w:type="pct"/>
          </w:tcPr>
          <w:p w14:paraId="01F9EC27" w14:textId="5F323B30" w:rsidR="0064294F" w:rsidRPr="00611887" w:rsidRDefault="0064294F" w:rsidP="0064294F">
            <w:pPr>
              <w:rPr>
                <w:sz w:val="24"/>
                <w:szCs w:val="24"/>
              </w:rPr>
            </w:pPr>
            <w:r>
              <w:rPr>
                <w:sz w:val="24"/>
                <w:szCs w:val="24"/>
              </w:rPr>
              <w:t>W15</w:t>
            </w:r>
          </w:p>
        </w:tc>
        <w:tc>
          <w:tcPr>
            <w:tcW w:w="1905" w:type="pct"/>
          </w:tcPr>
          <w:p w14:paraId="3597263F" w14:textId="16D91C93" w:rsidR="0064294F" w:rsidRDefault="0064294F" w:rsidP="0064294F">
            <w:pPr>
              <w:rPr>
                <w:b/>
                <w:sz w:val="24"/>
                <w:szCs w:val="24"/>
              </w:rPr>
            </w:pPr>
            <w:r w:rsidRPr="004569A1">
              <w:rPr>
                <w:b/>
                <w:sz w:val="24"/>
                <w:szCs w:val="24"/>
              </w:rPr>
              <w:t>Final Exam</w:t>
            </w:r>
            <w:r>
              <w:rPr>
                <w:b/>
                <w:sz w:val="24"/>
                <w:szCs w:val="24"/>
              </w:rPr>
              <w:t xml:space="preserve">—Revelation </w:t>
            </w:r>
          </w:p>
          <w:p w14:paraId="4AACF319" w14:textId="4E6C8E2D" w:rsidR="0064294F" w:rsidRPr="004569A1" w:rsidRDefault="0064294F" w:rsidP="0064294F">
            <w:pPr>
              <w:rPr>
                <w:b/>
                <w:sz w:val="24"/>
                <w:szCs w:val="24"/>
              </w:rPr>
            </w:pPr>
          </w:p>
        </w:tc>
        <w:tc>
          <w:tcPr>
            <w:tcW w:w="2640" w:type="pct"/>
          </w:tcPr>
          <w:p w14:paraId="18469E1B" w14:textId="3C1EE8C1" w:rsidR="0064294F" w:rsidRPr="009073F6" w:rsidRDefault="0064294F" w:rsidP="0064294F">
            <w:pPr>
              <w:rPr>
                <w:b/>
                <w:sz w:val="24"/>
                <w:szCs w:val="24"/>
              </w:rPr>
            </w:pPr>
            <w:r>
              <w:rPr>
                <w:b/>
                <w:sz w:val="24"/>
                <w:szCs w:val="24"/>
              </w:rPr>
              <w:t>No Discussion Board</w:t>
            </w:r>
          </w:p>
        </w:tc>
      </w:tr>
    </w:tbl>
    <w:p w14:paraId="7F350505" w14:textId="77777777" w:rsidR="001B68C1" w:rsidRDefault="001B68C1" w:rsidP="004B2D8B">
      <w:pPr>
        <w:pStyle w:val="Heading1"/>
        <w:jc w:val="center"/>
        <w:rPr>
          <w:b w:val="0"/>
        </w:rPr>
      </w:pPr>
    </w:p>
    <w:p w14:paraId="54713163" w14:textId="77777777" w:rsidR="004B2D8B" w:rsidRPr="00611887" w:rsidRDefault="004B2D8B" w:rsidP="00DC64AA">
      <w:pPr>
        <w:spacing w:after="0" w:line="240" w:lineRule="auto"/>
        <w:jc w:val="center"/>
        <w:rPr>
          <w:rFonts w:ascii="Times New Roman" w:hAnsi="Times New Roman" w:cs="Times New Roman"/>
          <w:sz w:val="24"/>
          <w:szCs w:val="24"/>
        </w:rPr>
      </w:pPr>
    </w:p>
    <w:sectPr w:rsidR="004B2D8B" w:rsidRPr="00611887" w:rsidSect="00B41A0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309F7" w14:textId="77777777" w:rsidR="005E2545" w:rsidRDefault="005E2545" w:rsidP="00B41A05">
      <w:pPr>
        <w:spacing w:after="0" w:line="240" w:lineRule="auto"/>
      </w:pPr>
      <w:r>
        <w:separator/>
      </w:r>
    </w:p>
  </w:endnote>
  <w:endnote w:type="continuationSeparator" w:id="0">
    <w:p w14:paraId="7D0B4494" w14:textId="77777777" w:rsidR="005E2545" w:rsidRDefault="005E2545" w:rsidP="00B4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ZEOGO+MyriadPro-Black">
    <w:altName w:val="Myriad Pro"/>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0C0B1" w14:textId="77777777" w:rsidR="005E2545" w:rsidRDefault="005E2545" w:rsidP="00B41A05">
      <w:pPr>
        <w:spacing w:after="0" w:line="240" w:lineRule="auto"/>
      </w:pPr>
      <w:r>
        <w:separator/>
      </w:r>
    </w:p>
  </w:footnote>
  <w:footnote w:type="continuationSeparator" w:id="0">
    <w:p w14:paraId="5354B579" w14:textId="77777777" w:rsidR="005E2545" w:rsidRDefault="005E2545" w:rsidP="00B41A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293288"/>
      <w:docPartObj>
        <w:docPartGallery w:val="Page Numbers (Top of Page)"/>
        <w:docPartUnique/>
      </w:docPartObj>
    </w:sdtPr>
    <w:sdtEndPr>
      <w:rPr>
        <w:noProof/>
      </w:rPr>
    </w:sdtEndPr>
    <w:sdtContent>
      <w:p w14:paraId="14A6758C" w14:textId="313FA3D8" w:rsidR="00B41A05" w:rsidRDefault="00B41A05">
        <w:pPr>
          <w:pStyle w:val="Header"/>
          <w:jc w:val="right"/>
        </w:pPr>
        <w:r>
          <w:fldChar w:fldCharType="begin"/>
        </w:r>
        <w:r>
          <w:instrText xml:space="preserve"> PAGE   \* MERGEFORMAT </w:instrText>
        </w:r>
        <w:r>
          <w:fldChar w:fldCharType="separate"/>
        </w:r>
        <w:r w:rsidR="00560F32">
          <w:rPr>
            <w:noProof/>
          </w:rPr>
          <w:t>8</w:t>
        </w:r>
        <w:r>
          <w:rPr>
            <w:noProof/>
          </w:rPr>
          <w:fldChar w:fldCharType="end"/>
        </w:r>
      </w:p>
    </w:sdtContent>
  </w:sdt>
  <w:p w14:paraId="2B2F1BDD" w14:textId="77777777" w:rsidR="00B41A05" w:rsidRDefault="00B41A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56E2"/>
    <w:multiLevelType w:val="hybridMultilevel"/>
    <w:tmpl w:val="A68CE84A"/>
    <w:lvl w:ilvl="0" w:tplc="DE32B312">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A7C3A"/>
    <w:multiLevelType w:val="hybridMultilevel"/>
    <w:tmpl w:val="39A000BE"/>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94E22"/>
    <w:multiLevelType w:val="hybridMultilevel"/>
    <w:tmpl w:val="84ECC056"/>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hint="default"/>
        <w:color w:val="auto"/>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0C91418E"/>
    <w:multiLevelType w:val="hybridMultilevel"/>
    <w:tmpl w:val="9866EA3C"/>
    <w:lvl w:ilvl="0" w:tplc="F1A87B4C">
      <w:start w:val="1"/>
      <w:numFmt w:val="decimal"/>
      <w:lvlText w:val="%1."/>
      <w:lvlJc w:val="left"/>
      <w:pPr>
        <w:tabs>
          <w:tab w:val="num" w:pos="1200"/>
        </w:tabs>
        <w:ind w:left="1200" w:hanging="360"/>
      </w:pPr>
      <w:rPr>
        <w:rFonts w:cs="Times New Roman" w:hint="default"/>
      </w:rPr>
    </w:lvl>
    <w:lvl w:ilvl="1" w:tplc="04090019">
      <w:start w:val="1"/>
      <w:numFmt w:val="lowerLetter"/>
      <w:lvlText w:val="%2."/>
      <w:lvlJc w:val="left"/>
      <w:pPr>
        <w:tabs>
          <w:tab w:val="num" w:pos="1920"/>
        </w:tabs>
        <w:ind w:left="1920" w:hanging="360"/>
      </w:pPr>
      <w:rPr>
        <w:rFonts w:cs="Times New Roman"/>
      </w:rPr>
    </w:lvl>
    <w:lvl w:ilvl="2" w:tplc="0409001B">
      <w:start w:val="1"/>
      <w:numFmt w:val="lowerRoman"/>
      <w:lvlText w:val="%3."/>
      <w:lvlJc w:val="right"/>
      <w:pPr>
        <w:tabs>
          <w:tab w:val="num" w:pos="2640"/>
        </w:tabs>
        <w:ind w:left="2640" w:hanging="180"/>
      </w:pPr>
      <w:rPr>
        <w:rFonts w:cs="Times New Roman"/>
      </w:rPr>
    </w:lvl>
    <w:lvl w:ilvl="3" w:tplc="0409000F">
      <w:start w:val="1"/>
      <w:numFmt w:val="decimal"/>
      <w:lvlText w:val="%4."/>
      <w:lvlJc w:val="left"/>
      <w:pPr>
        <w:tabs>
          <w:tab w:val="num" w:pos="3360"/>
        </w:tabs>
        <w:ind w:left="3360" w:hanging="360"/>
      </w:pPr>
      <w:rPr>
        <w:rFonts w:cs="Times New Roman"/>
      </w:rPr>
    </w:lvl>
    <w:lvl w:ilvl="4" w:tplc="04090019">
      <w:start w:val="1"/>
      <w:numFmt w:val="lowerLetter"/>
      <w:lvlText w:val="%5."/>
      <w:lvlJc w:val="left"/>
      <w:pPr>
        <w:tabs>
          <w:tab w:val="num" w:pos="4080"/>
        </w:tabs>
        <w:ind w:left="4080" w:hanging="360"/>
      </w:pPr>
      <w:rPr>
        <w:rFonts w:cs="Times New Roman"/>
      </w:rPr>
    </w:lvl>
    <w:lvl w:ilvl="5" w:tplc="0409001B">
      <w:start w:val="1"/>
      <w:numFmt w:val="lowerRoman"/>
      <w:lvlText w:val="%6."/>
      <w:lvlJc w:val="right"/>
      <w:pPr>
        <w:tabs>
          <w:tab w:val="num" w:pos="4800"/>
        </w:tabs>
        <w:ind w:left="4800" w:hanging="180"/>
      </w:pPr>
      <w:rPr>
        <w:rFonts w:cs="Times New Roman"/>
      </w:rPr>
    </w:lvl>
    <w:lvl w:ilvl="6" w:tplc="0409000F">
      <w:start w:val="1"/>
      <w:numFmt w:val="decimal"/>
      <w:lvlText w:val="%7."/>
      <w:lvlJc w:val="left"/>
      <w:pPr>
        <w:tabs>
          <w:tab w:val="num" w:pos="5520"/>
        </w:tabs>
        <w:ind w:left="5520" w:hanging="360"/>
      </w:pPr>
      <w:rPr>
        <w:rFonts w:cs="Times New Roman"/>
      </w:rPr>
    </w:lvl>
    <w:lvl w:ilvl="7" w:tplc="04090019">
      <w:start w:val="1"/>
      <w:numFmt w:val="lowerLetter"/>
      <w:lvlText w:val="%8."/>
      <w:lvlJc w:val="left"/>
      <w:pPr>
        <w:tabs>
          <w:tab w:val="num" w:pos="6240"/>
        </w:tabs>
        <w:ind w:left="6240" w:hanging="360"/>
      </w:pPr>
      <w:rPr>
        <w:rFonts w:cs="Times New Roman"/>
      </w:rPr>
    </w:lvl>
    <w:lvl w:ilvl="8" w:tplc="0409001B">
      <w:start w:val="1"/>
      <w:numFmt w:val="lowerRoman"/>
      <w:lvlText w:val="%9."/>
      <w:lvlJc w:val="right"/>
      <w:pPr>
        <w:tabs>
          <w:tab w:val="num" w:pos="6960"/>
        </w:tabs>
        <w:ind w:left="6960" w:hanging="180"/>
      </w:pPr>
      <w:rPr>
        <w:rFonts w:cs="Times New Roman"/>
      </w:rPr>
    </w:lvl>
  </w:abstractNum>
  <w:abstractNum w:abstractNumId="5" w15:restartNumberingAfterBreak="0">
    <w:nsid w:val="1E87640E"/>
    <w:multiLevelType w:val="hybridMultilevel"/>
    <w:tmpl w:val="8766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90C97"/>
    <w:multiLevelType w:val="hybridMultilevel"/>
    <w:tmpl w:val="FBBAB47C"/>
    <w:lvl w:ilvl="0" w:tplc="7520E9D2">
      <w:start w:val="1"/>
      <w:numFmt w:val="decimal"/>
      <w:lvlText w:val="%1."/>
      <w:lvlJc w:val="left"/>
      <w:pPr>
        <w:ind w:left="1080" w:hanging="360"/>
      </w:pPr>
      <w:rPr>
        <w:rFonts w:hint="default"/>
        <w:b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9400F5"/>
    <w:multiLevelType w:val="hybridMultilevel"/>
    <w:tmpl w:val="E74E1A54"/>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5E3787"/>
    <w:multiLevelType w:val="hybridMultilevel"/>
    <w:tmpl w:val="ED42C02C"/>
    <w:lvl w:ilvl="0" w:tplc="DE32B312">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841D9"/>
    <w:multiLevelType w:val="hybridMultilevel"/>
    <w:tmpl w:val="D3DAEE78"/>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EB1505"/>
    <w:multiLevelType w:val="hybridMultilevel"/>
    <w:tmpl w:val="11D0A846"/>
    <w:lvl w:ilvl="0" w:tplc="DE32B312">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03675F"/>
    <w:multiLevelType w:val="hybridMultilevel"/>
    <w:tmpl w:val="F2ECFFCA"/>
    <w:lvl w:ilvl="0" w:tplc="DE32B312">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5508EF"/>
    <w:multiLevelType w:val="hybridMultilevel"/>
    <w:tmpl w:val="ED7E9894"/>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567E2"/>
    <w:multiLevelType w:val="hybridMultilevel"/>
    <w:tmpl w:val="255CBE0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1920"/>
        </w:tabs>
        <w:ind w:left="1920" w:hanging="360"/>
      </w:pPr>
      <w:rPr>
        <w:rFonts w:cs="Times New Roman"/>
      </w:rPr>
    </w:lvl>
    <w:lvl w:ilvl="2" w:tplc="0409001B">
      <w:start w:val="1"/>
      <w:numFmt w:val="lowerRoman"/>
      <w:lvlText w:val="%3."/>
      <w:lvlJc w:val="right"/>
      <w:pPr>
        <w:tabs>
          <w:tab w:val="num" w:pos="2640"/>
        </w:tabs>
        <w:ind w:left="2640" w:hanging="180"/>
      </w:pPr>
      <w:rPr>
        <w:rFonts w:cs="Times New Roman"/>
      </w:rPr>
    </w:lvl>
    <w:lvl w:ilvl="3" w:tplc="0409000F">
      <w:start w:val="1"/>
      <w:numFmt w:val="decimal"/>
      <w:lvlText w:val="%4."/>
      <w:lvlJc w:val="left"/>
      <w:pPr>
        <w:tabs>
          <w:tab w:val="num" w:pos="3360"/>
        </w:tabs>
        <w:ind w:left="3360" w:hanging="360"/>
      </w:pPr>
      <w:rPr>
        <w:rFonts w:cs="Times New Roman"/>
      </w:rPr>
    </w:lvl>
    <w:lvl w:ilvl="4" w:tplc="04090019">
      <w:start w:val="1"/>
      <w:numFmt w:val="lowerLetter"/>
      <w:lvlText w:val="%5."/>
      <w:lvlJc w:val="left"/>
      <w:pPr>
        <w:tabs>
          <w:tab w:val="num" w:pos="4080"/>
        </w:tabs>
        <w:ind w:left="4080" w:hanging="360"/>
      </w:pPr>
      <w:rPr>
        <w:rFonts w:cs="Times New Roman"/>
      </w:rPr>
    </w:lvl>
    <w:lvl w:ilvl="5" w:tplc="0409001B">
      <w:start w:val="1"/>
      <w:numFmt w:val="lowerRoman"/>
      <w:lvlText w:val="%6."/>
      <w:lvlJc w:val="right"/>
      <w:pPr>
        <w:tabs>
          <w:tab w:val="num" w:pos="4800"/>
        </w:tabs>
        <w:ind w:left="4800" w:hanging="180"/>
      </w:pPr>
      <w:rPr>
        <w:rFonts w:cs="Times New Roman"/>
      </w:rPr>
    </w:lvl>
    <w:lvl w:ilvl="6" w:tplc="0409000F">
      <w:start w:val="1"/>
      <w:numFmt w:val="decimal"/>
      <w:lvlText w:val="%7."/>
      <w:lvlJc w:val="left"/>
      <w:pPr>
        <w:tabs>
          <w:tab w:val="num" w:pos="5520"/>
        </w:tabs>
        <w:ind w:left="5520" w:hanging="360"/>
      </w:pPr>
      <w:rPr>
        <w:rFonts w:cs="Times New Roman"/>
      </w:rPr>
    </w:lvl>
    <w:lvl w:ilvl="7" w:tplc="04090019">
      <w:start w:val="1"/>
      <w:numFmt w:val="lowerLetter"/>
      <w:lvlText w:val="%8."/>
      <w:lvlJc w:val="left"/>
      <w:pPr>
        <w:tabs>
          <w:tab w:val="num" w:pos="6240"/>
        </w:tabs>
        <w:ind w:left="6240" w:hanging="360"/>
      </w:pPr>
      <w:rPr>
        <w:rFonts w:cs="Times New Roman"/>
      </w:rPr>
    </w:lvl>
    <w:lvl w:ilvl="8" w:tplc="0409001B">
      <w:start w:val="1"/>
      <w:numFmt w:val="lowerRoman"/>
      <w:lvlText w:val="%9."/>
      <w:lvlJc w:val="right"/>
      <w:pPr>
        <w:tabs>
          <w:tab w:val="num" w:pos="6960"/>
        </w:tabs>
        <w:ind w:left="6960" w:hanging="180"/>
      </w:pPr>
      <w:rPr>
        <w:rFonts w:cs="Times New Roman"/>
      </w:rPr>
    </w:lvl>
  </w:abstractNum>
  <w:abstractNum w:abstractNumId="14" w15:restartNumberingAfterBreak="0">
    <w:nsid w:val="6AEA5E95"/>
    <w:multiLevelType w:val="hybridMultilevel"/>
    <w:tmpl w:val="9B849A0E"/>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CC71BB"/>
    <w:multiLevelType w:val="hybridMultilevel"/>
    <w:tmpl w:val="CC4E6512"/>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844F6A"/>
    <w:multiLevelType w:val="hybridMultilevel"/>
    <w:tmpl w:val="A16ADEDA"/>
    <w:lvl w:ilvl="0" w:tplc="DE32B312">
      <w:start w:val="1"/>
      <w:numFmt w:val="decimal"/>
      <w:lvlText w:val="%1."/>
      <w:lvlJc w:val="left"/>
      <w:pPr>
        <w:ind w:left="720" w:hanging="360"/>
      </w:pPr>
      <w:rPr>
        <w:rFonts w:hint="default"/>
        <w:b w:val="0"/>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5"/>
  </w:num>
  <w:num w:numId="5">
    <w:abstractNumId w:val="4"/>
  </w:num>
  <w:num w:numId="6">
    <w:abstractNumId w:val="10"/>
  </w:num>
  <w:num w:numId="7">
    <w:abstractNumId w:val="0"/>
  </w:num>
  <w:num w:numId="8">
    <w:abstractNumId w:val="2"/>
  </w:num>
  <w:num w:numId="9">
    <w:abstractNumId w:val="7"/>
  </w:num>
  <w:num w:numId="10">
    <w:abstractNumId w:val="9"/>
  </w:num>
  <w:num w:numId="11">
    <w:abstractNumId w:val="16"/>
  </w:num>
  <w:num w:numId="12">
    <w:abstractNumId w:val="14"/>
  </w:num>
  <w:num w:numId="13">
    <w:abstractNumId w:val="11"/>
  </w:num>
  <w:num w:numId="14">
    <w:abstractNumId w:val="12"/>
  </w:num>
  <w:num w:numId="15">
    <w:abstractNumId w:val="1"/>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AA"/>
    <w:rsid w:val="00033224"/>
    <w:rsid w:val="000801F9"/>
    <w:rsid w:val="000A6CD9"/>
    <w:rsid w:val="000A7D6D"/>
    <w:rsid w:val="00107B78"/>
    <w:rsid w:val="0011531E"/>
    <w:rsid w:val="001154B0"/>
    <w:rsid w:val="00194ACD"/>
    <w:rsid w:val="001B68C1"/>
    <w:rsid w:val="001E2A8A"/>
    <w:rsid w:val="001F73B5"/>
    <w:rsid w:val="0020086B"/>
    <w:rsid w:val="00235784"/>
    <w:rsid w:val="0024357A"/>
    <w:rsid w:val="00252E62"/>
    <w:rsid w:val="00262124"/>
    <w:rsid w:val="002B5811"/>
    <w:rsid w:val="00332304"/>
    <w:rsid w:val="00337886"/>
    <w:rsid w:val="00362427"/>
    <w:rsid w:val="00415040"/>
    <w:rsid w:val="00433AB0"/>
    <w:rsid w:val="0045473A"/>
    <w:rsid w:val="004569A1"/>
    <w:rsid w:val="00457B8B"/>
    <w:rsid w:val="0047309F"/>
    <w:rsid w:val="0049416E"/>
    <w:rsid w:val="00495017"/>
    <w:rsid w:val="004B2D8B"/>
    <w:rsid w:val="004C4612"/>
    <w:rsid w:val="004E74EF"/>
    <w:rsid w:val="004F7624"/>
    <w:rsid w:val="0051227B"/>
    <w:rsid w:val="00530B14"/>
    <w:rsid w:val="00532959"/>
    <w:rsid w:val="00536B1E"/>
    <w:rsid w:val="00543BCB"/>
    <w:rsid w:val="00550048"/>
    <w:rsid w:val="00560F32"/>
    <w:rsid w:val="00581E9F"/>
    <w:rsid w:val="005A7793"/>
    <w:rsid w:val="005D7D43"/>
    <w:rsid w:val="005E2545"/>
    <w:rsid w:val="005E7C53"/>
    <w:rsid w:val="005F0A4B"/>
    <w:rsid w:val="00611887"/>
    <w:rsid w:val="006148D1"/>
    <w:rsid w:val="00616D68"/>
    <w:rsid w:val="00636F2A"/>
    <w:rsid w:val="00641C67"/>
    <w:rsid w:val="0064294F"/>
    <w:rsid w:val="006519FC"/>
    <w:rsid w:val="00653B83"/>
    <w:rsid w:val="006A0D50"/>
    <w:rsid w:val="006A1316"/>
    <w:rsid w:val="006A5162"/>
    <w:rsid w:val="006B6196"/>
    <w:rsid w:val="0070778C"/>
    <w:rsid w:val="00752258"/>
    <w:rsid w:val="007811EB"/>
    <w:rsid w:val="00783794"/>
    <w:rsid w:val="00793939"/>
    <w:rsid w:val="007E3EF8"/>
    <w:rsid w:val="007E75E4"/>
    <w:rsid w:val="007F1629"/>
    <w:rsid w:val="007F2EFA"/>
    <w:rsid w:val="007F4F7D"/>
    <w:rsid w:val="007F72CA"/>
    <w:rsid w:val="00833C1B"/>
    <w:rsid w:val="00833CFB"/>
    <w:rsid w:val="00845F80"/>
    <w:rsid w:val="0087464A"/>
    <w:rsid w:val="008C729E"/>
    <w:rsid w:val="008E38C7"/>
    <w:rsid w:val="00900158"/>
    <w:rsid w:val="009073F6"/>
    <w:rsid w:val="00910414"/>
    <w:rsid w:val="009269AA"/>
    <w:rsid w:val="00980DD6"/>
    <w:rsid w:val="009C6D72"/>
    <w:rsid w:val="009D1E5A"/>
    <w:rsid w:val="009E33E4"/>
    <w:rsid w:val="00A12CCE"/>
    <w:rsid w:val="00A239C3"/>
    <w:rsid w:val="00A41BDA"/>
    <w:rsid w:val="00A91F1E"/>
    <w:rsid w:val="00AA1694"/>
    <w:rsid w:val="00AB2454"/>
    <w:rsid w:val="00AC024C"/>
    <w:rsid w:val="00AF1834"/>
    <w:rsid w:val="00B2485E"/>
    <w:rsid w:val="00B41A05"/>
    <w:rsid w:val="00B51570"/>
    <w:rsid w:val="00B65A00"/>
    <w:rsid w:val="00B85B00"/>
    <w:rsid w:val="00B96780"/>
    <w:rsid w:val="00BA0CED"/>
    <w:rsid w:val="00BA1880"/>
    <w:rsid w:val="00BB3605"/>
    <w:rsid w:val="00BD3013"/>
    <w:rsid w:val="00C008C4"/>
    <w:rsid w:val="00C361EA"/>
    <w:rsid w:val="00C66B95"/>
    <w:rsid w:val="00C905E4"/>
    <w:rsid w:val="00D1656F"/>
    <w:rsid w:val="00D3275F"/>
    <w:rsid w:val="00D52551"/>
    <w:rsid w:val="00D60AB4"/>
    <w:rsid w:val="00D87683"/>
    <w:rsid w:val="00DA2635"/>
    <w:rsid w:val="00DB032D"/>
    <w:rsid w:val="00DC64AA"/>
    <w:rsid w:val="00E169BE"/>
    <w:rsid w:val="00E35541"/>
    <w:rsid w:val="00E607BB"/>
    <w:rsid w:val="00E7122D"/>
    <w:rsid w:val="00E84EBB"/>
    <w:rsid w:val="00EC2719"/>
    <w:rsid w:val="00EC3B9C"/>
    <w:rsid w:val="00EC4C6F"/>
    <w:rsid w:val="00EE5C52"/>
    <w:rsid w:val="00F13667"/>
    <w:rsid w:val="00F3466B"/>
    <w:rsid w:val="00F56331"/>
    <w:rsid w:val="00F6149E"/>
    <w:rsid w:val="00F6287B"/>
    <w:rsid w:val="00F85B83"/>
    <w:rsid w:val="00F95507"/>
    <w:rsid w:val="00FC570D"/>
    <w:rsid w:val="00FC728B"/>
    <w:rsid w:val="00FD2F64"/>
    <w:rsid w:val="00FF48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2C4664"/>
  <w15:docId w15:val="{B88CA3DD-CE19-4ECA-9AFD-CBEC501C6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939"/>
  </w:style>
  <w:style w:type="paragraph" w:styleId="Heading1">
    <w:name w:val="heading 1"/>
    <w:basedOn w:val="Normal"/>
    <w:next w:val="Normal"/>
    <w:link w:val="Heading1Char"/>
    <w:qFormat/>
    <w:rsid w:val="00DC64AA"/>
    <w:pPr>
      <w:keepNext/>
      <w:spacing w:after="0" w:line="240" w:lineRule="auto"/>
      <w:outlineLvl w:val="0"/>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4AA"/>
    <w:rPr>
      <w:rFonts w:ascii="Times New Roman" w:eastAsia="Times New Roman" w:hAnsi="Times New Roman" w:cs="Times New Roman"/>
      <w:b/>
      <w:sz w:val="24"/>
      <w:szCs w:val="24"/>
    </w:rPr>
  </w:style>
  <w:style w:type="paragraph" w:styleId="ListParagraph">
    <w:name w:val="List Paragraph"/>
    <w:basedOn w:val="Normal"/>
    <w:uiPriority w:val="34"/>
    <w:qFormat/>
    <w:rsid w:val="00DC64AA"/>
    <w:pPr>
      <w:spacing w:after="0" w:line="240" w:lineRule="auto"/>
      <w:ind w:left="720"/>
      <w:contextualSpacing/>
    </w:pPr>
    <w:rPr>
      <w:rFonts w:ascii="Calibri" w:eastAsia="Times New Roman" w:hAnsi="Calibri" w:cs="Times New Roman"/>
      <w:sz w:val="24"/>
      <w:szCs w:val="24"/>
      <w:lang w:bidi="en-US"/>
    </w:rPr>
  </w:style>
  <w:style w:type="table" w:styleId="TableGrid">
    <w:name w:val="Table Grid"/>
    <w:basedOn w:val="TableNormal"/>
    <w:rsid w:val="00DC6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6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C64AA"/>
    <w:rPr>
      <w:rFonts w:ascii="Times New Roman" w:eastAsia="Times New Roman" w:hAnsi="Times New Roman" w:cs="Times New Roman"/>
      <w:sz w:val="24"/>
      <w:szCs w:val="24"/>
    </w:rPr>
  </w:style>
  <w:style w:type="paragraph" w:customStyle="1" w:styleId="CM7">
    <w:name w:val="CM7"/>
    <w:basedOn w:val="Normal"/>
    <w:next w:val="Normal"/>
    <w:rsid w:val="00457B8B"/>
    <w:pPr>
      <w:widowControl w:val="0"/>
      <w:autoSpaceDE w:val="0"/>
      <w:autoSpaceDN w:val="0"/>
      <w:adjustRightInd w:val="0"/>
      <w:spacing w:after="0" w:line="243" w:lineRule="atLeast"/>
    </w:pPr>
    <w:rPr>
      <w:rFonts w:ascii="AZEOGO+MyriadPro-Black" w:eastAsia="Times New Roman" w:hAnsi="AZEOGO+MyriadPro-Black" w:cs="Times New Roman"/>
      <w:sz w:val="24"/>
      <w:szCs w:val="24"/>
    </w:rPr>
  </w:style>
  <w:style w:type="paragraph" w:customStyle="1" w:styleId="TxBrp9">
    <w:name w:val="TxBr_p9"/>
    <w:basedOn w:val="Normal"/>
    <w:rsid w:val="00F6149E"/>
    <w:pPr>
      <w:widowControl w:val="0"/>
      <w:tabs>
        <w:tab w:val="left" w:pos="759"/>
        <w:tab w:val="left" w:pos="1122"/>
      </w:tabs>
      <w:autoSpaceDE w:val="0"/>
      <w:autoSpaceDN w:val="0"/>
      <w:adjustRightInd w:val="0"/>
      <w:spacing w:after="0" w:line="277" w:lineRule="atLeast"/>
      <w:ind w:left="1123" w:hanging="363"/>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11887"/>
    <w:rPr>
      <w:color w:val="0000FF" w:themeColor="hyperlink"/>
      <w:u w:val="single"/>
    </w:rPr>
  </w:style>
  <w:style w:type="paragraph" w:styleId="Header">
    <w:name w:val="header"/>
    <w:basedOn w:val="Normal"/>
    <w:link w:val="HeaderChar"/>
    <w:uiPriority w:val="99"/>
    <w:unhideWhenUsed/>
    <w:rsid w:val="00B41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A05"/>
  </w:style>
  <w:style w:type="paragraph" w:styleId="Footer">
    <w:name w:val="footer"/>
    <w:basedOn w:val="Normal"/>
    <w:link w:val="FooterChar"/>
    <w:uiPriority w:val="99"/>
    <w:unhideWhenUsed/>
    <w:rsid w:val="00B41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BHU</Company>
  <LinksUpToDate>false</LinksUpToDate>
  <CharactersWithSpaces>14936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Georgia Skinner</dc:creator>
  <cp:lastModifiedBy>Susie</cp:lastModifiedBy>
  <cp:revision>2</cp:revision>
  <dcterms:created xsi:type="dcterms:W3CDTF">2017-08-04T22:54:00Z</dcterms:created>
  <dcterms:modified xsi:type="dcterms:W3CDTF">2017-08-04T22:54:00Z</dcterms:modified>
</cp:coreProperties>
</file>