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285" w:rsidRPr="00CB3553" w:rsidRDefault="005B2F4F">
      <w:pPr>
        <w:rPr>
          <w:b/>
          <w:sz w:val="28"/>
        </w:rPr>
      </w:pPr>
      <w:bookmarkStart w:id="0" w:name="_GoBack"/>
      <w:bookmarkEnd w:id="0"/>
      <w:r w:rsidRPr="00CB3553">
        <w:rPr>
          <w:b/>
          <w:sz w:val="28"/>
        </w:rPr>
        <w:t>Final Exam Bi 606 Romans</w:t>
      </w:r>
    </w:p>
    <w:p w:rsidR="00A9168F" w:rsidRPr="00A0172C" w:rsidRDefault="00A9168F" w:rsidP="00A9168F">
      <w:pPr>
        <w:spacing w:after="240" w:line="276" w:lineRule="auto"/>
        <w:rPr>
          <w:b/>
          <w:sz w:val="28"/>
        </w:rPr>
      </w:pPr>
      <w:r w:rsidRPr="00A0172C">
        <w:rPr>
          <w:b/>
          <w:sz w:val="28"/>
        </w:rPr>
        <w:t xml:space="preserve">Use this document as you watch the videos </w:t>
      </w:r>
      <w:r>
        <w:rPr>
          <w:b/>
          <w:sz w:val="28"/>
        </w:rPr>
        <w:t xml:space="preserve">and read the textbook to </w:t>
      </w:r>
      <w:r w:rsidRPr="00A0172C">
        <w:rPr>
          <w:b/>
          <w:sz w:val="28"/>
        </w:rPr>
        <w:t xml:space="preserve">take notes to write your essays for the </w:t>
      </w:r>
      <w:r w:rsidR="00A35862">
        <w:rPr>
          <w:b/>
          <w:sz w:val="28"/>
        </w:rPr>
        <w:t>Final Exam</w:t>
      </w:r>
      <w:r w:rsidRPr="00A0172C">
        <w:rPr>
          <w:b/>
          <w:sz w:val="28"/>
        </w:rPr>
        <w:t>.  You may write these responses in a Word document, but you will need to post the r</w:t>
      </w:r>
      <w:r>
        <w:rPr>
          <w:b/>
          <w:sz w:val="28"/>
        </w:rPr>
        <w:t>esponses in the actual exam in W</w:t>
      </w:r>
      <w:r w:rsidR="00A35862">
        <w:rPr>
          <w:b/>
          <w:sz w:val="28"/>
        </w:rPr>
        <w:t>eek 8</w:t>
      </w:r>
      <w:r w:rsidRPr="00A0172C">
        <w:rPr>
          <w:b/>
          <w:sz w:val="28"/>
        </w:rPr>
        <w:t xml:space="preserve">.  </w:t>
      </w:r>
      <w:r w:rsidR="00E46066">
        <w:rPr>
          <w:b/>
          <w:sz w:val="28"/>
        </w:rPr>
        <w:t>Each question is worth 30 points.</w:t>
      </w:r>
    </w:p>
    <w:p w:rsidR="00A9168F" w:rsidRPr="007A171C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1: </w:t>
      </w:r>
      <w:r w:rsidR="007A171C">
        <w:rPr>
          <w:b/>
          <w:sz w:val="28"/>
        </w:rPr>
        <w:t xml:space="preserve"> </w:t>
      </w:r>
      <w:r w:rsidR="007A171C">
        <w:rPr>
          <w:sz w:val="28"/>
        </w:rPr>
        <w:t>Explore the significance of Paul’s use the “Potter”</w:t>
      </w:r>
      <w:r w:rsidR="00FC4CA9">
        <w:rPr>
          <w:sz w:val="28"/>
        </w:rPr>
        <w:t xml:space="preserve"> metaphor in 9:20-21</w:t>
      </w:r>
      <w:r w:rsidR="007A171C">
        <w:rPr>
          <w:sz w:val="28"/>
        </w:rPr>
        <w:t>.  What is Paul trying to communi</w:t>
      </w:r>
      <w:r w:rsidR="000B2192">
        <w:rPr>
          <w:sz w:val="28"/>
        </w:rPr>
        <w:t xml:space="preserve">cate through this metaphor and </w:t>
      </w:r>
      <w:r w:rsidR="007A171C">
        <w:rPr>
          <w:sz w:val="28"/>
        </w:rPr>
        <w:t>ho</w:t>
      </w:r>
      <w:r w:rsidR="000B2192">
        <w:rPr>
          <w:sz w:val="28"/>
        </w:rPr>
        <w:t>w</w:t>
      </w:r>
      <w:r w:rsidR="007A171C">
        <w:rPr>
          <w:sz w:val="28"/>
        </w:rPr>
        <w:t xml:space="preserve"> is it important for contemporary Christians?  (See Moo textbook and Keener’s video lecture 11</w:t>
      </w:r>
      <w:r w:rsidR="00FC4CA9">
        <w:rPr>
          <w:sz w:val="28"/>
        </w:rPr>
        <w:t>, timestamp 9:30-11:20</w:t>
      </w:r>
      <w:r w:rsidR="007A171C">
        <w:rPr>
          <w:sz w:val="28"/>
        </w:rPr>
        <w:t>.)</w:t>
      </w:r>
    </w:p>
    <w:p w:rsidR="00A9168F" w:rsidRPr="00FC708E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2: </w:t>
      </w:r>
      <w:r w:rsidR="00FC708E">
        <w:rPr>
          <w:sz w:val="28"/>
        </w:rPr>
        <w:t>Address Paul’s use of doxology in 11:33-36.  What is the significance of the doxology here, and what is Paul communicating through this passage? (See Moo textbook and Keener’s video lecture 12, timestamp 3:00-</w:t>
      </w:r>
      <w:r w:rsidR="00204CE2">
        <w:rPr>
          <w:sz w:val="28"/>
        </w:rPr>
        <w:t>8:00</w:t>
      </w:r>
      <w:r w:rsidR="00FC708E">
        <w:rPr>
          <w:sz w:val="28"/>
        </w:rPr>
        <w:t>.)</w:t>
      </w:r>
    </w:p>
    <w:p w:rsidR="00A9168F" w:rsidRPr="00A0172C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3: </w:t>
      </w:r>
      <w:r w:rsidRPr="00A0172C">
        <w:rPr>
          <w:sz w:val="28"/>
        </w:rPr>
        <w:t xml:space="preserve"> </w:t>
      </w:r>
      <w:r w:rsidR="00BD2BBB">
        <w:rPr>
          <w:sz w:val="28"/>
        </w:rPr>
        <w:t>Discuss the role of the community of faith with respect to the “weak” among them</w:t>
      </w:r>
      <w:r w:rsidR="00D529D3">
        <w:rPr>
          <w:sz w:val="28"/>
        </w:rPr>
        <w:t xml:space="preserve"> in chapter 14</w:t>
      </w:r>
      <w:r w:rsidR="003D69ED">
        <w:rPr>
          <w:sz w:val="28"/>
        </w:rPr>
        <w:t>:1-15:7</w:t>
      </w:r>
      <w:r w:rsidR="00F414D9">
        <w:rPr>
          <w:sz w:val="28"/>
        </w:rPr>
        <w:t>.</w:t>
      </w:r>
      <w:r w:rsidR="00BD2BBB">
        <w:rPr>
          <w:sz w:val="28"/>
        </w:rPr>
        <w:t xml:space="preserve">  What does Paul mean by a “weak” believer and what does he mean by a “strong” believer?  How should they </w:t>
      </w:r>
      <w:r w:rsidR="00F414D9">
        <w:rPr>
          <w:sz w:val="28"/>
        </w:rPr>
        <w:t>relate to one another? (See Moo</w:t>
      </w:r>
      <w:r w:rsidR="00BD2BBB">
        <w:rPr>
          <w:sz w:val="28"/>
        </w:rPr>
        <w:t xml:space="preserve"> textbook and Kenner’s video lecture 14, timestamp </w:t>
      </w:r>
      <w:r w:rsidR="003D69ED">
        <w:rPr>
          <w:sz w:val="28"/>
        </w:rPr>
        <w:t>1:00-</w:t>
      </w:r>
      <w:r w:rsidR="004E3296">
        <w:rPr>
          <w:sz w:val="28"/>
        </w:rPr>
        <w:t>1:00:00</w:t>
      </w:r>
      <w:r w:rsidR="003D69ED">
        <w:rPr>
          <w:sz w:val="28"/>
        </w:rPr>
        <w:t>.)</w:t>
      </w:r>
    </w:p>
    <w:p w:rsidR="00A9168F" w:rsidRPr="00EF09F4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4:  </w:t>
      </w:r>
      <w:r w:rsidR="00EF09F4">
        <w:rPr>
          <w:sz w:val="28"/>
        </w:rPr>
        <w:t>Looking at the list of personal greetings from Paul in 16:1-16, and paying particular attention to verses 1-7, comment on the significance of these verses as they relate to women in ministry in the church. (See Moo textbook and Keener</w:t>
      </w:r>
      <w:r w:rsidR="00A226C0">
        <w:rPr>
          <w:sz w:val="28"/>
        </w:rPr>
        <w:t>’s</w:t>
      </w:r>
      <w:r w:rsidR="00EF09F4">
        <w:rPr>
          <w:sz w:val="28"/>
        </w:rPr>
        <w:t xml:space="preserve"> video lecture</w:t>
      </w:r>
      <w:r w:rsidR="00C93224">
        <w:rPr>
          <w:sz w:val="28"/>
        </w:rPr>
        <w:t>s</w:t>
      </w:r>
      <w:r w:rsidR="00EF09F4">
        <w:rPr>
          <w:sz w:val="28"/>
        </w:rPr>
        <w:t xml:space="preserve"> 16</w:t>
      </w:r>
      <w:r w:rsidR="00264898">
        <w:rPr>
          <w:sz w:val="28"/>
        </w:rPr>
        <w:t xml:space="preserve"> &amp; 17</w:t>
      </w:r>
      <w:r w:rsidR="00EF09F4">
        <w:rPr>
          <w:sz w:val="28"/>
        </w:rPr>
        <w:t>, timestamp</w:t>
      </w:r>
      <w:r w:rsidR="00F57748">
        <w:rPr>
          <w:sz w:val="28"/>
        </w:rPr>
        <w:t xml:space="preserve"> </w:t>
      </w:r>
      <w:r w:rsidR="00264898">
        <w:rPr>
          <w:sz w:val="28"/>
        </w:rPr>
        <w:t>video 16 – 38:00-1:00:00 and video 17 – 1:</w:t>
      </w:r>
      <w:r w:rsidR="00C93224">
        <w:rPr>
          <w:sz w:val="28"/>
        </w:rPr>
        <w:t>00-</w:t>
      </w:r>
      <w:r w:rsidR="00264898">
        <w:rPr>
          <w:sz w:val="28"/>
        </w:rPr>
        <w:t>1:00:40.)</w:t>
      </w:r>
    </w:p>
    <w:p w:rsidR="00A9168F" w:rsidRPr="00A87ED7" w:rsidRDefault="00A9168F" w:rsidP="00A9168F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5: </w:t>
      </w:r>
      <w:r w:rsidR="00A87ED7">
        <w:rPr>
          <w:sz w:val="28"/>
        </w:rPr>
        <w:t>Discuss the significance of Paul’s ending doxology in chapter 16, verses 25-27.  In what way does the ending doxology bring the epistle full circle? (See Moo textbook and Keener’s video lecture 18, timestamp 17:45-29:27.)</w:t>
      </w:r>
    </w:p>
    <w:p w:rsidR="005B2F4F" w:rsidRPr="005B2F4F" w:rsidRDefault="005B2F4F">
      <w:pPr>
        <w:rPr>
          <w:b/>
        </w:rPr>
      </w:pPr>
    </w:p>
    <w:sectPr w:rsidR="005B2F4F" w:rsidRPr="005B2F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4F"/>
    <w:rsid w:val="000B2192"/>
    <w:rsid w:val="001C607E"/>
    <w:rsid w:val="00204CE2"/>
    <w:rsid w:val="00264898"/>
    <w:rsid w:val="0027390F"/>
    <w:rsid w:val="003D69ED"/>
    <w:rsid w:val="004E3296"/>
    <w:rsid w:val="005B2F4F"/>
    <w:rsid w:val="007A171C"/>
    <w:rsid w:val="00890A05"/>
    <w:rsid w:val="00A12285"/>
    <w:rsid w:val="00A226C0"/>
    <w:rsid w:val="00A35862"/>
    <w:rsid w:val="00A87ED7"/>
    <w:rsid w:val="00A9168F"/>
    <w:rsid w:val="00BD2BBB"/>
    <w:rsid w:val="00C93224"/>
    <w:rsid w:val="00CB3553"/>
    <w:rsid w:val="00D529D3"/>
    <w:rsid w:val="00E46066"/>
    <w:rsid w:val="00EF09F4"/>
    <w:rsid w:val="00F414D9"/>
    <w:rsid w:val="00F57748"/>
    <w:rsid w:val="00FC4CA9"/>
    <w:rsid w:val="00FC708E"/>
    <w:rsid w:val="00FD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F74392-1640-4BB3-885D-E0477439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14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Beulah Heights University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E. Hardgrove</dc:creator>
  <cp:keywords/>
  <dc:description/>
  <cp:lastModifiedBy>Susie</cp:lastModifiedBy>
  <cp:revision>2</cp:revision>
  <cp:lastPrinted>2016-05-26T19:12:00Z</cp:lastPrinted>
  <dcterms:created xsi:type="dcterms:W3CDTF">2016-05-27T00:49:00Z</dcterms:created>
  <dcterms:modified xsi:type="dcterms:W3CDTF">2016-05-27T00:49:00Z</dcterms:modified>
</cp:coreProperties>
</file>