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63B21" w14:textId="77777777" w:rsidR="00DF25CA" w:rsidRDefault="00DF25CA" w:rsidP="000D6B9F">
      <w:pPr>
        <w:spacing w:line="240" w:lineRule="auto"/>
        <w:jc w:val="left"/>
        <w:rPr>
          <w:rFonts w:ascii="Times New Roman" w:hAnsi="Times New Roman" w:cs="Times New Roman"/>
          <w:sz w:val="24"/>
          <w:szCs w:val="24"/>
        </w:rPr>
      </w:pPr>
    </w:p>
    <w:p w14:paraId="59728B1A" w14:textId="6CF5D2D6" w:rsidR="0096205A" w:rsidRDefault="0096205A" w:rsidP="000D6B9F">
      <w:pPr>
        <w:spacing w:line="240" w:lineRule="auto"/>
        <w:jc w:val="left"/>
        <w:rPr>
          <w:rFonts w:ascii="Times New Roman" w:hAnsi="Times New Roman" w:cs="Times New Roman"/>
          <w:sz w:val="24"/>
          <w:szCs w:val="24"/>
        </w:rPr>
      </w:pPr>
      <w:r w:rsidRPr="000D6B9F">
        <w:rPr>
          <w:rFonts w:ascii="Times New Roman" w:hAnsi="Times New Roman" w:cs="Times New Roman"/>
          <w:sz w:val="24"/>
          <w:szCs w:val="24"/>
        </w:rPr>
        <w:t>As I reflect on Dr.  Wayne Grudem’s teaching, The Work of the Holy Spirit</w:t>
      </w:r>
      <w:r w:rsidR="00090B61" w:rsidRPr="000D6B9F">
        <w:rPr>
          <w:rFonts w:ascii="Times New Roman" w:hAnsi="Times New Roman" w:cs="Times New Roman"/>
          <w:sz w:val="24"/>
          <w:szCs w:val="24"/>
        </w:rPr>
        <w:t>. He expressed five distinct</w:t>
      </w:r>
      <w:r w:rsidR="00A42528" w:rsidRPr="000D6B9F">
        <w:rPr>
          <w:rFonts w:ascii="Times New Roman" w:hAnsi="Times New Roman" w:cs="Times New Roman"/>
          <w:sz w:val="24"/>
          <w:szCs w:val="24"/>
        </w:rPr>
        <w:t xml:space="preserve"> acts of the Holy Spirit. They are as follows: The Holy Spirit empowers; Th</w:t>
      </w:r>
      <w:r w:rsidR="00DF23A1" w:rsidRPr="000D6B9F">
        <w:rPr>
          <w:rFonts w:ascii="Times New Roman" w:hAnsi="Times New Roman" w:cs="Times New Roman"/>
          <w:sz w:val="24"/>
          <w:szCs w:val="24"/>
        </w:rPr>
        <w:t>e</w:t>
      </w:r>
      <w:r w:rsidR="002E2D68" w:rsidRPr="000D6B9F">
        <w:rPr>
          <w:rFonts w:ascii="Times New Roman" w:hAnsi="Times New Roman" w:cs="Times New Roman"/>
          <w:sz w:val="24"/>
          <w:szCs w:val="24"/>
        </w:rPr>
        <w:t xml:space="preserve"> </w:t>
      </w:r>
      <w:r w:rsidR="00A42528" w:rsidRPr="000D6B9F">
        <w:rPr>
          <w:rFonts w:ascii="Times New Roman" w:hAnsi="Times New Roman" w:cs="Times New Roman"/>
          <w:sz w:val="24"/>
          <w:szCs w:val="24"/>
        </w:rPr>
        <w:t>Holy Spirit purifies; The Holy Spirit reveals; The Holy Spirit unifies; The Holy Spirit gives stronger or weaker evidence. I enjoyed all five of his teachings. But I will reflect on the following three</w:t>
      </w:r>
      <w:r w:rsidR="00DF23A1" w:rsidRPr="000D6B9F">
        <w:rPr>
          <w:rFonts w:ascii="Times New Roman" w:hAnsi="Times New Roman" w:cs="Times New Roman"/>
          <w:sz w:val="24"/>
          <w:szCs w:val="24"/>
        </w:rPr>
        <w:t xml:space="preserve"> aspects that stood out to me the most</w:t>
      </w:r>
      <w:r w:rsidR="00A42528" w:rsidRPr="000D6B9F">
        <w:rPr>
          <w:rFonts w:ascii="Times New Roman" w:hAnsi="Times New Roman" w:cs="Times New Roman"/>
          <w:sz w:val="24"/>
          <w:szCs w:val="24"/>
        </w:rPr>
        <w:t xml:space="preserve">: </w:t>
      </w:r>
    </w:p>
    <w:p w14:paraId="7E0D4979" w14:textId="77777777" w:rsidR="000D6B9F" w:rsidRPr="000D6B9F" w:rsidRDefault="000D6B9F" w:rsidP="000D6B9F">
      <w:pPr>
        <w:spacing w:line="240" w:lineRule="auto"/>
        <w:jc w:val="left"/>
        <w:rPr>
          <w:rFonts w:ascii="Times New Roman" w:hAnsi="Times New Roman" w:cs="Times New Roman"/>
          <w:sz w:val="24"/>
          <w:szCs w:val="24"/>
        </w:rPr>
      </w:pPr>
    </w:p>
    <w:p w14:paraId="5AAEC716" w14:textId="13772970" w:rsidR="002E2D68" w:rsidRPr="000D6B9F" w:rsidRDefault="00090B61" w:rsidP="000D6B9F">
      <w:pPr>
        <w:pStyle w:val="ListParagraph"/>
        <w:numPr>
          <w:ilvl w:val="0"/>
          <w:numId w:val="1"/>
        </w:numPr>
        <w:spacing w:line="240" w:lineRule="auto"/>
        <w:jc w:val="left"/>
        <w:rPr>
          <w:rFonts w:ascii="Times New Roman" w:hAnsi="Times New Roman" w:cs="Times New Roman"/>
          <w:color w:val="393737"/>
          <w:sz w:val="24"/>
          <w:szCs w:val="24"/>
        </w:rPr>
      </w:pPr>
      <w:r w:rsidRPr="000D6B9F">
        <w:rPr>
          <w:rFonts w:ascii="Times New Roman" w:hAnsi="Times New Roman" w:cs="Times New Roman"/>
          <w:b/>
          <w:color w:val="393737"/>
          <w:sz w:val="24"/>
          <w:szCs w:val="24"/>
        </w:rPr>
        <w:t>The Holy Spirit empowers</w:t>
      </w:r>
      <w:r w:rsidR="00DF23A1" w:rsidRPr="000D6B9F">
        <w:rPr>
          <w:rFonts w:ascii="Times New Roman" w:hAnsi="Times New Roman" w:cs="Times New Roman"/>
          <w:color w:val="393737"/>
          <w:sz w:val="24"/>
          <w:szCs w:val="24"/>
        </w:rPr>
        <w:t xml:space="preserve">: Dr. Grudem expressed </w:t>
      </w:r>
      <w:r w:rsidR="004C0B34" w:rsidRPr="000D6B9F">
        <w:rPr>
          <w:rFonts w:ascii="Times New Roman" w:hAnsi="Times New Roman" w:cs="Times New Roman"/>
          <w:color w:val="393737"/>
          <w:sz w:val="24"/>
          <w:szCs w:val="24"/>
        </w:rPr>
        <w:t>this in two notes of which it really strengthens me, as well as enriched the knowledge I already have concerning the Holy Spirit.</w:t>
      </w:r>
      <w:r w:rsidR="00D94767">
        <w:rPr>
          <w:rFonts w:ascii="Times New Roman" w:hAnsi="Times New Roman" w:cs="Times New Roman"/>
          <w:color w:val="393737"/>
          <w:sz w:val="24"/>
          <w:szCs w:val="24"/>
        </w:rPr>
        <w:t xml:space="preserve"> What makes this note prevalent for me to make it noteworthy and prevalent because the Call I am answering to God, deem it necessary in Ministry. Also, for the Work of the ministry. Without the Holy Spirit’s empowering me, I can do nothing without Him. </w:t>
      </w:r>
      <w:r w:rsidR="004C0B34" w:rsidRPr="000D6B9F">
        <w:rPr>
          <w:rFonts w:ascii="Times New Roman" w:hAnsi="Times New Roman" w:cs="Times New Roman"/>
          <w:color w:val="393737"/>
          <w:sz w:val="24"/>
          <w:szCs w:val="24"/>
        </w:rPr>
        <w:t xml:space="preserve">I do want to reflect on the two parts of his lecture aspect as it relates to The Holy Spirit empowers: </w:t>
      </w:r>
    </w:p>
    <w:p w14:paraId="7AF44CB6" w14:textId="189EE1B6" w:rsidR="002E2D68" w:rsidRPr="000D6B9F" w:rsidRDefault="004C0B34" w:rsidP="000D6B9F">
      <w:pPr>
        <w:pStyle w:val="ListParagraph"/>
        <w:numPr>
          <w:ilvl w:val="0"/>
          <w:numId w:val="4"/>
        </w:numPr>
        <w:spacing w:line="240" w:lineRule="auto"/>
        <w:jc w:val="both"/>
        <w:rPr>
          <w:rFonts w:ascii="Times New Roman" w:hAnsi="Times New Roman" w:cs="Times New Roman"/>
          <w:sz w:val="24"/>
          <w:szCs w:val="24"/>
        </w:rPr>
      </w:pPr>
      <w:r w:rsidRPr="000D6B9F">
        <w:rPr>
          <w:rFonts w:ascii="Times New Roman" w:hAnsi="Times New Roman" w:cs="Times New Roman"/>
          <w:color w:val="393737"/>
          <w:sz w:val="24"/>
          <w:szCs w:val="24"/>
        </w:rPr>
        <w:t>He gives life-</w:t>
      </w:r>
      <w:r w:rsidRPr="000D6B9F">
        <w:rPr>
          <w:rFonts w:ascii="Times New Roman" w:hAnsi="Times New Roman" w:cs="Times New Roman"/>
          <w:b/>
          <w:bCs/>
          <w:sz w:val="24"/>
          <w:szCs w:val="24"/>
        </w:rPr>
        <w:t xml:space="preserve"> </w:t>
      </w:r>
      <w:r w:rsidRPr="000D6B9F">
        <w:rPr>
          <w:rFonts w:ascii="Times New Roman" w:hAnsi="Times New Roman" w:cs="Times New Roman"/>
          <w:b/>
          <w:bCs/>
          <w:sz w:val="24"/>
          <w:szCs w:val="24"/>
        </w:rPr>
        <w:t xml:space="preserve">Job 34:14-15 (KJV) </w:t>
      </w:r>
      <w:r w:rsidRPr="000D6B9F">
        <w:rPr>
          <w:rFonts w:ascii="Times New Roman" w:hAnsi="Times New Roman" w:cs="Times New Roman"/>
          <w:sz w:val="24"/>
          <w:szCs w:val="24"/>
        </w:rPr>
        <w:t xml:space="preserve">If he set his heart upon man, </w:t>
      </w:r>
      <w:r w:rsidRPr="000D6B9F">
        <w:rPr>
          <w:rFonts w:ascii="Times New Roman" w:hAnsi="Times New Roman" w:cs="Times New Roman"/>
          <w:i/>
          <w:iCs/>
          <w:sz w:val="24"/>
          <w:szCs w:val="24"/>
        </w:rPr>
        <w:t>if</w:t>
      </w:r>
      <w:r w:rsidRPr="000D6B9F">
        <w:rPr>
          <w:rFonts w:ascii="Times New Roman" w:hAnsi="Times New Roman" w:cs="Times New Roman"/>
          <w:sz w:val="24"/>
          <w:szCs w:val="24"/>
        </w:rPr>
        <w:t xml:space="preserve"> he </w:t>
      </w:r>
      <w:proofErr w:type="gramStart"/>
      <w:r w:rsidRPr="000D6B9F">
        <w:rPr>
          <w:rFonts w:ascii="Times New Roman" w:hAnsi="Times New Roman" w:cs="Times New Roman"/>
          <w:sz w:val="24"/>
          <w:szCs w:val="24"/>
        </w:rPr>
        <w:t>gather</w:t>
      </w:r>
      <w:proofErr w:type="gramEnd"/>
      <w:r w:rsidRPr="000D6B9F">
        <w:rPr>
          <w:rFonts w:ascii="Times New Roman" w:hAnsi="Times New Roman" w:cs="Times New Roman"/>
          <w:sz w:val="24"/>
          <w:szCs w:val="24"/>
        </w:rPr>
        <w:t xml:space="preserve"> unto himself his spirit and his breath; All flesh shall perish together, and man shall turn again unto dust.</w:t>
      </w:r>
      <w:r w:rsidRPr="000D6B9F">
        <w:rPr>
          <w:rFonts w:ascii="Times New Roman" w:hAnsi="Times New Roman" w:cs="Times New Roman"/>
          <w:sz w:val="24"/>
          <w:szCs w:val="24"/>
        </w:rPr>
        <w:t xml:space="preserve"> How blessed humanity i</w:t>
      </w:r>
      <w:r w:rsidR="002E2D68" w:rsidRPr="000D6B9F">
        <w:rPr>
          <w:rFonts w:ascii="Times New Roman" w:hAnsi="Times New Roman" w:cs="Times New Roman"/>
          <w:sz w:val="24"/>
          <w:szCs w:val="24"/>
        </w:rPr>
        <w:t>s</w:t>
      </w:r>
      <w:r w:rsidRPr="000D6B9F">
        <w:rPr>
          <w:rFonts w:ascii="Times New Roman" w:hAnsi="Times New Roman" w:cs="Times New Roman"/>
          <w:sz w:val="24"/>
          <w:szCs w:val="24"/>
        </w:rPr>
        <w:t xml:space="preserve">, that our Lord and Savior Jesus Christ </w:t>
      </w:r>
      <w:r w:rsidR="002E2D68" w:rsidRPr="000D6B9F">
        <w:rPr>
          <w:rFonts w:ascii="Times New Roman" w:hAnsi="Times New Roman" w:cs="Times New Roman"/>
          <w:sz w:val="24"/>
          <w:szCs w:val="24"/>
        </w:rPr>
        <w:t xml:space="preserve">shares in us His Spirit and breath.  </w:t>
      </w:r>
    </w:p>
    <w:p w14:paraId="22E9B0BF" w14:textId="77777777" w:rsidR="000D6B9F" w:rsidRDefault="000D6B9F" w:rsidP="000D6B9F">
      <w:pPr>
        <w:pStyle w:val="ListParagraph"/>
        <w:spacing w:line="240" w:lineRule="auto"/>
        <w:ind w:left="1080"/>
        <w:jc w:val="both"/>
        <w:rPr>
          <w:rFonts w:ascii="Times New Roman" w:hAnsi="Times New Roman" w:cs="Times New Roman"/>
          <w:sz w:val="24"/>
          <w:szCs w:val="24"/>
        </w:rPr>
      </w:pPr>
    </w:p>
    <w:p w14:paraId="714857D2" w14:textId="7EE4BF58" w:rsidR="0096205A" w:rsidRPr="00862058" w:rsidRDefault="002E2D68" w:rsidP="000D6B9F">
      <w:pPr>
        <w:pStyle w:val="ListParagraph"/>
        <w:numPr>
          <w:ilvl w:val="0"/>
          <w:numId w:val="4"/>
        </w:numPr>
        <w:spacing w:line="240" w:lineRule="auto"/>
        <w:jc w:val="both"/>
        <w:rPr>
          <w:rFonts w:ascii="Times New Roman" w:hAnsi="Times New Roman" w:cs="Times New Roman"/>
          <w:color w:val="393737"/>
          <w:sz w:val="24"/>
          <w:szCs w:val="24"/>
        </w:rPr>
      </w:pPr>
      <w:r w:rsidRPr="000D6B9F">
        <w:rPr>
          <w:rFonts w:ascii="Times New Roman" w:hAnsi="Times New Roman" w:cs="Times New Roman"/>
          <w:sz w:val="24"/>
          <w:szCs w:val="24"/>
        </w:rPr>
        <w:t>He gives power for service. Grudem expresses this in both the Old Testament (Isaiah 11:2-3) and the New Testament (Acts 1:8).</w:t>
      </w:r>
    </w:p>
    <w:p w14:paraId="288D8F47" w14:textId="77777777" w:rsidR="00862058" w:rsidRPr="00862058" w:rsidRDefault="00862058" w:rsidP="00862058">
      <w:pPr>
        <w:spacing w:line="240" w:lineRule="auto"/>
        <w:jc w:val="both"/>
        <w:rPr>
          <w:rFonts w:ascii="Times New Roman" w:hAnsi="Times New Roman" w:cs="Times New Roman"/>
          <w:color w:val="393737"/>
          <w:sz w:val="24"/>
          <w:szCs w:val="24"/>
        </w:rPr>
      </w:pPr>
    </w:p>
    <w:p w14:paraId="560AA6EF" w14:textId="21FBB6FF" w:rsidR="0096205A" w:rsidRDefault="00090B61" w:rsidP="000D6B9F">
      <w:pPr>
        <w:pStyle w:val="ListParagraph"/>
        <w:numPr>
          <w:ilvl w:val="0"/>
          <w:numId w:val="1"/>
        </w:numPr>
        <w:spacing w:line="240" w:lineRule="auto"/>
        <w:jc w:val="left"/>
        <w:rPr>
          <w:rFonts w:ascii="Times New Roman" w:hAnsi="Times New Roman" w:cs="Times New Roman"/>
          <w:color w:val="393737"/>
          <w:sz w:val="24"/>
          <w:szCs w:val="24"/>
        </w:rPr>
      </w:pPr>
      <w:r w:rsidRPr="000D6B9F">
        <w:rPr>
          <w:rFonts w:ascii="Times New Roman" w:hAnsi="Times New Roman" w:cs="Times New Roman"/>
          <w:b/>
          <w:color w:val="393737"/>
          <w:sz w:val="24"/>
          <w:szCs w:val="24"/>
        </w:rPr>
        <w:t xml:space="preserve">The Holy Spirit </w:t>
      </w:r>
      <w:r w:rsidR="001E2AFB">
        <w:rPr>
          <w:rFonts w:ascii="Times New Roman" w:hAnsi="Times New Roman" w:cs="Times New Roman"/>
          <w:b/>
          <w:color w:val="393737"/>
          <w:sz w:val="24"/>
          <w:szCs w:val="24"/>
        </w:rPr>
        <w:t>P</w:t>
      </w:r>
      <w:r w:rsidRPr="000D6B9F">
        <w:rPr>
          <w:rFonts w:ascii="Times New Roman" w:hAnsi="Times New Roman" w:cs="Times New Roman"/>
          <w:b/>
          <w:color w:val="393737"/>
          <w:sz w:val="24"/>
          <w:szCs w:val="24"/>
        </w:rPr>
        <w:t>urifies</w:t>
      </w:r>
      <w:r w:rsidR="002E2D68" w:rsidRPr="000D6B9F">
        <w:rPr>
          <w:rFonts w:ascii="Times New Roman" w:hAnsi="Times New Roman" w:cs="Times New Roman"/>
          <w:color w:val="393737"/>
          <w:sz w:val="24"/>
          <w:szCs w:val="24"/>
        </w:rPr>
        <w:t xml:space="preserve">: Dr. Grudem expressed </w:t>
      </w:r>
      <w:r w:rsidR="00A96808" w:rsidRPr="000D6B9F">
        <w:rPr>
          <w:rFonts w:ascii="Times New Roman" w:hAnsi="Times New Roman" w:cs="Times New Roman"/>
          <w:color w:val="393737"/>
          <w:sz w:val="24"/>
          <w:szCs w:val="24"/>
        </w:rPr>
        <w:t>in John 16:8-11—I was glad he gave this scripture. Because we need to know and experience His purification. Some believe that they can go on and on, without asking for forgiveness, not so. Great job Dr. Grudem.</w:t>
      </w:r>
      <w:r w:rsidR="00D94767">
        <w:rPr>
          <w:rFonts w:ascii="Times New Roman" w:hAnsi="Times New Roman" w:cs="Times New Roman"/>
          <w:color w:val="393737"/>
          <w:sz w:val="24"/>
          <w:szCs w:val="24"/>
        </w:rPr>
        <w:t xml:space="preserve"> I find this noteworthy</w:t>
      </w:r>
      <w:r w:rsidR="001E2AFB">
        <w:rPr>
          <w:rFonts w:ascii="Times New Roman" w:hAnsi="Times New Roman" w:cs="Times New Roman"/>
          <w:color w:val="393737"/>
          <w:sz w:val="24"/>
          <w:szCs w:val="24"/>
        </w:rPr>
        <w:t xml:space="preserve"> and prevalent</w:t>
      </w:r>
      <w:r w:rsidR="00D94767">
        <w:rPr>
          <w:rFonts w:ascii="Times New Roman" w:hAnsi="Times New Roman" w:cs="Times New Roman"/>
          <w:color w:val="393737"/>
          <w:sz w:val="24"/>
          <w:szCs w:val="24"/>
        </w:rPr>
        <w:t xml:space="preserve">, because I am always asking for </w:t>
      </w:r>
      <w:r w:rsidR="001E2AFB">
        <w:rPr>
          <w:rFonts w:ascii="Times New Roman" w:hAnsi="Times New Roman" w:cs="Times New Roman"/>
          <w:color w:val="393737"/>
          <w:sz w:val="24"/>
          <w:szCs w:val="24"/>
        </w:rPr>
        <w:t xml:space="preserve">forgiveness, not that I am practicing sin. Just keeping all channels clear, when leading my family, and ministry. I can’t play games or walk in denial. Souls are required at my hands. </w:t>
      </w:r>
      <w:r w:rsidR="00A96808" w:rsidRPr="000D6B9F">
        <w:rPr>
          <w:rFonts w:ascii="Times New Roman" w:hAnsi="Times New Roman" w:cs="Times New Roman"/>
          <w:color w:val="393737"/>
          <w:sz w:val="24"/>
          <w:szCs w:val="24"/>
        </w:rPr>
        <w:t xml:space="preserve"> </w:t>
      </w:r>
    </w:p>
    <w:p w14:paraId="4FA5658A" w14:textId="77777777" w:rsidR="000D6B9F" w:rsidRPr="000D6B9F" w:rsidRDefault="000D6B9F" w:rsidP="000D6B9F">
      <w:pPr>
        <w:pStyle w:val="ListParagraph"/>
        <w:spacing w:line="240" w:lineRule="auto"/>
        <w:jc w:val="left"/>
        <w:rPr>
          <w:rFonts w:ascii="Times New Roman" w:hAnsi="Times New Roman" w:cs="Times New Roman"/>
          <w:color w:val="393737"/>
          <w:sz w:val="24"/>
          <w:szCs w:val="24"/>
        </w:rPr>
      </w:pPr>
    </w:p>
    <w:p w14:paraId="1BAF3FFE" w14:textId="4CFA902A" w:rsidR="00107C49" w:rsidRPr="000D6B9F" w:rsidRDefault="00090B61" w:rsidP="000D6B9F">
      <w:pPr>
        <w:pStyle w:val="ListParagraph"/>
        <w:numPr>
          <w:ilvl w:val="0"/>
          <w:numId w:val="1"/>
        </w:numPr>
        <w:spacing w:line="240" w:lineRule="auto"/>
        <w:jc w:val="left"/>
        <w:rPr>
          <w:rFonts w:ascii="Times New Roman" w:hAnsi="Times New Roman" w:cs="Times New Roman"/>
          <w:color w:val="393737"/>
          <w:sz w:val="24"/>
          <w:szCs w:val="24"/>
        </w:rPr>
      </w:pPr>
      <w:r w:rsidRPr="000D6B9F">
        <w:rPr>
          <w:rFonts w:ascii="Times New Roman" w:hAnsi="Times New Roman" w:cs="Times New Roman"/>
          <w:b/>
          <w:color w:val="393737"/>
          <w:sz w:val="24"/>
          <w:szCs w:val="24"/>
        </w:rPr>
        <w:t xml:space="preserve">The Holy Spirit </w:t>
      </w:r>
      <w:r w:rsidR="001E2AFB" w:rsidRPr="000D6B9F">
        <w:rPr>
          <w:rFonts w:ascii="Times New Roman" w:hAnsi="Times New Roman" w:cs="Times New Roman"/>
          <w:b/>
          <w:color w:val="393737"/>
          <w:sz w:val="24"/>
          <w:szCs w:val="24"/>
        </w:rPr>
        <w:t>Reveals</w:t>
      </w:r>
      <w:r w:rsidR="00A96808" w:rsidRPr="000D6B9F">
        <w:rPr>
          <w:rFonts w:ascii="Times New Roman" w:hAnsi="Times New Roman" w:cs="Times New Roman"/>
          <w:color w:val="393737"/>
          <w:sz w:val="24"/>
          <w:szCs w:val="24"/>
        </w:rPr>
        <w:t xml:space="preserve">-This is a highlight within my spirit, I am thankful for this teaching. </w:t>
      </w:r>
      <w:r w:rsidR="001E2AFB">
        <w:rPr>
          <w:rFonts w:ascii="Times New Roman" w:hAnsi="Times New Roman" w:cs="Times New Roman"/>
          <w:color w:val="393737"/>
          <w:sz w:val="24"/>
          <w:szCs w:val="24"/>
        </w:rPr>
        <w:t xml:space="preserve">This is noteworthy and prevalent to me because, as a leader in ministry, there must be a revealing of God’s word deep speaking to deep, no revealing, no knowledge and directions. </w:t>
      </w:r>
      <w:r w:rsidR="00A96808" w:rsidRPr="000D6B9F">
        <w:rPr>
          <w:rFonts w:ascii="Times New Roman" w:hAnsi="Times New Roman" w:cs="Times New Roman"/>
          <w:color w:val="393737"/>
          <w:sz w:val="24"/>
          <w:szCs w:val="24"/>
        </w:rPr>
        <w:t xml:space="preserve">Reflecting on the teaching he gave us six sub </w:t>
      </w:r>
      <w:r w:rsidR="00107C49" w:rsidRPr="000D6B9F">
        <w:rPr>
          <w:rFonts w:ascii="Times New Roman" w:hAnsi="Times New Roman" w:cs="Times New Roman"/>
          <w:color w:val="393737"/>
          <w:sz w:val="24"/>
          <w:szCs w:val="24"/>
        </w:rPr>
        <w:t>categories</w:t>
      </w:r>
      <w:r w:rsidR="00A96808" w:rsidRPr="000D6B9F">
        <w:rPr>
          <w:rFonts w:ascii="Times New Roman" w:hAnsi="Times New Roman" w:cs="Times New Roman"/>
          <w:color w:val="393737"/>
          <w:sz w:val="24"/>
          <w:szCs w:val="24"/>
        </w:rPr>
        <w:t xml:space="preserve"> they are: </w:t>
      </w:r>
    </w:p>
    <w:p w14:paraId="0E851C6B" w14:textId="77777777" w:rsidR="00107C49" w:rsidRPr="000D6B9F" w:rsidRDefault="00107C49" w:rsidP="000D6B9F">
      <w:pPr>
        <w:pStyle w:val="ListParagraph"/>
        <w:spacing w:line="240" w:lineRule="auto"/>
        <w:jc w:val="left"/>
        <w:rPr>
          <w:rFonts w:ascii="Times New Roman" w:hAnsi="Times New Roman" w:cs="Times New Roman"/>
          <w:color w:val="393737"/>
          <w:sz w:val="24"/>
          <w:szCs w:val="24"/>
        </w:rPr>
      </w:pPr>
    </w:p>
    <w:p w14:paraId="456488FB" w14:textId="5FCF9374" w:rsidR="00090B61" w:rsidRPr="000D6B9F" w:rsidRDefault="00A96808" w:rsidP="000D6B9F">
      <w:pPr>
        <w:pStyle w:val="ListParagraph"/>
        <w:numPr>
          <w:ilvl w:val="0"/>
          <w:numId w:val="3"/>
        </w:numPr>
        <w:spacing w:line="240" w:lineRule="auto"/>
        <w:jc w:val="left"/>
        <w:rPr>
          <w:rFonts w:ascii="Times New Roman" w:hAnsi="Times New Roman" w:cs="Times New Roman"/>
          <w:color w:val="393737"/>
          <w:sz w:val="24"/>
          <w:szCs w:val="24"/>
        </w:rPr>
      </w:pPr>
      <w:r w:rsidRPr="000D6B9F">
        <w:rPr>
          <w:rFonts w:ascii="Times New Roman" w:hAnsi="Times New Roman" w:cs="Times New Roman"/>
          <w:color w:val="393737"/>
          <w:sz w:val="24"/>
          <w:szCs w:val="24"/>
        </w:rPr>
        <w:t xml:space="preserve">Revelation to </w:t>
      </w:r>
      <w:r w:rsidR="00107C49" w:rsidRPr="000D6B9F">
        <w:rPr>
          <w:rFonts w:ascii="Times New Roman" w:hAnsi="Times New Roman" w:cs="Times New Roman"/>
          <w:color w:val="393737"/>
          <w:sz w:val="24"/>
          <w:szCs w:val="24"/>
        </w:rPr>
        <w:t>Prophets and Apostles- 2 Peter 1:21</w:t>
      </w:r>
      <w:r w:rsidR="00107C49" w:rsidRPr="000D6B9F">
        <w:rPr>
          <w:rFonts w:ascii="Times New Roman" w:hAnsi="Times New Roman" w:cs="Times New Roman"/>
          <w:bCs/>
          <w:sz w:val="24"/>
          <w:szCs w:val="24"/>
        </w:rPr>
        <w:t>(KJV</w:t>
      </w:r>
      <w:r w:rsidR="00107C49" w:rsidRPr="000D6B9F">
        <w:rPr>
          <w:rFonts w:ascii="Times New Roman" w:hAnsi="Times New Roman" w:cs="Times New Roman"/>
          <w:b/>
          <w:bCs/>
          <w:sz w:val="24"/>
          <w:szCs w:val="24"/>
        </w:rPr>
        <w:t xml:space="preserve">) </w:t>
      </w:r>
      <w:r w:rsidR="00107C49" w:rsidRPr="000D6B9F">
        <w:rPr>
          <w:rFonts w:ascii="Times New Roman" w:hAnsi="Times New Roman" w:cs="Times New Roman"/>
          <w:sz w:val="24"/>
          <w:szCs w:val="24"/>
        </w:rPr>
        <w:t xml:space="preserve">For the prophecy came not in old time by the will of man: but holy men of God </w:t>
      </w:r>
      <w:proofErr w:type="spellStart"/>
      <w:r w:rsidR="00107C49" w:rsidRPr="000D6B9F">
        <w:rPr>
          <w:rFonts w:ascii="Times New Roman" w:hAnsi="Times New Roman" w:cs="Times New Roman"/>
          <w:sz w:val="24"/>
          <w:szCs w:val="24"/>
        </w:rPr>
        <w:t>spake</w:t>
      </w:r>
      <w:proofErr w:type="spellEnd"/>
      <w:r w:rsidR="00107C49" w:rsidRPr="000D6B9F">
        <w:rPr>
          <w:rFonts w:ascii="Times New Roman" w:hAnsi="Times New Roman" w:cs="Times New Roman"/>
          <w:sz w:val="24"/>
          <w:szCs w:val="24"/>
        </w:rPr>
        <w:t xml:space="preserve"> </w:t>
      </w:r>
      <w:r w:rsidR="00107C49" w:rsidRPr="000D6B9F">
        <w:rPr>
          <w:rFonts w:ascii="Times New Roman" w:hAnsi="Times New Roman" w:cs="Times New Roman"/>
          <w:i/>
          <w:iCs/>
          <w:sz w:val="24"/>
          <w:szCs w:val="24"/>
        </w:rPr>
        <w:t>as they were</w:t>
      </w:r>
      <w:r w:rsidR="00107C49" w:rsidRPr="000D6B9F">
        <w:rPr>
          <w:rFonts w:ascii="Times New Roman" w:hAnsi="Times New Roman" w:cs="Times New Roman"/>
          <w:sz w:val="24"/>
          <w:szCs w:val="24"/>
        </w:rPr>
        <w:t xml:space="preserve"> moved by the Holy Ghost.</w:t>
      </w:r>
    </w:p>
    <w:p w14:paraId="3958A381" w14:textId="77777777" w:rsidR="000D6B9F" w:rsidRPr="000D6B9F" w:rsidRDefault="000D6B9F" w:rsidP="000D6B9F">
      <w:pPr>
        <w:pStyle w:val="ListParagraph"/>
        <w:spacing w:line="240" w:lineRule="auto"/>
        <w:ind w:left="1080"/>
        <w:jc w:val="left"/>
        <w:rPr>
          <w:rFonts w:ascii="Times New Roman" w:hAnsi="Times New Roman" w:cs="Times New Roman"/>
          <w:color w:val="393737"/>
          <w:sz w:val="24"/>
          <w:szCs w:val="24"/>
        </w:rPr>
      </w:pPr>
    </w:p>
    <w:p w14:paraId="18FE4E5D" w14:textId="188567F4" w:rsidR="00107C49" w:rsidRDefault="00107C49" w:rsidP="000D6B9F">
      <w:pPr>
        <w:pStyle w:val="ListParagraph"/>
        <w:numPr>
          <w:ilvl w:val="0"/>
          <w:numId w:val="3"/>
        </w:numPr>
        <w:spacing w:line="240" w:lineRule="auto"/>
        <w:jc w:val="left"/>
        <w:rPr>
          <w:rFonts w:ascii="Times New Roman" w:hAnsi="Times New Roman" w:cs="Times New Roman"/>
          <w:color w:val="393737"/>
          <w:sz w:val="24"/>
          <w:szCs w:val="24"/>
        </w:rPr>
      </w:pPr>
      <w:r w:rsidRPr="000D6B9F">
        <w:rPr>
          <w:rFonts w:ascii="Times New Roman" w:hAnsi="Times New Roman" w:cs="Times New Roman"/>
          <w:color w:val="393737"/>
          <w:sz w:val="24"/>
          <w:szCs w:val="24"/>
        </w:rPr>
        <w:t>He gives evidence of God’s presence-John 15:26 But when the Helper comes, who I shall send to you from the Father</w:t>
      </w:r>
      <w:r w:rsidR="007D10DE" w:rsidRPr="000D6B9F">
        <w:rPr>
          <w:rFonts w:ascii="Times New Roman" w:hAnsi="Times New Roman" w:cs="Times New Roman"/>
          <w:color w:val="393737"/>
          <w:sz w:val="24"/>
          <w:szCs w:val="24"/>
        </w:rPr>
        <w:t xml:space="preserve">, the Spirit of truth who proceeds from the Father, He will testify of Me. </w:t>
      </w:r>
    </w:p>
    <w:p w14:paraId="50F1B82F" w14:textId="77777777" w:rsidR="000D6B9F" w:rsidRPr="000D6B9F" w:rsidRDefault="000D6B9F" w:rsidP="000D6B9F">
      <w:pPr>
        <w:spacing w:line="240" w:lineRule="auto"/>
        <w:jc w:val="left"/>
        <w:rPr>
          <w:rFonts w:ascii="Times New Roman" w:hAnsi="Times New Roman" w:cs="Times New Roman"/>
          <w:color w:val="393737"/>
          <w:sz w:val="24"/>
          <w:szCs w:val="24"/>
        </w:rPr>
      </w:pPr>
    </w:p>
    <w:p w14:paraId="42CB4532" w14:textId="1D9FB046" w:rsidR="00107C49" w:rsidRDefault="00107C49" w:rsidP="000D6B9F">
      <w:pPr>
        <w:pStyle w:val="ListParagraph"/>
        <w:numPr>
          <w:ilvl w:val="0"/>
          <w:numId w:val="3"/>
        </w:numPr>
        <w:spacing w:line="240" w:lineRule="auto"/>
        <w:jc w:val="left"/>
        <w:rPr>
          <w:rFonts w:ascii="Times New Roman" w:hAnsi="Times New Roman" w:cs="Times New Roman"/>
          <w:color w:val="393737"/>
          <w:sz w:val="24"/>
          <w:szCs w:val="24"/>
        </w:rPr>
      </w:pPr>
      <w:r w:rsidRPr="000D6B9F">
        <w:rPr>
          <w:rFonts w:ascii="Times New Roman" w:hAnsi="Times New Roman" w:cs="Times New Roman"/>
          <w:color w:val="393737"/>
          <w:sz w:val="24"/>
          <w:szCs w:val="24"/>
        </w:rPr>
        <w:t>He guides and directs God’s people-Isa. 30:1</w:t>
      </w:r>
      <w:r w:rsidR="007D10DE" w:rsidRPr="000D6B9F">
        <w:rPr>
          <w:rFonts w:ascii="Times New Roman" w:hAnsi="Times New Roman" w:cs="Times New Roman"/>
          <w:color w:val="393737"/>
          <w:sz w:val="24"/>
          <w:szCs w:val="24"/>
        </w:rPr>
        <w:t xml:space="preserve">-Woe to the rebellious children, says the Lord, </w:t>
      </w:r>
      <w:proofErr w:type="gramStart"/>
      <w:r w:rsidR="007D10DE" w:rsidRPr="000D6B9F">
        <w:rPr>
          <w:rFonts w:ascii="Times New Roman" w:hAnsi="Times New Roman" w:cs="Times New Roman"/>
          <w:color w:val="393737"/>
          <w:sz w:val="24"/>
          <w:szCs w:val="24"/>
        </w:rPr>
        <w:t>Who</w:t>
      </w:r>
      <w:proofErr w:type="gramEnd"/>
      <w:r w:rsidR="007D10DE" w:rsidRPr="000D6B9F">
        <w:rPr>
          <w:rFonts w:ascii="Times New Roman" w:hAnsi="Times New Roman" w:cs="Times New Roman"/>
          <w:color w:val="393737"/>
          <w:sz w:val="24"/>
          <w:szCs w:val="24"/>
        </w:rPr>
        <w:t xml:space="preserve"> take counsel, but not of Me, And who devise plans, but not of My Spirit, That they may add sin to sin; </w:t>
      </w:r>
    </w:p>
    <w:p w14:paraId="123A3836" w14:textId="77777777" w:rsidR="000D6B9F" w:rsidRPr="000D6B9F" w:rsidRDefault="000D6B9F" w:rsidP="000D6B9F">
      <w:pPr>
        <w:spacing w:line="240" w:lineRule="auto"/>
        <w:jc w:val="left"/>
        <w:rPr>
          <w:rFonts w:ascii="Times New Roman" w:hAnsi="Times New Roman" w:cs="Times New Roman"/>
          <w:color w:val="393737"/>
          <w:sz w:val="24"/>
          <w:szCs w:val="24"/>
        </w:rPr>
      </w:pPr>
    </w:p>
    <w:p w14:paraId="7E02B6A7" w14:textId="4496C8DF" w:rsidR="00107C49" w:rsidRPr="000D6B9F" w:rsidRDefault="00107C49" w:rsidP="000D6B9F">
      <w:pPr>
        <w:pStyle w:val="ListParagraph"/>
        <w:numPr>
          <w:ilvl w:val="0"/>
          <w:numId w:val="3"/>
        </w:numPr>
        <w:spacing w:line="240" w:lineRule="auto"/>
        <w:jc w:val="left"/>
        <w:rPr>
          <w:rFonts w:ascii="Times New Roman" w:hAnsi="Times New Roman" w:cs="Times New Roman"/>
          <w:color w:val="393737"/>
          <w:sz w:val="24"/>
          <w:szCs w:val="24"/>
        </w:rPr>
      </w:pPr>
      <w:r w:rsidRPr="000D6B9F">
        <w:rPr>
          <w:rFonts w:ascii="Times New Roman" w:hAnsi="Times New Roman" w:cs="Times New Roman"/>
          <w:color w:val="393737"/>
          <w:sz w:val="24"/>
          <w:szCs w:val="24"/>
        </w:rPr>
        <w:lastRenderedPageBreak/>
        <w:t>He provides a Godlike atmosphere when he manifests his presence-John 16:8-11</w:t>
      </w:r>
      <w:r w:rsidR="000D6B9F" w:rsidRPr="000D6B9F">
        <w:rPr>
          <w:rFonts w:ascii="Times New Roman" w:hAnsi="Times New Roman" w:cs="Times New Roman"/>
          <w:bCs/>
          <w:sz w:val="24"/>
          <w:szCs w:val="24"/>
        </w:rPr>
        <w:t>(KJV)</w:t>
      </w:r>
      <w:r w:rsidR="000D6B9F">
        <w:rPr>
          <w:rFonts w:ascii="Times New Roman" w:hAnsi="Times New Roman" w:cs="Times New Roman"/>
          <w:b/>
          <w:bCs/>
          <w:sz w:val="24"/>
          <w:szCs w:val="24"/>
        </w:rPr>
        <w:t xml:space="preserve"> </w:t>
      </w:r>
      <w:r w:rsidR="007D10DE" w:rsidRPr="000D6B9F">
        <w:rPr>
          <w:rStyle w:val="jesuswords"/>
          <w:rFonts w:ascii="Times New Roman" w:hAnsi="Times New Roman" w:cs="Times New Roman"/>
          <w:sz w:val="24"/>
          <w:szCs w:val="24"/>
        </w:rPr>
        <w:t>And when he is come, he will reprove the world of sin, and of righteousness, and of judgment:</w:t>
      </w:r>
      <w:r w:rsidR="007D10DE" w:rsidRPr="000D6B9F">
        <w:rPr>
          <w:rFonts w:ascii="Times New Roman" w:hAnsi="Times New Roman" w:cs="Times New Roman"/>
          <w:sz w:val="24"/>
          <w:szCs w:val="24"/>
        </w:rPr>
        <w:t> </w:t>
      </w:r>
      <w:r w:rsidR="007D10DE" w:rsidRPr="000D6B9F">
        <w:rPr>
          <w:rStyle w:val="jesuswords"/>
          <w:rFonts w:ascii="Times New Roman" w:hAnsi="Times New Roman" w:cs="Times New Roman"/>
          <w:sz w:val="24"/>
          <w:szCs w:val="24"/>
        </w:rPr>
        <w:t>Of sin, because they believe not on me;</w:t>
      </w:r>
      <w:r w:rsidR="007D10DE" w:rsidRPr="000D6B9F">
        <w:rPr>
          <w:rFonts w:ascii="Times New Roman" w:hAnsi="Times New Roman" w:cs="Times New Roman"/>
          <w:sz w:val="24"/>
          <w:szCs w:val="24"/>
        </w:rPr>
        <w:t xml:space="preserve"> </w:t>
      </w:r>
      <w:r w:rsidR="007D10DE" w:rsidRPr="000D6B9F">
        <w:rPr>
          <w:rStyle w:val="jesuswords"/>
          <w:rFonts w:ascii="Times New Roman" w:hAnsi="Times New Roman" w:cs="Times New Roman"/>
          <w:sz w:val="24"/>
          <w:szCs w:val="24"/>
        </w:rPr>
        <w:t>Of righteousness, because I go to my Father, and ye see me no more;</w:t>
      </w:r>
      <w:r w:rsidR="007D10DE" w:rsidRPr="000D6B9F">
        <w:rPr>
          <w:rFonts w:ascii="Times New Roman" w:hAnsi="Times New Roman" w:cs="Times New Roman"/>
          <w:sz w:val="24"/>
          <w:szCs w:val="24"/>
        </w:rPr>
        <w:t xml:space="preserve"> </w:t>
      </w:r>
      <w:r w:rsidR="007D10DE" w:rsidRPr="000D6B9F">
        <w:rPr>
          <w:rStyle w:val="jesuswords"/>
          <w:rFonts w:ascii="Times New Roman" w:hAnsi="Times New Roman" w:cs="Times New Roman"/>
          <w:sz w:val="24"/>
          <w:szCs w:val="24"/>
        </w:rPr>
        <w:t>Of judgment, because the prince of this world is judged.</w:t>
      </w:r>
      <w:r w:rsidR="007D10DE" w:rsidRPr="000D6B9F">
        <w:rPr>
          <w:rFonts w:ascii="Times New Roman" w:hAnsi="Times New Roman" w:cs="Times New Roman"/>
          <w:sz w:val="24"/>
          <w:szCs w:val="24"/>
        </w:rPr>
        <w:t xml:space="preserve">  </w:t>
      </w:r>
      <w:r w:rsidR="007D10DE" w:rsidRPr="000D6B9F">
        <w:rPr>
          <w:rStyle w:val="jesuswords"/>
          <w:rFonts w:ascii="Times New Roman" w:hAnsi="Times New Roman" w:cs="Times New Roman"/>
          <w:sz w:val="24"/>
          <w:szCs w:val="24"/>
        </w:rPr>
        <w:t>I have yet many things to say unto you, but ye cannot bear them now.</w:t>
      </w:r>
      <w:r w:rsidR="007D10DE" w:rsidRPr="000D6B9F">
        <w:rPr>
          <w:rFonts w:ascii="Times New Roman" w:hAnsi="Times New Roman" w:cs="Times New Roman"/>
          <w:sz w:val="24"/>
          <w:szCs w:val="24"/>
        </w:rPr>
        <w:t xml:space="preserve"> </w:t>
      </w:r>
    </w:p>
    <w:p w14:paraId="67A4F158" w14:textId="77777777" w:rsidR="000D6B9F" w:rsidRPr="000D6B9F" w:rsidRDefault="000D6B9F" w:rsidP="000D6B9F">
      <w:pPr>
        <w:spacing w:line="240" w:lineRule="auto"/>
        <w:jc w:val="left"/>
        <w:rPr>
          <w:rFonts w:ascii="Times New Roman" w:hAnsi="Times New Roman" w:cs="Times New Roman"/>
          <w:color w:val="393737"/>
          <w:sz w:val="24"/>
          <w:szCs w:val="24"/>
        </w:rPr>
      </w:pPr>
    </w:p>
    <w:p w14:paraId="003EBE7E" w14:textId="4F996566" w:rsidR="00107C49" w:rsidRPr="000D6B9F" w:rsidRDefault="00107C49" w:rsidP="000D6B9F">
      <w:pPr>
        <w:pStyle w:val="ListParagraph"/>
        <w:numPr>
          <w:ilvl w:val="0"/>
          <w:numId w:val="3"/>
        </w:numPr>
        <w:spacing w:line="240" w:lineRule="auto"/>
        <w:jc w:val="left"/>
        <w:rPr>
          <w:rFonts w:ascii="Times New Roman" w:hAnsi="Times New Roman" w:cs="Times New Roman"/>
          <w:color w:val="393737"/>
          <w:sz w:val="24"/>
          <w:szCs w:val="24"/>
        </w:rPr>
      </w:pPr>
      <w:r w:rsidRPr="000D6B9F">
        <w:rPr>
          <w:rFonts w:ascii="Times New Roman" w:hAnsi="Times New Roman" w:cs="Times New Roman"/>
          <w:color w:val="393737"/>
          <w:sz w:val="24"/>
          <w:szCs w:val="24"/>
        </w:rPr>
        <w:t>He gives us assurance-Roman</w:t>
      </w:r>
      <w:r w:rsidR="007D10DE" w:rsidRPr="000D6B9F">
        <w:rPr>
          <w:rFonts w:ascii="Times New Roman" w:hAnsi="Times New Roman" w:cs="Times New Roman"/>
          <w:color w:val="393737"/>
          <w:sz w:val="24"/>
          <w:szCs w:val="24"/>
        </w:rPr>
        <w:t>s</w:t>
      </w:r>
      <w:r w:rsidRPr="000D6B9F">
        <w:rPr>
          <w:rFonts w:ascii="Times New Roman" w:hAnsi="Times New Roman" w:cs="Times New Roman"/>
          <w:color w:val="393737"/>
          <w:sz w:val="24"/>
          <w:szCs w:val="24"/>
        </w:rPr>
        <w:t xml:space="preserve"> 8:16</w:t>
      </w:r>
      <w:r w:rsidR="007D10DE" w:rsidRPr="000D6B9F">
        <w:rPr>
          <w:rFonts w:ascii="Times New Roman" w:hAnsi="Times New Roman" w:cs="Times New Roman"/>
          <w:color w:val="393737"/>
          <w:sz w:val="24"/>
          <w:szCs w:val="24"/>
        </w:rPr>
        <w:t>-The Spirit Himself bears witness with our spirit that we a</w:t>
      </w:r>
      <w:r w:rsidR="001E2AFB">
        <w:rPr>
          <w:rFonts w:ascii="Times New Roman" w:hAnsi="Times New Roman" w:cs="Times New Roman"/>
          <w:color w:val="393737"/>
          <w:sz w:val="24"/>
          <w:szCs w:val="24"/>
        </w:rPr>
        <w:t>r</w:t>
      </w:r>
      <w:r w:rsidR="007D10DE" w:rsidRPr="000D6B9F">
        <w:rPr>
          <w:rFonts w:ascii="Times New Roman" w:hAnsi="Times New Roman" w:cs="Times New Roman"/>
          <w:color w:val="393737"/>
          <w:sz w:val="24"/>
          <w:szCs w:val="24"/>
        </w:rPr>
        <w:t xml:space="preserve">e children of God. </w:t>
      </w:r>
    </w:p>
    <w:p w14:paraId="20A5CCE0" w14:textId="77777777" w:rsidR="000D6B9F" w:rsidRPr="000D6B9F" w:rsidRDefault="000D6B9F" w:rsidP="000D6B9F">
      <w:pPr>
        <w:pStyle w:val="ListParagraph"/>
        <w:spacing w:line="240" w:lineRule="auto"/>
        <w:ind w:left="1080"/>
        <w:jc w:val="left"/>
        <w:rPr>
          <w:rFonts w:ascii="Times New Roman" w:hAnsi="Times New Roman" w:cs="Times New Roman"/>
          <w:color w:val="393737"/>
          <w:sz w:val="24"/>
          <w:szCs w:val="24"/>
        </w:rPr>
      </w:pPr>
    </w:p>
    <w:p w14:paraId="6C519C59" w14:textId="45852BF6" w:rsidR="00107C49" w:rsidRDefault="00107C49" w:rsidP="000D6B9F">
      <w:pPr>
        <w:pStyle w:val="ListParagraph"/>
        <w:numPr>
          <w:ilvl w:val="0"/>
          <w:numId w:val="3"/>
        </w:numPr>
        <w:spacing w:line="240" w:lineRule="auto"/>
        <w:jc w:val="left"/>
        <w:rPr>
          <w:rFonts w:ascii="Times New Roman" w:hAnsi="Times New Roman" w:cs="Times New Roman"/>
          <w:color w:val="393737"/>
          <w:sz w:val="24"/>
          <w:szCs w:val="24"/>
        </w:rPr>
      </w:pPr>
      <w:r w:rsidRPr="000D6B9F">
        <w:rPr>
          <w:rFonts w:ascii="Times New Roman" w:hAnsi="Times New Roman" w:cs="Times New Roman"/>
          <w:color w:val="393737"/>
          <w:sz w:val="24"/>
          <w:szCs w:val="24"/>
        </w:rPr>
        <w:t xml:space="preserve">He teaches and illumines-John 14:26; </w:t>
      </w:r>
      <w:r w:rsidR="007D10DE" w:rsidRPr="000D6B9F">
        <w:rPr>
          <w:rFonts w:ascii="Times New Roman" w:hAnsi="Times New Roman" w:cs="Times New Roman"/>
          <w:color w:val="393737"/>
          <w:sz w:val="24"/>
          <w:szCs w:val="24"/>
        </w:rPr>
        <w:t xml:space="preserve">-But the Helper the Holy Spirit whom the Father will send in My name, He will teach </w:t>
      </w:r>
      <w:r w:rsidR="000D6B9F" w:rsidRPr="000D6B9F">
        <w:rPr>
          <w:rFonts w:ascii="Times New Roman" w:hAnsi="Times New Roman" w:cs="Times New Roman"/>
          <w:color w:val="393737"/>
          <w:sz w:val="24"/>
          <w:szCs w:val="24"/>
        </w:rPr>
        <w:t>y</w:t>
      </w:r>
      <w:r w:rsidR="007D10DE" w:rsidRPr="000D6B9F">
        <w:rPr>
          <w:rFonts w:ascii="Times New Roman" w:hAnsi="Times New Roman" w:cs="Times New Roman"/>
          <w:color w:val="393737"/>
          <w:sz w:val="24"/>
          <w:szCs w:val="24"/>
        </w:rPr>
        <w:t>ou all things and bring to your remembrance all things that I said to you.  (Also</w:t>
      </w:r>
      <w:r w:rsidR="000D6B9F" w:rsidRPr="000D6B9F">
        <w:rPr>
          <w:rFonts w:ascii="Times New Roman" w:hAnsi="Times New Roman" w:cs="Times New Roman"/>
          <w:color w:val="393737"/>
          <w:sz w:val="24"/>
          <w:szCs w:val="24"/>
        </w:rPr>
        <w:t>,</w:t>
      </w:r>
      <w:r w:rsidR="007D10DE" w:rsidRPr="000D6B9F">
        <w:rPr>
          <w:rFonts w:ascii="Times New Roman" w:hAnsi="Times New Roman" w:cs="Times New Roman"/>
          <w:color w:val="393737"/>
          <w:sz w:val="24"/>
          <w:szCs w:val="24"/>
        </w:rPr>
        <w:t xml:space="preserve"> John </w:t>
      </w:r>
      <w:r w:rsidRPr="000D6B9F">
        <w:rPr>
          <w:rFonts w:ascii="Times New Roman" w:hAnsi="Times New Roman" w:cs="Times New Roman"/>
          <w:color w:val="393737"/>
          <w:sz w:val="24"/>
          <w:szCs w:val="24"/>
        </w:rPr>
        <w:t>16:13</w:t>
      </w:r>
      <w:r w:rsidR="007D10DE" w:rsidRPr="000D6B9F">
        <w:rPr>
          <w:rFonts w:ascii="Times New Roman" w:hAnsi="Times New Roman" w:cs="Times New Roman"/>
          <w:color w:val="393737"/>
          <w:sz w:val="24"/>
          <w:szCs w:val="24"/>
        </w:rPr>
        <w:t>)</w:t>
      </w:r>
    </w:p>
    <w:p w14:paraId="20F450F7" w14:textId="77777777" w:rsidR="00862058" w:rsidRPr="00862058" w:rsidRDefault="00862058" w:rsidP="00862058">
      <w:pPr>
        <w:spacing w:line="240" w:lineRule="auto"/>
        <w:jc w:val="left"/>
        <w:rPr>
          <w:rFonts w:ascii="Times New Roman" w:hAnsi="Times New Roman" w:cs="Times New Roman"/>
          <w:color w:val="393737"/>
          <w:sz w:val="24"/>
          <w:szCs w:val="24"/>
        </w:rPr>
      </w:pPr>
    </w:p>
    <w:p w14:paraId="490BCB38" w14:textId="223E3A3B" w:rsidR="00107C49" w:rsidRPr="000D6B9F" w:rsidRDefault="001E2AFB" w:rsidP="000D6B9F">
      <w:pPr>
        <w:spacing w:line="240" w:lineRule="auto"/>
        <w:jc w:val="left"/>
        <w:rPr>
          <w:rFonts w:ascii="Times New Roman" w:hAnsi="Times New Roman" w:cs="Times New Roman"/>
          <w:color w:val="393737"/>
          <w:sz w:val="24"/>
          <w:szCs w:val="24"/>
        </w:rPr>
      </w:pPr>
      <w:r>
        <w:rPr>
          <w:rFonts w:ascii="Times New Roman" w:hAnsi="Times New Roman" w:cs="Times New Roman"/>
          <w:color w:val="393737"/>
          <w:sz w:val="24"/>
          <w:szCs w:val="24"/>
        </w:rPr>
        <w:t>I found those six sub categories important to note because they express an aspect of how the Holy Spirit reveals. Especially the fifth-assurance, nothing is more relaxing in ministry when I know the Holy Spirit bears witness to Him and me of the work that I do in ministry</w:t>
      </w:r>
      <w:r w:rsidR="00862058">
        <w:rPr>
          <w:rFonts w:ascii="Times New Roman" w:hAnsi="Times New Roman" w:cs="Times New Roman"/>
          <w:color w:val="393737"/>
          <w:sz w:val="24"/>
          <w:szCs w:val="24"/>
        </w:rPr>
        <w:t xml:space="preserve">. </w:t>
      </w:r>
      <w:bookmarkStart w:id="0" w:name="_GoBack"/>
      <w:bookmarkEnd w:id="0"/>
      <w:r w:rsidR="00862058">
        <w:rPr>
          <w:rFonts w:ascii="Times New Roman" w:hAnsi="Times New Roman" w:cs="Times New Roman"/>
          <w:color w:val="393737"/>
          <w:sz w:val="24"/>
          <w:szCs w:val="24"/>
        </w:rPr>
        <w:t>T</w:t>
      </w:r>
      <w:r>
        <w:rPr>
          <w:rFonts w:ascii="Times New Roman" w:hAnsi="Times New Roman" w:cs="Times New Roman"/>
          <w:color w:val="393737"/>
          <w:sz w:val="24"/>
          <w:szCs w:val="24"/>
        </w:rPr>
        <w:t xml:space="preserve">his is what makes it prevalent to take those notes. </w:t>
      </w:r>
    </w:p>
    <w:p w14:paraId="7CC3435A" w14:textId="77777777" w:rsidR="0096205A" w:rsidRPr="000D6B9F" w:rsidRDefault="0096205A" w:rsidP="000D6B9F">
      <w:pPr>
        <w:spacing w:line="240" w:lineRule="auto"/>
        <w:rPr>
          <w:rFonts w:ascii="Times New Roman" w:hAnsi="Times New Roman" w:cs="Times New Roman"/>
          <w:color w:val="393737"/>
          <w:sz w:val="24"/>
          <w:szCs w:val="24"/>
        </w:rPr>
      </w:pPr>
    </w:p>
    <w:p w14:paraId="63A4D7D6" w14:textId="1E5D26FB" w:rsidR="00732809" w:rsidRPr="000D6B9F" w:rsidRDefault="00732809" w:rsidP="000D6B9F">
      <w:pPr>
        <w:spacing w:line="240" w:lineRule="auto"/>
        <w:rPr>
          <w:rFonts w:ascii="Times New Roman" w:hAnsi="Times New Roman" w:cs="Times New Roman"/>
          <w:sz w:val="24"/>
          <w:szCs w:val="24"/>
        </w:rPr>
      </w:pPr>
    </w:p>
    <w:sectPr w:rsidR="00732809" w:rsidRPr="000D6B9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CF359" w14:textId="77777777" w:rsidR="001E2AFB" w:rsidRDefault="001E2AFB" w:rsidP="001E2AFB">
      <w:pPr>
        <w:spacing w:line="240" w:lineRule="auto"/>
      </w:pPr>
      <w:r>
        <w:separator/>
      </w:r>
    </w:p>
  </w:endnote>
  <w:endnote w:type="continuationSeparator" w:id="0">
    <w:p w14:paraId="6D94F9DF" w14:textId="77777777" w:rsidR="001E2AFB" w:rsidRDefault="001E2AFB" w:rsidP="001E2A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ato">
    <w:altName w:val="Segoe U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933C9" w14:textId="77777777" w:rsidR="001E2AFB" w:rsidRDefault="001E2AFB" w:rsidP="001E2AFB">
      <w:pPr>
        <w:spacing w:line="240" w:lineRule="auto"/>
      </w:pPr>
      <w:r>
        <w:separator/>
      </w:r>
    </w:p>
  </w:footnote>
  <w:footnote w:type="continuationSeparator" w:id="0">
    <w:p w14:paraId="4DC1FDA9" w14:textId="77777777" w:rsidR="001E2AFB" w:rsidRDefault="001E2AFB" w:rsidP="001E2A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FF152" w14:textId="029ADFC2" w:rsidR="001E2AFB" w:rsidRPr="00DF25CA" w:rsidRDefault="001E2AFB" w:rsidP="00DF25CA">
    <w:pPr>
      <w:pStyle w:val="Header"/>
      <w:jc w:val="left"/>
      <w:rPr>
        <w:rFonts w:ascii="Times New Roman" w:hAnsi="Times New Roman" w:cs="Times New Roman"/>
        <w:sz w:val="24"/>
      </w:rPr>
    </w:pPr>
    <w:r w:rsidRPr="00DF25CA">
      <w:rPr>
        <w:rFonts w:ascii="Times New Roman" w:hAnsi="Times New Roman" w:cs="Times New Roman"/>
        <w:sz w:val="24"/>
      </w:rPr>
      <w:t>Carroll Norwood</w:t>
    </w:r>
  </w:p>
  <w:p w14:paraId="0A86D206" w14:textId="02E5CEFF" w:rsidR="001E2AFB" w:rsidRPr="00DF25CA" w:rsidRDefault="001E2AFB" w:rsidP="00DF25CA">
    <w:pPr>
      <w:pStyle w:val="Header"/>
      <w:jc w:val="left"/>
      <w:rPr>
        <w:rFonts w:ascii="Times New Roman" w:hAnsi="Times New Roman" w:cs="Times New Roman"/>
        <w:sz w:val="24"/>
      </w:rPr>
    </w:pPr>
    <w:r w:rsidRPr="00DF25CA">
      <w:rPr>
        <w:rFonts w:ascii="Times New Roman" w:hAnsi="Times New Roman" w:cs="Times New Roman"/>
        <w:sz w:val="24"/>
      </w:rPr>
      <w:t>Week 5 Reflection Dr. Wayne Grudem</w:t>
    </w:r>
  </w:p>
  <w:p w14:paraId="4542C68E" w14:textId="11DAA295" w:rsidR="001E2AFB" w:rsidRPr="00DF25CA" w:rsidRDefault="001E2AFB" w:rsidP="00DF25CA">
    <w:pPr>
      <w:pStyle w:val="Header"/>
      <w:jc w:val="left"/>
      <w:rPr>
        <w:rFonts w:ascii="Times New Roman" w:hAnsi="Times New Roman" w:cs="Times New Roman"/>
        <w:sz w:val="24"/>
      </w:rPr>
    </w:pPr>
    <w:r w:rsidRPr="00DF25CA">
      <w:rPr>
        <w:rFonts w:ascii="Times New Roman" w:hAnsi="Times New Roman" w:cs="Times New Roman"/>
        <w:sz w:val="24"/>
      </w:rPr>
      <w:t xml:space="preserve">TH 313 </w:t>
    </w:r>
    <w:r w:rsidR="00DF25CA" w:rsidRPr="00DF25CA">
      <w:rPr>
        <w:rFonts w:ascii="Times New Roman" w:hAnsi="Times New Roman" w:cs="Times New Roman"/>
        <w:sz w:val="24"/>
      </w:rPr>
      <w:t>Systematic Theology</w:t>
    </w:r>
    <w:r w:rsidRPr="00DF25CA">
      <w:rPr>
        <w:rFonts w:ascii="Times New Roman" w:hAnsi="Times New Roman" w:cs="Times New Roman"/>
        <w:sz w:val="24"/>
      </w:rPr>
      <w:t xml:space="preserve"> III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56B11"/>
    <w:multiLevelType w:val="hybridMultilevel"/>
    <w:tmpl w:val="06625672"/>
    <w:lvl w:ilvl="0" w:tplc="9F88D6CC">
      <w:start w:val="1"/>
      <w:numFmt w:val="decimal"/>
      <w:lvlText w:val="%1)"/>
      <w:lvlJc w:val="left"/>
      <w:pPr>
        <w:ind w:left="1080" w:hanging="360"/>
      </w:pPr>
      <w:rPr>
        <w:rFonts w:ascii="lato" w:hAnsi="lato" w:hint="default"/>
        <w:color w:val="393737"/>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8370D8D"/>
    <w:multiLevelType w:val="hybridMultilevel"/>
    <w:tmpl w:val="125E1DE4"/>
    <w:lvl w:ilvl="0" w:tplc="276EFF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3971F6"/>
    <w:multiLevelType w:val="hybridMultilevel"/>
    <w:tmpl w:val="BA2A8928"/>
    <w:lvl w:ilvl="0" w:tplc="4EC8C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A2D5F81"/>
    <w:multiLevelType w:val="hybridMultilevel"/>
    <w:tmpl w:val="457038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5A"/>
    <w:rsid w:val="00047CDF"/>
    <w:rsid w:val="00090B61"/>
    <w:rsid w:val="000D6B9F"/>
    <w:rsid w:val="00107C49"/>
    <w:rsid w:val="001E2AFB"/>
    <w:rsid w:val="002E2D68"/>
    <w:rsid w:val="004C0B34"/>
    <w:rsid w:val="00573702"/>
    <w:rsid w:val="00732809"/>
    <w:rsid w:val="007D10DE"/>
    <w:rsid w:val="00862058"/>
    <w:rsid w:val="0096205A"/>
    <w:rsid w:val="00A42528"/>
    <w:rsid w:val="00A96808"/>
    <w:rsid w:val="00AD3B62"/>
    <w:rsid w:val="00D94767"/>
    <w:rsid w:val="00DF23A1"/>
    <w:rsid w:val="00DF2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2BD9E"/>
  <w15:chartTrackingRefBased/>
  <w15:docId w15:val="{E320D9F0-DD06-4CA2-A80B-597CD0CC0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61"/>
    <w:pPr>
      <w:ind w:left="720"/>
      <w:contextualSpacing/>
    </w:pPr>
  </w:style>
  <w:style w:type="character" w:customStyle="1" w:styleId="jesuswords">
    <w:name w:val="jesuswords"/>
    <w:basedOn w:val="DefaultParagraphFont"/>
    <w:rsid w:val="007D10DE"/>
  </w:style>
  <w:style w:type="paragraph" w:styleId="Header">
    <w:name w:val="header"/>
    <w:basedOn w:val="Normal"/>
    <w:link w:val="HeaderChar"/>
    <w:uiPriority w:val="99"/>
    <w:unhideWhenUsed/>
    <w:rsid w:val="001E2AFB"/>
    <w:pPr>
      <w:tabs>
        <w:tab w:val="center" w:pos="4680"/>
        <w:tab w:val="right" w:pos="9360"/>
      </w:tabs>
      <w:spacing w:line="240" w:lineRule="auto"/>
    </w:pPr>
  </w:style>
  <w:style w:type="character" w:customStyle="1" w:styleId="HeaderChar">
    <w:name w:val="Header Char"/>
    <w:basedOn w:val="DefaultParagraphFont"/>
    <w:link w:val="Header"/>
    <w:uiPriority w:val="99"/>
    <w:rsid w:val="001E2AFB"/>
  </w:style>
  <w:style w:type="paragraph" w:styleId="Footer">
    <w:name w:val="footer"/>
    <w:basedOn w:val="Normal"/>
    <w:link w:val="FooterChar"/>
    <w:uiPriority w:val="99"/>
    <w:unhideWhenUsed/>
    <w:rsid w:val="001E2AFB"/>
    <w:pPr>
      <w:tabs>
        <w:tab w:val="center" w:pos="4680"/>
        <w:tab w:val="right" w:pos="9360"/>
      </w:tabs>
      <w:spacing w:line="240" w:lineRule="auto"/>
    </w:pPr>
  </w:style>
  <w:style w:type="character" w:customStyle="1" w:styleId="FooterChar">
    <w:name w:val="Footer Char"/>
    <w:basedOn w:val="DefaultParagraphFont"/>
    <w:link w:val="Footer"/>
    <w:uiPriority w:val="99"/>
    <w:rsid w:val="001E2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008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Dedra Norwood</dc:creator>
  <cp:keywords/>
  <dc:description/>
  <cp:lastModifiedBy>Dedra Norwood</cp:lastModifiedBy>
  <cp:revision>2</cp:revision>
  <dcterms:created xsi:type="dcterms:W3CDTF">2018-02-08T17:37:00Z</dcterms:created>
  <dcterms:modified xsi:type="dcterms:W3CDTF">2018-02-09T05:35:00Z</dcterms:modified>
</cp:coreProperties>
</file>