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Christ vs Buddha </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Shedrick D. Ellington</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Beulah Heights University</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said that history is shaped by the lives of great men that are leaders.  They bring about change and also improve the lives of the people around them.  Great leaders introduce new ideas and change thinking/theories in society.  The majority of the world’s religions are founded, developed, or discovered by great leaders.  Two religious leaders that are followed in the world are Jesus Christ and Budda.  Jesus is one of the spiritual leaders of Christianity and Buddha is the spiritual leader of Buddhism.  Both religions formed in different parts of the world and under different circumstances.  When comparing and contrasting the life of Jesus Christ and Budda, many discover that they have a lot in common.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closer comparison of the religions Christianity and Buddhism can be used to detail the similarities of Jesus Christ and Buddha.   Both leaders identify themselves as sent by the original origins of their religion; God the foundation of Christianity and Dharma the foundation of Buddhism.  Jesus and Buddha lived and walked among their followers.  They both experienced the heightened elements of their ministry and the extreme lows of their ministry ending with the death of them both.  They preached to their followers to love and be good to others and not to judge the people around them (Nigosian, 2008).</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difference between the two leaders is overwhelmingly their names.  Jesus Christ was born with the name Jesus of Nazareth and is referred to as Jesus Christ (Bible, 2010).  Buddha’s name was originally Siddhartha Gautama at birth and later changed to Buddha(Nigosian, 2008).   In terms of religion, Jesus is the final revelation of God in the form of man, and Buddha is not.  In Buddhism, Buddha is not the only person who was “enlightened” by the Dharma.  Jesus Christ was the only person sent by God and was resurrected after death which can not be claimed by Buddhism.</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conclusion,  Jesus Christ and Buddha have some differences and similarities. For example, Jesus Christ was the only person sent by God to teach and liberated his followers.  Buddha is one of many that was enlightened by the Dharma.   In similarities, both leaders taught love and acceptance to their followers. </w:t>
      </w:r>
    </w:p>
    <w:p w:rsidR="00000000" w:rsidDel="00000000" w:rsidP="00000000" w:rsidRDefault="00000000" w:rsidRPr="00000000" w14:paraId="00000018">
      <w:pPr>
        <w:spacing w:line="48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5">
      <w:pPr>
        <w:spacing w:after="240" w:before="240" w:line="6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Conception. (n.d.). Retrieved July 11, 2020, from</w:t>
      </w:r>
    </w:p>
    <w:p w:rsidR="00000000" w:rsidDel="00000000" w:rsidP="00000000" w:rsidRDefault="00000000" w:rsidRPr="00000000" w14:paraId="00000026">
      <w:pPr>
        <w:spacing w:after="240" w:before="240" w:line="6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https://www.merriam-webster.com/dictionary/conception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spacing w:after="240" w:before="240" w:line="6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Houdmann, S. M. (2009). Got questions?: Bible questions answered: Answers to the questions</w:t>
      </w:r>
    </w:p>
    <w:p w:rsidR="00000000" w:rsidDel="00000000" w:rsidP="00000000" w:rsidRDefault="00000000" w:rsidRPr="00000000" w14:paraId="00000028">
      <w:pPr>
        <w:spacing w:after="240" w:before="240" w:line="6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people are really asking. Enumclaw, WA: Pleasant Word.</w:t>
      </w:r>
    </w:p>
    <w:p w:rsidR="00000000" w:rsidDel="00000000" w:rsidP="00000000" w:rsidRDefault="00000000" w:rsidRPr="00000000" w14:paraId="00000029">
      <w:pPr>
        <w:spacing w:after="240" w:before="240" w:line="6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Nigosian, S. A. (2008). </w:t>
      </w:r>
      <w:r w:rsidDel="00000000" w:rsidR="00000000" w:rsidRPr="00000000">
        <w:rPr>
          <w:rFonts w:ascii="Times New Roman" w:cs="Times New Roman" w:eastAsia="Times New Roman" w:hAnsi="Times New Roman"/>
          <w:i w:val="1"/>
          <w:sz w:val="24"/>
          <w:szCs w:val="24"/>
          <w:rtl w:val="0"/>
        </w:rPr>
        <w:t xml:space="preserve">World religions: A historical approach</w:t>
      </w:r>
      <w:r w:rsidDel="00000000" w:rsidR="00000000" w:rsidRPr="00000000">
        <w:rPr>
          <w:rFonts w:ascii="Times New Roman" w:cs="Times New Roman" w:eastAsia="Times New Roman" w:hAnsi="Times New Roman"/>
          <w:sz w:val="24"/>
          <w:szCs w:val="24"/>
          <w:rtl w:val="0"/>
        </w:rPr>
        <w:t xml:space="preserve">. Boston, MS: Bedford/St.</w:t>
      </w:r>
    </w:p>
    <w:p w:rsidR="00000000" w:rsidDel="00000000" w:rsidP="00000000" w:rsidRDefault="00000000" w:rsidRPr="00000000" w14:paraId="0000002A">
      <w:pPr>
        <w:spacing w:after="240" w:before="240" w:line="6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Martins.</w:t>
      </w:r>
    </w:p>
    <w:p w:rsidR="00000000" w:rsidDel="00000000" w:rsidP="00000000" w:rsidRDefault="00000000" w:rsidRPr="00000000" w14:paraId="0000002B">
      <w:pPr>
        <w:spacing w:after="240" w:before="240" w:line="6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Holy Bible: Containing the Old and New Testaments</w:t>
      </w:r>
      <w:r w:rsidDel="00000000" w:rsidR="00000000" w:rsidRPr="00000000">
        <w:rPr>
          <w:rFonts w:ascii="Times New Roman" w:cs="Times New Roman" w:eastAsia="Times New Roman" w:hAnsi="Times New Roman"/>
          <w:sz w:val="24"/>
          <w:szCs w:val="24"/>
          <w:rtl w:val="0"/>
        </w:rPr>
        <w:t xml:space="preserve">. (2010). London: Trinitarian Bible</w:t>
      </w:r>
    </w:p>
    <w:p w:rsidR="00000000" w:rsidDel="00000000" w:rsidP="00000000" w:rsidRDefault="00000000" w:rsidRPr="00000000" w14:paraId="0000002C">
      <w:pPr>
        <w:spacing w:after="240" w:before="240" w:line="6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Society.</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COMPARE &amp; CONTRAST</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character" w:styleId="Hyperlink">
    <w:name w:val="Hyperlink"/>
    <w:basedOn w:val="DefaultParagraphFont"/>
    <w:uiPriority w:val="99"/>
    <w:unhideWhenUsed w:val="1"/>
    <w:rPr>
      <w:color w:val="0563c1" w:themeColor="hyperlink"/>
      <w:u w:val="single"/>
    </w:rPr>
  </w:style>
  <w:style w:type="paragraph" w:styleId="NormalWeb">
    <w:name w:val="Normal (Web)"/>
    <w:basedOn w:val="Normal"/>
    <w:uiPriority w:val="99"/>
    <w:semiHidden w:val="1"/>
    <w:unhideWhenUsed w:val="1"/>
    <w:rsid w:val="00EE7CDE"/>
    <w:pPr>
      <w:spacing w:after="100" w:afterAutospacing="1" w:before="100" w:beforeAutospacing="1" w:line="240" w:lineRule="auto"/>
    </w:pPr>
    <w:rPr>
      <w:rFonts w:ascii="Times New Roman" w:cs="Times New Roman" w:eastAsia="Times New Roman" w:hAnsi="Times New Roman"/>
      <w:sz w:val="24"/>
      <w:szCs w:val="24"/>
    </w:rPr>
  </w:style>
  <w:style w:type="character" w:styleId="UnresolvedMention">
    <w:name w:val="Unresolved Mention"/>
    <w:basedOn w:val="DefaultParagraphFont"/>
    <w:uiPriority w:val="99"/>
    <w:semiHidden w:val="1"/>
    <w:unhideWhenUsed w:val="1"/>
    <w:rsid w:val="00C5092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qLqyVnPthvxQUXYVXIQCZM2Hg==">AMUW2mX7bZ133qq//6oCefoSX/OAXd0ZencfCh53UYLppTU3LynKkS20eArvvC2/5zxVpBiPO72e+bwWuAKv8DQfuFhjTMav09H0o6kM4pYMziWp7Go/PQg=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2020-07-05T02:33:00Z</dcterms:created>
  <dc:creator>Tiffany Tamarra Ellington</dc:creator>
</cp:coreProperties>
</file>