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D6" w:rsidRDefault="00371440">
      <w:pPr>
        <w:rPr>
          <w:rFonts w:hint="eastAsia"/>
        </w:rPr>
      </w:pPr>
      <w:r>
        <w:rPr>
          <w:rFonts w:hint="eastAsia"/>
        </w:rPr>
        <w:t>LEAD 707: ORGANIZATIONAL CHANGE</w:t>
      </w:r>
    </w:p>
    <w:p w:rsidR="00371440" w:rsidRDefault="00371440">
      <w:pPr>
        <w:rPr>
          <w:rFonts w:hint="eastAsia"/>
        </w:rPr>
      </w:pPr>
    </w:p>
    <w:p w:rsidR="00371440" w:rsidRDefault="00371440">
      <w:pPr>
        <w:rPr>
          <w:rFonts w:hint="eastAsia"/>
        </w:rPr>
      </w:pPr>
    </w:p>
    <w:p w:rsidR="00371440" w:rsidRDefault="00371440">
      <w:pPr>
        <w:rPr>
          <w:rFonts w:hint="eastAsia"/>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tabs>
          <w:tab w:val="left" w:pos="4029"/>
        </w:tabs>
        <w:spacing w:line="360" w:lineRule="auto"/>
        <w:rPr>
          <w:rFonts w:ascii="Times New Roman" w:hAnsi="Times New Roman" w:cs="Times New Roman"/>
          <w:sz w:val="24"/>
          <w:szCs w:val="24"/>
        </w:rPr>
      </w:pPr>
      <w:r w:rsidRPr="00371440">
        <w:rPr>
          <w:rFonts w:ascii="Times New Roman" w:hAnsi="Times New Roman" w:cs="Times New Roman"/>
          <w:sz w:val="24"/>
          <w:szCs w:val="24"/>
        </w:rPr>
        <w:tab/>
      </w:r>
    </w:p>
    <w:p w:rsidR="00371440" w:rsidRPr="00371440" w:rsidRDefault="00371440" w:rsidP="00371440">
      <w:pPr>
        <w:tabs>
          <w:tab w:val="left" w:pos="4029"/>
        </w:tabs>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b/>
          <w:sz w:val="24"/>
          <w:szCs w:val="24"/>
        </w:rPr>
      </w:pPr>
      <w:r w:rsidRPr="00371440">
        <w:rPr>
          <w:rFonts w:ascii="Times New Roman" w:hAnsi="Times New Roman" w:cs="Times New Roman"/>
          <w:b/>
          <w:sz w:val="24"/>
          <w:szCs w:val="24"/>
        </w:rPr>
        <w:t>Response Paper #1</w:t>
      </w:r>
    </w:p>
    <w:p w:rsidR="00371440" w:rsidRPr="00371440" w:rsidRDefault="00371440" w:rsidP="00371440">
      <w:pPr>
        <w:spacing w:line="360" w:lineRule="auto"/>
        <w:jc w:val="center"/>
        <w:rPr>
          <w:rFonts w:ascii="Times New Roman" w:hAnsi="Times New Roman" w:cs="Times New Roman"/>
          <w:b/>
          <w:sz w:val="24"/>
          <w:szCs w:val="24"/>
        </w:rPr>
      </w:pPr>
      <w:r w:rsidRPr="00371440">
        <w:rPr>
          <w:rFonts w:ascii="Times New Roman" w:hAnsi="Times New Roman" w:cs="Times New Roman"/>
          <w:b/>
          <w:sz w:val="24"/>
          <w:szCs w:val="24"/>
        </w:rPr>
        <w:t>“Critically assess if readiness for change is the difference between organizations that sustain change and those that fail to do so. Illustrate your answer with a case study.</w:t>
      </w: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r w:rsidRPr="00371440">
        <w:rPr>
          <w:rFonts w:ascii="Times New Roman" w:hAnsi="Times New Roman" w:cs="Times New Roman"/>
          <w:sz w:val="24"/>
          <w:szCs w:val="24"/>
        </w:rPr>
        <w:t xml:space="preserve">Professor: </w:t>
      </w:r>
      <w:proofErr w:type="spellStart"/>
      <w:r w:rsidRPr="00371440">
        <w:rPr>
          <w:rFonts w:ascii="Times New Roman" w:hAnsi="Times New Roman" w:cs="Times New Roman"/>
          <w:sz w:val="24"/>
          <w:szCs w:val="24"/>
        </w:rPr>
        <w:t>Anyango</w:t>
      </w:r>
      <w:proofErr w:type="spellEnd"/>
      <w:r w:rsidRPr="00371440">
        <w:rPr>
          <w:rFonts w:ascii="Times New Roman" w:hAnsi="Times New Roman" w:cs="Times New Roman"/>
          <w:sz w:val="24"/>
          <w:szCs w:val="24"/>
        </w:rPr>
        <w:t xml:space="preserve"> </w:t>
      </w:r>
      <w:proofErr w:type="spellStart"/>
      <w:r w:rsidRPr="00371440">
        <w:rPr>
          <w:rFonts w:ascii="Times New Roman" w:hAnsi="Times New Roman" w:cs="Times New Roman"/>
          <w:sz w:val="24"/>
          <w:szCs w:val="24"/>
        </w:rPr>
        <w:t>Reggy</w:t>
      </w:r>
      <w:proofErr w:type="spellEnd"/>
      <w:r w:rsidRPr="00371440">
        <w:rPr>
          <w:rFonts w:ascii="Times New Roman" w:hAnsi="Times New Roman" w:cs="Times New Roman"/>
          <w:sz w:val="24"/>
          <w:szCs w:val="24"/>
        </w:rPr>
        <w:t xml:space="preserve"> Gregory</w:t>
      </w: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r w:rsidRPr="00371440">
        <w:rPr>
          <w:rFonts w:ascii="Times New Roman" w:hAnsi="Times New Roman" w:cs="Times New Roman"/>
          <w:sz w:val="24"/>
          <w:szCs w:val="24"/>
        </w:rPr>
        <w:t xml:space="preserve">13433 </w:t>
      </w:r>
      <w:proofErr w:type="spellStart"/>
      <w:r w:rsidRPr="00371440">
        <w:rPr>
          <w:rFonts w:ascii="Times New Roman" w:hAnsi="Times New Roman" w:cs="Times New Roman"/>
          <w:sz w:val="24"/>
          <w:szCs w:val="24"/>
        </w:rPr>
        <w:t>Kyungkyun</w:t>
      </w:r>
      <w:proofErr w:type="spellEnd"/>
      <w:r w:rsidRPr="00371440">
        <w:rPr>
          <w:rFonts w:ascii="Times New Roman" w:hAnsi="Times New Roman" w:cs="Times New Roman"/>
          <w:sz w:val="24"/>
          <w:szCs w:val="24"/>
        </w:rPr>
        <w:t xml:space="preserve"> Joshua </w:t>
      </w:r>
      <w:proofErr w:type="spellStart"/>
      <w:r w:rsidRPr="00371440">
        <w:rPr>
          <w:rFonts w:ascii="Times New Roman" w:hAnsi="Times New Roman" w:cs="Times New Roman"/>
          <w:sz w:val="24"/>
          <w:szCs w:val="24"/>
        </w:rPr>
        <w:t>Roh</w:t>
      </w:r>
      <w:proofErr w:type="spellEnd"/>
    </w:p>
    <w:p w:rsidR="00371440" w:rsidRPr="00371440" w:rsidRDefault="00371440" w:rsidP="00371440">
      <w:pPr>
        <w:spacing w:line="360" w:lineRule="auto"/>
        <w:jc w:val="center"/>
        <w:rPr>
          <w:rFonts w:ascii="Times New Roman" w:hAnsi="Times New Roman" w:cs="Times New Roman"/>
          <w:sz w:val="24"/>
          <w:szCs w:val="24"/>
        </w:rPr>
      </w:pPr>
      <w:r w:rsidRPr="00371440">
        <w:rPr>
          <w:rFonts w:ascii="Times New Roman" w:hAnsi="Times New Roman" w:cs="Times New Roman"/>
          <w:sz w:val="24"/>
          <w:szCs w:val="24"/>
        </w:rPr>
        <w:t>Beulah Heights University</w:t>
      </w:r>
    </w:p>
    <w:p w:rsidR="00371440" w:rsidRPr="00371440" w:rsidRDefault="00371440" w:rsidP="00371440">
      <w:pPr>
        <w:spacing w:line="360" w:lineRule="auto"/>
        <w:jc w:val="center"/>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lastRenderedPageBreak/>
        <w:t xml:space="preserve">In his book </w:t>
      </w:r>
      <w:r w:rsidRPr="00371440">
        <w:rPr>
          <w:rFonts w:ascii="Times New Roman" w:hAnsi="Times New Roman" w:cs="Times New Roman"/>
          <w:i/>
          <w:sz w:val="24"/>
          <w:szCs w:val="24"/>
        </w:rPr>
        <w:t>Imagines of Organization</w:t>
      </w:r>
      <w:r w:rsidRPr="00371440">
        <w:rPr>
          <w:rFonts w:ascii="Times New Roman" w:hAnsi="Times New Roman" w:cs="Times New Roman"/>
          <w:sz w:val="24"/>
          <w:szCs w:val="24"/>
        </w:rPr>
        <w:t xml:space="preserve">, Gareth Morgan (2006) outlines the notion that there are a number of organizational metaphors. For example, he describes organizations as brains, machines, organisms, cultures, political systems, psychic prisons, flux, transformation, and instrument of domination. </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 xml:space="preserve">I am so much interested in his explaining of organizations as psychic prisons. Figuratively, life is also like a prisoner in jail. Many people they don’t know who they are, where they’re going, and even what they’re doing. There are various prisons of sin, prejudice, ignorance, materialism, race, language, culture, tradition, worldview, and religion. Their eyes are all blinded because of these obstacles. They cannot see the beautiful world over the walls of their own prisons. In his book </w:t>
      </w:r>
      <w:r w:rsidRPr="00371440">
        <w:rPr>
          <w:rFonts w:ascii="Times New Roman" w:hAnsi="Times New Roman" w:cs="Times New Roman"/>
          <w:i/>
          <w:sz w:val="24"/>
          <w:szCs w:val="24"/>
        </w:rPr>
        <w:t>The Republic</w:t>
      </w:r>
      <w:r w:rsidRPr="00371440">
        <w:rPr>
          <w:rFonts w:ascii="Times New Roman" w:hAnsi="Times New Roman" w:cs="Times New Roman"/>
          <w:sz w:val="24"/>
          <w:szCs w:val="24"/>
        </w:rPr>
        <w:t>, the philosopher, Plato, compares the prisoners chained inside the cave to people who mistake the appearance of what is in front of them as reality and live in ignorance (</w:t>
      </w:r>
      <w:proofErr w:type="spellStart"/>
      <w:r w:rsidRPr="00371440">
        <w:rPr>
          <w:rFonts w:ascii="Times New Roman" w:hAnsi="Times New Roman" w:cs="Times New Roman"/>
          <w:sz w:val="24"/>
          <w:szCs w:val="24"/>
        </w:rPr>
        <w:t>Kleinman</w:t>
      </w:r>
      <w:proofErr w:type="spellEnd"/>
      <w:r w:rsidRPr="00371440">
        <w:rPr>
          <w:rFonts w:ascii="Times New Roman" w:hAnsi="Times New Roman" w:cs="Times New Roman"/>
          <w:sz w:val="24"/>
          <w:szCs w:val="24"/>
        </w:rPr>
        <w:t>, p. 20). Actually, ignorance is all these people know until they are awakened by the light of truth. Who can rescue these people out of the prison of darkness and ignorance?</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The moment organizations stop learning from the internal and external factors for change, the organization abruptly turns into a prison. Humans, organizations, society, and even nation can survive when they adapt themselves to incessantly changing environments as an active organism. Therefore, organizations must learn and change continuously. Because learning and change are inter-related. Change is a learning process and learning is a change process (</w:t>
      </w:r>
      <w:proofErr w:type="spellStart"/>
      <w:r w:rsidRPr="00371440">
        <w:rPr>
          <w:rFonts w:ascii="Times New Roman" w:hAnsi="Times New Roman" w:cs="Times New Roman"/>
          <w:sz w:val="24"/>
          <w:szCs w:val="24"/>
        </w:rPr>
        <w:t>Beckhard</w:t>
      </w:r>
      <w:proofErr w:type="spellEnd"/>
      <w:r w:rsidRPr="00371440">
        <w:rPr>
          <w:rFonts w:ascii="Times New Roman" w:hAnsi="Times New Roman" w:cs="Times New Roman"/>
          <w:sz w:val="24"/>
          <w:szCs w:val="24"/>
        </w:rPr>
        <w:t xml:space="preserve"> and Pritchard, 1992). Learning organizations alone can keep their life. In his bo</w:t>
      </w:r>
      <w:r>
        <w:rPr>
          <w:rFonts w:ascii="Times New Roman" w:hAnsi="Times New Roman" w:cs="Times New Roman"/>
          <w:sz w:val="24"/>
          <w:szCs w:val="24"/>
        </w:rPr>
        <w:t xml:space="preserve">ok </w:t>
      </w:r>
      <w:r w:rsidRPr="00371440">
        <w:rPr>
          <w:rFonts w:ascii="Times New Roman" w:hAnsi="Times New Roman" w:cs="Times New Roman"/>
          <w:i/>
          <w:sz w:val="24"/>
          <w:szCs w:val="24"/>
        </w:rPr>
        <w:t>The Fifth Disciplin</w:t>
      </w:r>
      <w:r w:rsidRPr="00371440">
        <w:rPr>
          <w:rFonts w:ascii="Times New Roman" w:hAnsi="Times New Roman" w:cs="Times New Roman" w:hint="eastAsia"/>
          <w:i/>
          <w:sz w:val="24"/>
          <w:szCs w:val="24"/>
        </w:rPr>
        <w:t>e</w:t>
      </w:r>
      <w:r w:rsidRPr="00371440">
        <w:rPr>
          <w:rFonts w:ascii="Times New Roman" w:hAnsi="Times New Roman" w:cs="Times New Roman"/>
          <w:sz w:val="24"/>
          <w:szCs w:val="24"/>
        </w:rPr>
        <w:t xml:space="preserve">, </w:t>
      </w:r>
      <w:proofErr w:type="spellStart"/>
      <w:r w:rsidRPr="00371440">
        <w:rPr>
          <w:rFonts w:ascii="Times New Roman" w:hAnsi="Times New Roman" w:cs="Times New Roman"/>
          <w:sz w:val="24"/>
          <w:szCs w:val="24"/>
        </w:rPr>
        <w:t>Senge</w:t>
      </w:r>
      <w:proofErr w:type="spellEnd"/>
      <w:r w:rsidRPr="00371440">
        <w:rPr>
          <w:rFonts w:ascii="Times New Roman" w:hAnsi="Times New Roman" w:cs="Times New Roman"/>
          <w:sz w:val="24"/>
          <w:szCs w:val="24"/>
        </w:rPr>
        <w:t xml:space="preserve"> defines the learning organization as an organization where people continually expand their capacity to create the results they seek, where new and expansive patterns of thinking are nurtured, where collective aspiration is set free, and where people are continually learning to learn. </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 xml:space="preserve">From my experience, there are the huge differences in regards to readiness for change between organizations that sustain change and those that fail to do so. I have attended two American churches for a significant period. One (B. B. Church, BBC) is located in Philadelphia, PA, and the other (F. P. Church, FPC) is located in Belmont, NC. </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 xml:space="preserve">Our Korean churches have very unique traditions different from the world churches. Most of Korean churches have the 365-days-continuous early </w:t>
      </w:r>
      <w:proofErr w:type="gramStart"/>
      <w:r w:rsidRPr="00371440">
        <w:rPr>
          <w:rFonts w:ascii="Times New Roman" w:hAnsi="Times New Roman" w:cs="Times New Roman"/>
          <w:sz w:val="24"/>
          <w:szCs w:val="24"/>
        </w:rPr>
        <w:t>morning prayer</w:t>
      </w:r>
      <w:proofErr w:type="gramEnd"/>
      <w:r w:rsidRPr="00371440">
        <w:rPr>
          <w:rFonts w:ascii="Times New Roman" w:hAnsi="Times New Roman" w:cs="Times New Roman"/>
          <w:sz w:val="24"/>
          <w:szCs w:val="24"/>
        </w:rPr>
        <w:t xml:space="preserve"> services in which many church members come and pray at five o’clock. The churches open the sanctuary to church members all day long for 365 days. So they can come and pray whenever they want. And most of Korean large churches run their own church Bible </w:t>
      </w:r>
      <w:proofErr w:type="gramStart"/>
      <w:r w:rsidRPr="00371440">
        <w:rPr>
          <w:rFonts w:ascii="Times New Roman" w:hAnsi="Times New Roman" w:cs="Times New Roman"/>
          <w:sz w:val="24"/>
          <w:szCs w:val="24"/>
        </w:rPr>
        <w:t>college</w:t>
      </w:r>
      <w:proofErr w:type="gramEnd"/>
      <w:r w:rsidRPr="00371440">
        <w:rPr>
          <w:rFonts w:ascii="Times New Roman" w:hAnsi="Times New Roman" w:cs="Times New Roman"/>
          <w:sz w:val="24"/>
          <w:szCs w:val="24"/>
        </w:rPr>
        <w:t xml:space="preserve"> where everyone can </w:t>
      </w:r>
      <w:r w:rsidRPr="00371440">
        <w:rPr>
          <w:rFonts w:ascii="Times New Roman" w:hAnsi="Times New Roman" w:cs="Times New Roman"/>
          <w:sz w:val="24"/>
          <w:szCs w:val="24"/>
        </w:rPr>
        <w:lastRenderedPageBreak/>
        <w:t xml:space="preserve">choose and take their interested theological classes such as systematic theology, biblical theology, historical theology and practical theology. </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 xml:space="preserve">During the period of BBC attendance, I had some important conservation with BBC elders. They said that the BBC head pastor visited some Korean mega churches and he introduced Korean style church education from his experience. The BBC senior pastor (BLACK) was so impressed with Korean church systems and imported both educational </w:t>
      </w:r>
      <w:proofErr w:type="gramStart"/>
      <w:r w:rsidRPr="00371440">
        <w:rPr>
          <w:rFonts w:ascii="Times New Roman" w:hAnsi="Times New Roman" w:cs="Times New Roman"/>
          <w:sz w:val="24"/>
          <w:szCs w:val="24"/>
        </w:rPr>
        <w:t>system</w:t>
      </w:r>
      <w:proofErr w:type="gramEnd"/>
      <w:r w:rsidRPr="00371440">
        <w:rPr>
          <w:rFonts w:ascii="Times New Roman" w:hAnsi="Times New Roman" w:cs="Times New Roman"/>
          <w:sz w:val="24"/>
          <w:szCs w:val="24"/>
        </w:rPr>
        <w:t xml:space="preserve"> from South Korea. As a result, his church tasted a huge church growth, that is to say, 300 church members has grown into over 5000 people. I am from one of the biggest churches where church congregation is over 50,000 members. The BBC head pastor overcame his American way of thinking and radically accepted the new system from South Korean churches. He is humble, open-minded, and ready to learn for change. </w:t>
      </w:r>
      <w:proofErr w:type="gramStart"/>
      <w:r w:rsidRPr="00371440">
        <w:rPr>
          <w:rFonts w:ascii="Times New Roman" w:hAnsi="Times New Roman" w:cs="Times New Roman"/>
          <w:sz w:val="24"/>
          <w:szCs w:val="24"/>
        </w:rPr>
        <w:t>Change and growth.</w:t>
      </w:r>
      <w:proofErr w:type="gramEnd"/>
      <w:r w:rsidRPr="00371440">
        <w:rPr>
          <w:rFonts w:ascii="Times New Roman" w:hAnsi="Times New Roman" w:cs="Times New Roman"/>
          <w:sz w:val="24"/>
          <w:szCs w:val="24"/>
        </w:rPr>
        <w:t xml:space="preserve"> This is an organization that sustain</w:t>
      </w:r>
      <w:r>
        <w:rPr>
          <w:rFonts w:ascii="Times New Roman" w:hAnsi="Times New Roman" w:cs="Times New Roman" w:hint="eastAsia"/>
          <w:sz w:val="24"/>
          <w:szCs w:val="24"/>
        </w:rPr>
        <w:t>s</w:t>
      </w:r>
      <w:r w:rsidRPr="00371440">
        <w:rPr>
          <w:rFonts w:ascii="Times New Roman" w:hAnsi="Times New Roman" w:cs="Times New Roman"/>
          <w:sz w:val="24"/>
          <w:szCs w:val="24"/>
        </w:rPr>
        <w:t xml:space="preserve"> change.</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However, FPC church pastor (WHITE) was totally different from BBC pastor. He graduated from Duke University and one of the best seminaries in USA. His way of thinking is so closed-structured, narrow, stick with his church experiences and even arrogant. He always tries to teach and does not listen to others. Because he thinks he knows everything and is superior to others. As a consequence, FPC system became so bureaucratic, arrogant, egocentric, and internal-focused. The church is 130 years old and 90 percent of church members are seniors with very few young generation. No change, no growth. This is an organization that fail</w:t>
      </w:r>
      <w:r>
        <w:rPr>
          <w:rFonts w:ascii="Times New Roman" w:hAnsi="Times New Roman" w:cs="Times New Roman" w:hint="eastAsia"/>
          <w:sz w:val="24"/>
          <w:szCs w:val="24"/>
        </w:rPr>
        <w:t>s</w:t>
      </w:r>
      <w:r w:rsidRPr="00371440">
        <w:rPr>
          <w:rFonts w:ascii="Times New Roman" w:hAnsi="Times New Roman" w:cs="Times New Roman"/>
          <w:sz w:val="24"/>
          <w:szCs w:val="24"/>
        </w:rPr>
        <w:t xml:space="preserve"> to sustain change.</w:t>
      </w: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 xml:space="preserve">According to Hodges and Gill (2015), learning organizations have a specific culture that enables risk-taking, continuous personal development, experimentation and the influx of new ideas, concepts and ways to manage and develop the business (Hodges &amp; Gill, p. 221). John </w:t>
      </w:r>
      <w:proofErr w:type="spellStart"/>
      <w:r w:rsidRPr="00371440">
        <w:rPr>
          <w:rFonts w:ascii="Times New Roman" w:hAnsi="Times New Roman" w:cs="Times New Roman"/>
          <w:sz w:val="24"/>
          <w:szCs w:val="24"/>
        </w:rPr>
        <w:t>Kotter</w:t>
      </w:r>
      <w:proofErr w:type="spellEnd"/>
      <w:r w:rsidRPr="00371440">
        <w:rPr>
          <w:rFonts w:ascii="Times New Roman" w:hAnsi="Times New Roman" w:cs="Times New Roman"/>
          <w:sz w:val="24"/>
          <w:szCs w:val="24"/>
        </w:rPr>
        <w:t xml:space="preserve"> insists the eight-stage process of creating major change in organizations (</w:t>
      </w:r>
      <w:proofErr w:type="spellStart"/>
      <w:r w:rsidRPr="00371440">
        <w:rPr>
          <w:rFonts w:ascii="Times New Roman" w:hAnsi="Times New Roman" w:cs="Times New Roman"/>
          <w:sz w:val="24"/>
          <w:szCs w:val="24"/>
        </w:rPr>
        <w:t>Kotter</w:t>
      </w:r>
      <w:proofErr w:type="spellEnd"/>
      <w:r w:rsidRPr="00371440">
        <w:rPr>
          <w:rFonts w:ascii="Times New Roman" w:hAnsi="Times New Roman" w:cs="Times New Roman"/>
          <w:sz w:val="24"/>
          <w:szCs w:val="24"/>
        </w:rPr>
        <w:t xml:space="preserve">, p. 21). Both are suggesting a very useful methodology for change in organizations. They are suggesting the assessment of readiness for change: trustworthy leadership, trusting followers, capable champions, involved middle managers, innovative culture, </w:t>
      </w:r>
      <w:proofErr w:type="gramStart"/>
      <w:r w:rsidRPr="00371440">
        <w:rPr>
          <w:rFonts w:ascii="Times New Roman" w:hAnsi="Times New Roman" w:cs="Times New Roman"/>
          <w:sz w:val="24"/>
          <w:szCs w:val="24"/>
        </w:rPr>
        <w:t>accountable</w:t>
      </w:r>
      <w:proofErr w:type="gramEnd"/>
      <w:r w:rsidRPr="00371440">
        <w:rPr>
          <w:rFonts w:ascii="Times New Roman" w:hAnsi="Times New Roman" w:cs="Times New Roman"/>
          <w:sz w:val="24"/>
          <w:szCs w:val="24"/>
        </w:rPr>
        <w:t xml:space="preserve"> culture, effective communication, and systems thinking (Hodges &amp; Gill, p. 165, </w:t>
      </w:r>
      <w:proofErr w:type="spellStart"/>
      <w:r w:rsidRPr="00371440">
        <w:rPr>
          <w:rFonts w:ascii="Times New Roman" w:hAnsi="Times New Roman" w:cs="Times New Roman"/>
          <w:sz w:val="24"/>
          <w:szCs w:val="24"/>
        </w:rPr>
        <w:t>Kotter</w:t>
      </w:r>
      <w:proofErr w:type="spellEnd"/>
      <w:r w:rsidRPr="00371440">
        <w:rPr>
          <w:rFonts w:ascii="Times New Roman" w:hAnsi="Times New Roman" w:cs="Times New Roman"/>
          <w:sz w:val="24"/>
          <w:szCs w:val="24"/>
        </w:rPr>
        <w:t xml:space="preserve">, p. 111). </w:t>
      </w:r>
    </w:p>
    <w:p w:rsidR="00371440" w:rsidRDefault="00371440" w:rsidP="00371440">
      <w:pPr>
        <w:spacing w:line="360" w:lineRule="auto"/>
        <w:ind w:firstLine="800"/>
        <w:rPr>
          <w:rFonts w:ascii="Times New Roman" w:hAnsi="Times New Roman" w:cs="Times New Roman" w:hint="eastAsia"/>
          <w:sz w:val="24"/>
          <w:szCs w:val="24"/>
        </w:rPr>
      </w:pPr>
      <w:r w:rsidRPr="00371440">
        <w:rPr>
          <w:rFonts w:ascii="Times New Roman" w:hAnsi="Times New Roman" w:cs="Times New Roman"/>
          <w:sz w:val="24"/>
          <w:szCs w:val="24"/>
        </w:rPr>
        <w:t xml:space="preserve">However, theories are not enough. Both fail to read the fundamental reasons hidden behind organization system. Apparently it looks like structural problems cause organizational recess or organizational downturn. But the real problems lie in human mind and attitude. We cannot change organizational structure without considering the nature of humans. Every human has fear deep inside themselves. Fear basically comes from a sense of guilt. Sin </w:t>
      </w:r>
      <w:r w:rsidRPr="00371440">
        <w:rPr>
          <w:rFonts w:ascii="Times New Roman" w:hAnsi="Times New Roman" w:cs="Times New Roman"/>
          <w:sz w:val="24"/>
          <w:szCs w:val="24"/>
        </w:rPr>
        <w:lastRenderedPageBreak/>
        <w:t xml:space="preserve">destroys everything. It destroys all human relationships and organizational life. Management and leadership finally go to anthropology, the doctrine of human beings. Without understanding human beings, all business theories remain in vanity. Because organization itself is composed of </w:t>
      </w:r>
      <w:r>
        <w:rPr>
          <w:rFonts w:ascii="Times New Roman" w:hAnsi="Times New Roman" w:cs="Times New Roman" w:hint="eastAsia"/>
          <w:sz w:val="24"/>
          <w:szCs w:val="24"/>
        </w:rPr>
        <w:t>the most precious creation, every human, in the entire universe, even thousands of organizations cannot replace one human. If necessary to change something in organizations, first change humans and then structures.</w:t>
      </w:r>
    </w:p>
    <w:p w:rsidR="00371440" w:rsidRPr="00371440" w:rsidRDefault="00371440" w:rsidP="00371440">
      <w:pPr>
        <w:spacing w:line="360" w:lineRule="auto"/>
        <w:ind w:firstLine="800"/>
        <w:rPr>
          <w:rFonts w:ascii="Times New Roman" w:hAnsi="Times New Roman" w:cs="Times New Roman"/>
          <w:sz w:val="24"/>
          <w:szCs w:val="24"/>
        </w:rPr>
      </w:pPr>
      <w:r>
        <w:rPr>
          <w:rFonts w:ascii="Times New Roman" w:hAnsi="Times New Roman" w:cs="Times New Roman" w:hint="eastAsia"/>
          <w:sz w:val="24"/>
          <w:szCs w:val="24"/>
        </w:rPr>
        <w:t>P</w:t>
      </w:r>
      <w:r w:rsidRPr="00371440">
        <w:rPr>
          <w:rFonts w:ascii="Times New Roman" w:hAnsi="Times New Roman" w:cs="Times New Roman"/>
          <w:sz w:val="24"/>
          <w:szCs w:val="24"/>
        </w:rPr>
        <w:t xml:space="preserve">eople desire to make success. </w:t>
      </w:r>
      <w:proofErr w:type="gramStart"/>
      <w:r w:rsidRPr="00371440">
        <w:rPr>
          <w:rFonts w:ascii="Times New Roman" w:hAnsi="Times New Roman" w:cs="Times New Roman"/>
          <w:sz w:val="24"/>
          <w:szCs w:val="24"/>
        </w:rPr>
        <w:t>But for what?</w:t>
      </w:r>
      <w:proofErr w:type="gramEnd"/>
      <w:r w:rsidRPr="00371440">
        <w:rPr>
          <w:rFonts w:ascii="Times New Roman" w:hAnsi="Times New Roman" w:cs="Times New Roman"/>
          <w:sz w:val="24"/>
          <w:szCs w:val="24"/>
        </w:rPr>
        <w:t xml:space="preserve"> We have to know that people won’t do that just for money. </w:t>
      </w:r>
      <w:r>
        <w:rPr>
          <w:rFonts w:ascii="Times New Roman" w:hAnsi="Times New Roman" w:cs="Times New Roman" w:hint="eastAsia"/>
          <w:sz w:val="24"/>
          <w:szCs w:val="24"/>
        </w:rPr>
        <w:t>There is something else like a</w:t>
      </w:r>
      <w:r w:rsidRPr="00371440">
        <w:rPr>
          <w:rFonts w:ascii="Times New Roman" w:hAnsi="Times New Roman" w:cs="Times New Roman"/>
          <w:sz w:val="24"/>
          <w:szCs w:val="24"/>
        </w:rPr>
        <w:t xml:space="preserve"> changed human being with the new self beyond the old self. “Therefore, if anyone is in Christ, he is a new creation. The old has passed away; behold, the new has come.” (2 Cor. 5:17, ESV). </w:t>
      </w:r>
    </w:p>
    <w:p w:rsidR="00371440" w:rsidRPr="00371440" w:rsidRDefault="00371440" w:rsidP="00371440">
      <w:pPr>
        <w:spacing w:line="360" w:lineRule="auto"/>
        <w:ind w:firstLine="800"/>
        <w:rPr>
          <w:rFonts w:ascii="Times New Roman" w:hAnsi="Times New Roman" w:cs="Times New Roman"/>
          <w:sz w:val="24"/>
          <w:szCs w:val="24"/>
        </w:rPr>
      </w:pPr>
    </w:p>
    <w:p w:rsidR="00371440" w:rsidRPr="00371440" w:rsidRDefault="00371440" w:rsidP="00371440">
      <w:pPr>
        <w:spacing w:line="360" w:lineRule="auto"/>
        <w:ind w:firstLine="800"/>
        <w:rPr>
          <w:rFonts w:ascii="Times New Roman" w:hAnsi="Times New Roman" w:cs="Times New Roman"/>
          <w:sz w:val="24"/>
          <w:szCs w:val="24"/>
        </w:rPr>
      </w:pPr>
      <w:r w:rsidRPr="00371440">
        <w:rPr>
          <w:rFonts w:ascii="Times New Roman" w:hAnsi="Times New Roman" w:cs="Times New Roman"/>
          <w:sz w:val="24"/>
          <w:szCs w:val="24"/>
        </w:rPr>
        <w:t xml:space="preserve">  </w:t>
      </w: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Default="00371440" w:rsidP="00371440">
      <w:pPr>
        <w:spacing w:line="360" w:lineRule="auto"/>
        <w:rPr>
          <w:rFonts w:ascii="Times New Roman" w:hAnsi="Times New Roman" w:cs="Times New Roman" w:hint="eastAsia"/>
          <w:sz w:val="24"/>
          <w:szCs w:val="24"/>
        </w:rPr>
      </w:pPr>
    </w:p>
    <w:p w:rsidR="00371440" w:rsidRPr="00371440" w:rsidRDefault="00371440" w:rsidP="00371440">
      <w:pPr>
        <w:spacing w:line="360" w:lineRule="auto"/>
        <w:rPr>
          <w:rFonts w:ascii="Times New Roman" w:hAnsi="Times New Roman" w:cs="Times New Roman"/>
          <w:sz w:val="24"/>
          <w:szCs w:val="24"/>
        </w:rPr>
      </w:pPr>
    </w:p>
    <w:p w:rsidR="00371440" w:rsidRPr="00371440" w:rsidRDefault="00371440" w:rsidP="00371440">
      <w:pPr>
        <w:spacing w:line="360" w:lineRule="auto"/>
        <w:jc w:val="center"/>
        <w:rPr>
          <w:rFonts w:ascii="Times New Roman" w:hAnsi="Times New Roman" w:cs="Times New Roman"/>
          <w:sz w:val="24"/>
          <w:szCs w:val="24"/>
        </w:rPr>
      </w:pPr>
      <w:r w:rsidRPr="00371440">
        <w:rPr>
          <w:rFonts w:ascii="Times New Roman" w:hAnsi="Times New Roman" w:cs="Times New Roman"/>
          <w:sz w:val="24"/>
          <w:szCs w:val="24"/>
        </w:rPr>
        <w:t>References</w:t>
      </w:r>
    </w:p>
    <w:p w:rsidR="003E134D" w:rsidRPr="003E134D" w:rsidRDefault="003E134D" w:rsidP="003E134D">
      <w:pPr>
        <w:spacing w:line="360" w:lineRule="auto"/>
        <w:rPr>
          <w:rFonts w:ascii="Times New Roman" w:hAnsi="Times New Roman" w:cs="Times New Roman"/>
          <w:sz w:val="24"/>
          <w:szCs w:val="24"/>
        </w:rPr>
      </w:pPr>
      <w:proofErr w:type="gramStart"/>
      <w:r w:rsidRPr="003E134D">
        <w:rPr>
          <w:rFonts w:ascii="Times New Roman" w:hAnsi="Times New Roman" w:cs="Times New Roman"/>
          <w:sz w:val="24"/>
          <w:szCs w:val="24"/>
        </w:rPr>
        <w:t>Anderson, D. L. (2012).</w:t>
      </w:r>
      <w:proofErr w:type="gramEnd"/>
      <w:r w:rsidRPr="003E134D">
        <w:rPr>
          <w:rFonts w:ascii="Times New Roman" w:hAnsi="Times New Roman" w:cs="Times New Roman"/>
          <w:sz w:val="24"/>
          <w:szCs w:val="24"/>
        </w:rPr>
        <w:t xml:space="preserve"> </w:t>
      </w:r>
      <w:r w:rsidRPr="003E134D">
        <w:rPr>
          <w:rFonts w:ascii="Times New Roman" w:hAnsi="Times New Roman" w:cs="Times New Roman"/>
          <w:i/>
          <w:iCs/>
          <w:sz w:val="24"/>
          <w:szCs w:val="24"/>
        </w:rPr>
        <w:t>Organization development: The process of leading organizational change</w:t>
      </w:r>
      <w:r w:rsidRPr="003E134D">
        <w:rPr>
          <w:rFonts w:ascii="Times New Roman" w:hAnsi="Times New Roman" w:cs="Times New Roman"/>
          <w:sz w:val="24"/>
          <w:szCs w:val="24"/>
        </w:rPr>
        <w:t xml:space="preserve"> (2nd </w:t>
      </w:r>
      <w:proofErr w:type="gramStart"/>
      <w:r w:rsidRPr="003E134D">
        <w:rPr>
          <w:rFonts w:ascii="Times New Roman" w:hAnsi="Times New Roman" w:cs="Times New Roman"/>
          <w:sz w:val="24"/>
          <w:szCs w:val="24"/>
        </w:rPr>
        <w:t>ed</w:t>
      </w:r>
      <w:proofErr w:type="gramEnd"/>
      <w:r w:rsidRPr="003E134D">
        <w:rPr>
          <w:rFonts w:ascii="Times New Roman" w:hAnsi="Times New Roman" w:cs="Times New Roman"/>
          <w:sz w:val="24"/>
          <w:szCs w:val="24"/>
        </w:rPr>
        <w:t>.). London: Sage.</w:t>
      </w:r>
    </w:p>
    <w:p w:rsidR="003E134D" w:rsidRPr="003E134D" w:rsidRDefault="003E134D" w:rsidP="003E134D">
      <w:pPr>
        <w:spacing w:line="360" w:lineRule="auto"/>
        <w:rPr>
          <w:rFonts w:ascii="Times New Roman" w:hAnsi="Times New Roman" w:cs="Times New Roman"/>
          <w:sz w:val="24"/>
          <w:szCs w:val="24"/>
        </w:rPr>
      </w:pPr>
      <w:proofErr w:type="gramStart"/>
      <w:r w:rsidRPr="003E134D">
        <w:rPr>
          <w:rFonts w:ascii="Times New Roman" w:hAnsi="Times New Roman" w:cs="Times New Roman"/>
          <w:sz w:val="24"/>
          <w:szCs w:val="24"/>
        </w:rPr>
        <w:t>Hodges, J., &amp; Gill, R. (2015).</w:t>
      </w:r>
      <w:proofErr w:type="gramEnd"/>
      <w:r w:rsidRPr="003E134D">
        <w:rPr>
          <w:rFonts w:ascii="Times New Roman" w:hAnsi="Times New Roman" w:cs="Times New Roman"/>
          <w:sz w:val="24"/>
          <w:szCs w:val="24"/>
        </w:rPr>
        <w:t xml:space="preserve"> </w:t>
      </w:r>
      <w:proofErr w:type="gramStart"/>
      <w:r w:rsidRPr="003E134D">
        <w:rPr>
          <w:rFonts w:ascii="Times New Roman" w:hAnsi="Times New Roman" w:cs="Times New Roman"/>
          <w:i/>
          <w:iCs/>
          <w:sz w:val="24"/>
          <w:szCs w:val="24"/>
        </w:rPr>
        <w:t>Sustaining change in organizations</w:t>
      </w:r>
      <w:r w:rsidRPr="003E134D">
        <w:rPr>
          <w:rFonts w:ascii="Times New Roman" w:hAnsi="Times New Roman" w:cs="Times New Roman"/>
          <w:sz w:val="24"/>
          <w:szCs w:val="24"/>
        </w:rPr>
        <w:t>.</w:t>
      </w:r>
      <w:proofErr w:type="gramEnd"/>
      <w:r w:rsidRPr="003E134D">
        <w:rPr>
          <w:rFonts w:ascii="Times New Roman" w:hAnsi="Times New Roman" w:cs="Times New Roman"/>
          <w:sz w:val="24"/>
          <w:szCs w:val="24"/>
        </w:rPr>
        <w:t xml:space="preserve"> Los Angeles, CA: Sage.</w:t>
      </w:r>
    </w:p>
    <w:p w:rsidR="00371440" w:rsidRPr="00371440" w:rsidRDefault="00371440" w:rsidP="00371440">
      <w:pPr>
        <w:spacing w:line="360" w:lineRule="auto"/>
        <w:rPr>
          <w:rFonts w:ascii="Times New Roman" w:hAnsi="Times New Roman" w:cs="Times New Roman"/>
          <w:sz w:val="24"/>
          <w:szCs w:val="24"/>
        </w:rPr>
      </w:pPr>
      <w:r w:rsidRPr="00371440">
        <w:rPr>
          <w:rFonts w:ascii="Times New Roman" w:hAnsi="Times New Roman" w:cs="Times New Roman"/>
          <w:sz w:val="24"/>
          <w:szCs w:val="24"/>
        </w:rPr>
        <w:t xml:space="preserve">Morgan, G. (2006). </w:t>
      </w:r>
      <w:proofErr w:type="gramStart"/>
      <w:r w:rsidRPr="00371440">
        <w:rPr>
          <w:rFonts w:ascii="Times New Roman" w:hAnsi="Times New Roman" w:cs="Times New Roman"/>
          <w:i/>
          <w:sz w:val="24"/>
          <w:szCs w:val="24"/>
        </w:rPr>
        <w:t>Imagines of Organization.</w:t>
      </w:r>
      <w:proofErr w:type="gramEnd"/>
      <w:r w:rsidRPr="00371440">
        <w:rPr>
          <w:rFonts w:ascii="Times New Roman" w:hAnsi="Times New Roman" w:cs="Times New Roman"/>
          <w:sz w:val="24"/>
          <w:szCs w:val="24"/>
        </w:rPr>
        <w:t xml:space="preserve"> London: Sage.</w:t>
      </w:r>
    </w:p>
    <w:p w:rsidR="00371440" w:rsidRDefault="00371440" w:rsidP="00371440">
      <w:pPr>
        <w:spacing w:line="360" w:lineRule="auto"/>
        <w:rPr>
          <w:rFonts w:ascii="Times New Roman" w:hAnsi="Times New Roman" w:cs="Times New Roman" w:hint="eastAsia"/>
          <w:sz w:val="24"/>
          <w:szCs w:val="24"/>
        </w:rPr>
      </w:pPr>
      <w:proofErr w:type="spellStart"/>
      <w:r w:rsidRPr="00371440">
        <w:rPr>
          <w:rFonts w:ascii="Times New Roman" w:hAnsi="Times New Roman" w:cs="Times New Roman"/>
          <w:sz w:val="24"/>
          <w:szCs w:val="24"/>
        </w:rPr>
        <w:t>Kleinman</w:t>
      </w:r>
      <w:proofErr w:type="spellEnd"/>
      <w:r w:rsidRPr="00371440">
        <w:rPr>
          <w:rFonts w:ascii="Times New Roman" w:hAnsi="Times New Roman" w:cs="Times New Roman"/>
          <w:sz w:val="24"/>
          <w:szCs w:val="24"/>
        </w:rPr>
        <w:t xml:space="preserve">, P. (2013). </w:t>
      </w:r>
      <w:proofErr w:type="gramStart"/>
      <w:r w:rsidRPr="00371440">
        <w:rPr>
          <w:rFonts w:ascii="Times New Roman" w:hAnsi="Times New Roman" w:cs="Times New Roman"/>
          <w:i/>
          <w:sz w:val="24"/>
          <w:szCs w:val="24"/>
        </w:rPr>
        <w:t>Philosophy 101</w:t>
      </w:r>
      <w:r w:rsidRPr="00371440">
        <w:rPr>
          <w:rFonts w:ascii="Times New Roman" w:hAnsi="Times New Roman" w:cs="Times New Roman"/>
          <w:sz w:val="24"/>
          <w:szCs w:val="24"/>
        </w:rPr>
        <w:t>.</w:t>
      </w:r>
      <w:proofErr w:type="gramEnd"/>
      <w:r w:rsidRPr="00371440">
        <w:rPr>
          <w:rFonts w:ascii="Times New Roman" w:hAnsi="Times New Roman" w:cs="Times New Roman"/>
          <w:sz w:val="24"/>
          <w:szCs w:val="24"/>
        </w:rPr>
        <w:t xml:space="preserve"> Avon, MA: Adams Media.</w:t>
      </w:r>
    </w:p>
    <w:p w:rsidR="003E134D" w:rsidRPr="00371440" w:rsidRDefault="003E134D" w:rsidP="00371440">
      <w:pPr>
        <w:spacing w:line="360" w:lineRule="auto"/>
        <w:rPr>
          <w:rFonts w:ascii="Times New Roman" w:hAnsi="Times New Roman" w:cs="Times New Roman"/>
          <w:sz w:val="24"/>
          <w:szCs w:val="24"/>
        </w:rPr>
      </w:pPr>
      <w:proofErr w:type="spellStart"/>
      <w:r w:rsidRPr="003E134D">
        <w:rPr>
          <w:rFonts w:ascii="Times New Roman" w:hAnsi="Times New Roman" w:cs="Times New Roman"/>
          <w:sz w:val="24"/>
          <w:szCs w:val="24"/>
        </w:rPr>
        <w:t>Kotter</w:t>
      </w:r>
      <w:proofErr w:type="spellEnd"/>
      <w:r w:rsidRPr="003E134D">
        <w:rPr>
          <w:rFonts w:ascii="Times New Roman" w:hAnsi="Times New Roman" w:cs="Times New Roman"/>
          <w:sz w:val="24"/>
          <w:szCs w:val="24"/>
        </w:rPr>
        <w:t xml:space="preserve">, P. (2012). </w:t>
      </w:r>
      <w:proofErr w:type="gramStart"/>
      <w:r w:rsidRPr="003E134D">
        <w:rPr>
          <w:rFonts w:ascii="Times New Roman" w:hAnsi="Times New Roman" w:cs="Times New Roman"/>
          <w:i/>
          <w:iCs/>
          <w:sz w:val="24"/>
          <w:szCs w:val="24"/>
        </w:rPr>
        <w:t>Leading Change</w:t>
      </w:r>
      <w:r w:rsidRPr="003E134D">
        <w:rPr>
          <w:rFonts w:ascii="Times New Roman" w:hAnsi="Times New Roman" w:cs="Times New Roman"/>
          <w:sz w:val="24"/>
          <w:szCs w:val="24"/>
        </w:rPr>
        <w:t>.</w:t>
      </w:r>
      <w:proofErr w:type="gramEnd"/>
      <w:r w:rsidRPr="003E134D">
        <w:rPr>
          <w:rFonts w:ascii="Times New Roman" w:hAnsi="Times New Roman" w:cs="Times New Roman"/>
          <w:sz w:val="24"/>
          <w:szCs w:val="24"/>
        </w:rPr>
        <w:t xml:space="preserve"> Boston, MA: Harvard Business Review Press.</w:t>
      </w:r>
    </w:p>
    <w:p w:rsidR="003E134D" w:rsidRPr="003E134D" w:rsidRDefault="003E134D" w:rsidP="003E134D">
      <w:pPr>
        <w:spacing w:line="360" w:lineRule="auto"/>
        <w:rPr>
          <w:rFonts w:ascii="Times New Roman" w:hAnsi="Times New Roman" w:cs="Times New Roman"/>
          <w:sz w:val="24"/>
          <w:szCs w:val="24"/>
        </w:rPr>
      </w:pPr>
      <w:proofErr w:type="spellStart"/>
      <w:r w:rsidRPr="003E134D">
        <w:rPr>
          <w:rFonts w:ascii="Times New Roman" w:hAnsi="Times New Roman" w:cs="Times New Roman"/>
          <w:sz w:val="24"/>
          <w:szCs w:val="24"/>
        </w:rPr>
        <w:t>Senge</w:t>
      </w:r>
      <w:proofErr w:type="spellEnd"/>
      <w:r w:rsidRPr="003E134D">
        <w:rPr>
          <w:rFonts w:ascii="Times New Roman" w:hAnsi="Times New Roman" w:cs="Times New Roman"/>
          <w:sz w:val="24"/>
          <w:szCs w:val="24"/>
        </w:rPr>
        <w:t xml:space="preserve">, P. M. (2006). </w:t>
      </w:r>
      <w:r w:rsidRPr="003E134D">
        <w:rPr>
          <w:rFonts w:ascii="Times New Roman" w:hAnsi="Times New Roman" w:cs="Times New Roman"/>
          <w:i/>
          <w:iCs/>
          <w:sz w:val="24"/>
          <w:szCs w:val="24"/>
        </w:rPr>
        <w:t>The fifth Discipline: the art and practice of the learning organization</w:t>
      </w:r>
      <w:r w:rsidRPr="003E134D">
        <w:rPr>
          <w:rFonts w:ascii="Times New Roman" w:hAnsi="Times New Roman" w:cs="Times New Roman"/>
          <w:sz w:val="24"/>
          <w:szCs w:val="24"/>
        </w:rPr>
        <w:t>. New York, NY: Penguin Random House.</w:t>
      </w:r>
    </w:p>
    <w:p w:rsidR="00371440" w:rsidRPr="00371440" w:rsidRDefault="00371440" w:rsidP="00371440">
      <w:pPr>
        <w:spacing w:line="360" w:lineRule="auto"/>
        <w:rPr>
          <w:rFonts w:ascii="Times New Roman" w:hAnsi="Times New Roman" w:cs="Times New Roman"/>
          <w:sz w:val="24"/>
          <w:szCs w:val="24"/>
        </w:rPr>
      </w:pPr>
    </w:p>
    <w:sectPr w:rsidR="00371440" w:rsidRPr="00371440" w:rsidSect="007C2ED6">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371440"/>
    <w:rsid w:val="00371440"/>
    <w:rsid w:val="003E134D"/>
    <w:rsid w:val="007C2ED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D6"/>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joshua</cp:lastModifiedBy>
  <cp:revision>2</cp:revision>
  <dcterms:created xsi:type="dcterms:W3CDTF">2020-04-05T01:11:00Z</dcterms:created>
  <dcterms:modified xsi:type="dcterms:W3CDTF">2020-04-05T01:39:00Z</dcterms:modified>
</cp:coreProperties>
</file>