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F1427" w14:textId="0F533417" w:rsidR="000D742A" w:rsidRPr="00463E7A" w:rsidRDefault="000D742A" w:rsidP="000D742A">
      <w:pPr>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Jesus As A Leader</w:t>
      </w:r>
    </w:p>
    <w:p w14:paraId="7A94ECB6" w14:textId="77777777"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p>
    <w:p w14:paraId="3E4A0C6F" w14:textId="77777777"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p>
    <w:p w14:paraId="39CBE427" w14:textId="77777777"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p>
    <w:p w14:paraId="5DFC803C" w14:textId="77777777"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r w:rsidRPr="00463E7A">
        <w:rPr>
          <w:rFonts w:ascii="Times New Roman" w:hAnsi="Times New Roman" w:cs="Times New Roman"/>
          <w:sz w:val="24"/>
          <w:szCs w:val="24"/>
          <w:lang w:val="en"/>
        </w:rPr>
        <w:t>This Paper Is Submitted in Partial Completion</w:t>
      </w:r>
    </w:p>
    <w:p w14:paraId="3AD0765B" w14:textId="77777777"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r w:rsidRPr="00463E7A">
        <w:rPr>
          <w:rFonts w:ascii="Times New Roman" w:hAnsi="Times New Roman" w:cs="Times New Roman"/>
          <w:sz w:val="24"/>
          <w:szCs w:val="24"/>
          <w:lang w:val="en"/>
        </w:rPr>
        <w:t xml:space="preserve"> of the Requirements of the Degree of </w:t>
      </w:r>
    </w:p>
    <w:p w14:paraId="6A5964DC" w14:textId="77777777"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r w:rsidRPr="00463E7A">
        <w:rPr>
          <w:rFonts w:ascii="Times New Roman" w:hAnsi="Times New Roman" w:cs="Times New Roman"/>
          <w:sz w:val="24"/>
          <w:szCs w:val="24"/>
          <w:lang w:val="en"/>
        </w:rPr>
        <w:t>Master of Divinity</w:t>
      </w:r>
    </w:p>
    <w:p w14:paraId="027F4A08" w14:textId="77777777"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p>
    <w:p w14:paraId="6847BCEA" w14:textId="77777777"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p>
    <w:p w14:paraId="23275D11" w14:textId="77777777"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p>
    <w:p w14:paraId="382A098D" w14:textId="77777777"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p>
    <w:p w14:paraId="3FBD3ECA" w14:textId="77777777"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p>
    <w:p w14:paraId="5A1E99AE" w14:textId="77777777"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p>
    <w:p w14:paraId="62FAA14B" w14:textId="77777777"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r w:rsidRPr="00463E7A">
        <w:rPr>
          <w:rFonts w:ascii="Times New Roman" w:hAnsi="Times New Roman" w:cs="Times New Roman"/>
          <w:sz w:val="24"/>
          <w:szCs w:val="24"/>
          <w:lang w:val="en"/>
        </w:rPr>
        <w:t xml:space="preserve">By </w:t>
      </w:r>
    </w:p>
    <w:p w14:paraId="440AA877" w14:textId="77777777"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r w:rsidRPr="00463E7A">
        <w:rPr>
          <w:rFonts w:ascii="Times New Roman" w:hAnsi="Times New Roman" w:cs="Times New Roman"/>
          <w:sz w:val="24"/>
          <w:szCs w:val="24"/>
          <w:lang w:val="en"/>
        </w:rPr>
        <w:t>Leander Whitely</w:t>
      </w:r>
    </w:p>
    <w:p w14:paraId="67EDBE7C" w14:textId="77777777"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p>
    <w:p w14:paraId="26B19269" w14:textId="77777777"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p>
    <w:p w14:paraId="054A8730" w14:textId="77777777"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p>
    <w:p w14:paraId="1730E307" w14:textId="77777777"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p>
    <w:p w14:paraId="49824BEC" w14:textId="77777777"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p>
    <w:p w14:paraId="26A78868" w14:textId="77777777"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r w:rsidRPr="00463E7A">
        <w:rPr>
          <w:rFonts w:ascii="Times New Roman" w:hAnsi="Times New Roman" w:cs="Times New Roman"/>
          <w:sz w:val="24"/>
          <w:szCs w:val="24"/>
          <w:lang w:val="en"/>
        </w:rPr>
        <w:t>Submitted</w:t>
      </w:r>
    </w:p>
    <w:p w14:paraId="0428D84C" w14:textId="77777777"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r w:rsidRPr="00463E7A">
        <w:rPr>
          <w:rFonts w:ascii="Times New Roman" w:hAnsi="Times New Roman" w:cs="Times New Roman"/>
          <w:sz w:val="24"/>
          <w:szCs w:val="24"/>
          <w:lang w:val="en"/>
        </w:rPr>
        <w:t>To</w:t>
      </w:r>
    </w:p>
    <w:p w14:paraId="2DFE9F45" w14:textId="77777777"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r w:rsidRPr="00463E7A">
        <w:rPr>
          <w:rFonts w:ascii="Times New Roman" w:hAnsi="Times New Roman" w:cs="Times New Roman"/>
          <w:sz w:val="24"/>
          <w:szCs w:val="24"/>
          <w:lang w:val="en"/>
        </w:rPr>
        <w:t xml:space="preserve">Professor Daniel </w:t>
      </w:r>
      <w:proofErr w:type="spellStart"/>
      <w:r w:rsidRPr="00463E7A">
        <w:rPr>
          <w:rFonts w:ascii="Times New Roman" w:hAnsi="Times New Roman" w:cs="Times New Roman"/>
          <w:sz w:val="24"/>
          <w:szCs w:val="24"/>
          <w:lang w:val="en"/>
        </w:rPr>
        <w:t>Aji</w:t>
      </w:r>
      <w:proofErr w:type="spellEnd"/>
      <w:r w:rsidRPr="00463E7A">
        <w:rPr>
          <w:rFonts w:ascii="Times New Roman" w:hAnsi="Times New Roman" w:cs="Times New Roman"/>
          <w:sz w:val="24"/>
          <w:szCs w:val="24"/>
          <w:lang w:val="en"/>
        </w:rPr>
        <w:t xml:space="preserve"> </w:t>
      </w:r>
      <w:proofErr w:type="spellStart"/>
      <w:r w:rsidRPr="00463E7A">
        <w:rPr>
          <w:rFonts w:ascii="Times New Roman" w:hAnsi="Times New Roman" w:cs="Times New Roman"/>
          <w:sz w:val="24"/>
          <w:szCs w:val="24"/>
          <w:lang w:val="en"/>
        </w:rPr>
        <w:t>Kawata</w:t>
      </w:r>
      <w:proofErr w:type="spellEnd"/>
    </w:p>
    <w:p w14:paraId="1C30F4BB" w14:textId="77777777"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r w:rsidRPr="00463E7A">
        <w:rPr>
          <w:rFonts w:ascii="Times New Roman" w:hAnsi="Times New Roman" w:cs="Times New Roman"/>
          <w:sz w:val="24"/>
          <w:szCs w:val="24"/>
          <w:lang w:val="en"/>
        </w:rPr>
        <w:t xml:space="preserve">LS 613 </w:t>
      </w:r>
    </w:p>
    <w:p w14:paraId="1D297B88" w14:textId="7A6A49D4" w:rsidR="000D742A" w:rsidRPr="00463E7A" w:rsidRDefault="000D742A" w:rsidP="000D742A">
      <w:pPr>
        <w:widowControl w:val="0"/>
        <w:autoSpaceDE w:val="0"/>
        <w:autoSpaceDN w:val="0"/>
        <w:adjustRightInd w:val="0"/>
        <w:spacing w:after="200" w:line="240" w:lineRule="auto"/>
        <w:ind w:left="568" w:right="596"/>
        <w:jc w:val="center"/>
        <w:rPr>
          <w:rFonts w:ascii="Times New Roman" w:hAnsi="Times New Roman" w:cs="Times New Roman"/>
          <w:sz w:val="24"/>
          <w:szCs w:val="24"/>
          <w:lang w:val="en"/>
        </w:rPr>
      </w:pPr>
      <w:r>
        <w:rPr>
          <w:rFonts w:ascii="Times New Roman" w:hAnsi="Times New Roman" w:cs="Times New Roman"/>
          <w:sz w:val="24"/>
          <w:szCs w:val="24"/>
          <w:lang w:val="en"/>
        </w:rPr>
        <w:t>April 4, 2020</w:t>
      </w:r>
    </w:p>
    <w:p w14:paraId="3A4CFBE2" w14:textId="51A206D3" w:rsidR="000D742A" w:rsidRDefault="000D742A" w:rsidP="000D742A">
      <w:pPr>
        <w:rPr>
          <w:b/>
          <w:bCs/>
        </w:rPr>
      </w:pPr>
    </w:p>
    <w:p w14:paraId="4FECBA6C" w14:textId="77777777" w:rsidR="000D742A" w:rsidRDefault="000D742A" w:rsidP="000D742A">
      <w:pPr>
        <w:rPr>
          <w:b/>
          <w:bCs/>
        </w:rPr>
      </w:pPr>
    </w:p>
    <w:p w14:paraId="0E65A997" w14:textId="3E5E14B3" w:rsidR="00581CF0" w:rsidRPr="000D742A" w:rsidRDefault="00581CF0" w:rsidP="00A2749D">
      <w:pPr>
        <w:spacing w:line="480" w:lineRule="auto"/>
        <w:jc w:val="center"/>
        <w:rPr>
          <w:b/>
          <w:bCs/>
        </w:rPr>
      </w:pPr>
      <w:r w:rsidRPr="000D742A">
        <w:rPr>
          <w:b/>
          <w:bCs/>
        </w:rPr>
        <w:lastRenderedPageBreak/>
        <w:t>Jesus as a Leader</w:t>
      </w:r>
    </w:p>
    <w:p w14:paraId="3074D874" w14:textId="2106CB6F" w:rsidR="00C17F52" w:rsidRDefault="00581CF0" w:rsidP="00A2749D">
      <w:pPr>
        <w:spacing w:line="480" w:lineRule="auto"/>
      </w:pPr>
      <w:r>
        <w:tab/>
        <w:t xml:space="preserve">Jesus has been described as the most influential leader of all times. He was the greatest of all times (G.O.A.T). his work and worth are one, </w:t>
      </w:r>
      <w:r w:rsidR="00C17F52">
        <w:t>even as his name and nature are. He led by example. “It means showing others through your behavior that you live the values he taught.”</w:t>
      </w:r>
      <w:r w:rsidR="000D742A">
        <w:rPr>
          <w:rStyle w:val="FootnoteReference"/>
        </w:rPr>
        <w:footnoteReference w:id="1"/>
      </w:r>
      <w:r w:rsidR="00C17F52">
        <w:t xml:space="preserve"> As the oldest child in the family, Jesus would set the example for his younger half-brothers and sisters. </w:t>
      </w:r>
    </w:p>
    <w:p w14:paraId="15648521" w14:textId="58560CF6" w:rsidR="00835B7A" w:rsidRDefault="00C17F52" w:rsidP="00A2749D">
      <w:pPr>
        <w:spacing w:line="480" w:lineRule="auto"/>
      </w:pPr>
      <w:r>
        <w:tab/>
        <w:t xml:space="preserve">His teaching to his followers was of ethics and wisdom as a human response to leadership. He did not obtrude his own ego, yet his own ego was included in his teaching (Matt. 10:40). “He taught </w:t>
      </w:r>
      <w:r w:rsidR="00835B7A">
        <w:t>with tremendous authority.”</w:t>
      </w:r>
      <w:r w:rsidR="000D742A">
        <w:rPr>
          <w:rStyle w:val="FootnoteReference"/>
        </w:rPr>
        <w:footnoteReference w:id="2"/>
      </w:r>
      <w:r w:rsidR="00835B7A">
        <w:t>His teaching was of conviction that heightened the awareness of his listener. A mouthpiece of wisdom, to be an effective long-range leader you must teach with authority. You must be prepared.</w:t>
      </w:r>
    </w:p>
    <w:p w14:paraId="073B10D6" w14:textId="77777777" w:rsidR="00835B7A" w:rsidRDefault="00835B7A" w:rsidP="00A2749D">
      <w:pPr>
        <w:spacing w:line="480" w:lineRule="auto"/>
      </w:pPr>
      <w:r>
        <w:tab/>
        <w:t xml:space="preserve">Effective enduring leadership calls for both precept and examples. This is an implication to contemporary leaders; a leader who speaks of what he knows and lives what he speaks will attract willing followers. </w:t>
      </w:r>
    </w:p>
    <w:p w14:paraId="151D3E61" w14:textId="77777777" w:rsidR="00835B7A" w:rsidRPr="000D742A" w:rsidRDefault="00835B7A" w:rsidP="00A2749D">
      <w:pPr>
        <w:spacing w:line="480" w:lineRule="auto"/>
        <w:jc w:val="center"/>
        <w:rPr>
          <w:b/>
          <w:bCs/>
        </w:rPr>
      </w:pPr>
      <w:r w:rsidRPr="000D742A">
        <w:rPr>
          <w:b/>
          <w:bCs/>
        </w:rPr>
        <w:t>Contemporary Leadership</w:t>
      </w:r>
    </w:p>
    <w:p w14:paraId="25D33E00" w14:textId="77777777" w:rsidR="00835B7A" w:rsidRDefault="00835B7A" w:rsidP="00A2749D">
      <w:pPr>
        <w:spacing w:line="480" w:lineRule="auto"/>
      </w:pPr>
      <w:r>
        <w:tab/>
        <w:t xml:space="preserve">In this era of leadership, a leader takes care of his followers and those important to his follower. Jesus was sensitive to the needs of his follower and their families (Mark 6:34-42). Your follower and their families will remember and appreciate your personal touch. This makes way to focus on the given task; thus, your followers will concentrate on small details that is important to the mission. </w:t>
      </w:r>
    </w:p>
    <w:p w14:paraId="6D09EE5A" w14:textId="77777777" w:rsidR="00970778" w:rsidRDefault="00835B7A" w:rsidP="00A2749D">
      <w:pPr>
        <w:spacing w:line="480" w:lineRule="auto"/>
      </w:pPr>
      <w:r>
        <w:lastRenderedPageBreak/>
        <w:tab/>
        <w:t xml:space="preserve">Jesus was both the greatest manager and leader of all time. His management skills and leadership abilities should be emulated by the contemporary leader today (Mark 1:14-20). His leadership ability was shown when he called the first of his followers. He asked them to join him. People want to be asked and feel needed. It makes them feel good about themselves that is motivation. Wow! That is a leadership call. Accept talent, </w:t>
      </w:r>
      <w:r w:rsidR="00970778">
        <w:t>character, and commitment where you find it. Leadership looks hard for these virtues. This helps you as a leader stay focus on your vision. Why? Because, you are developing a relationship.</w:t>
      </w:r>
    </w:p>
    <w:p w14:paraId="6690F25C" w14:textId="77EA0188" w:rsidR="00970778" w:rsidRDefault="00970778" w:rsidP="00A2749D">
      <w:pPr>
        <w:spacing w:line="480" w:lineRule="auto"/>
      </w:pPr>
      <w:r>
        <w:tab/>
        <w:t>“Build strong, warm, and caring relationships with your followers. Get to know them not only by name but also by nature. As the relationship grows, they will think of you as the first person they would call in time of need.”</w:t>
      </w:r>
      <w:r w:rsidR="000D742A">
        <w:rPr>
          <w:rStyle w:val="FootnoteReference"/>
        </w:rPr>
        <w:footnoteReference w:id="3"/>
      </w:r>
      <w:r>
        <w:t xml:space="preserve"> That is servant leadership from the heart which is indispensable it is essential to character and attitude which brings balance to the organization needs (Mark 10:45). This gives way to developing strategies to ensure those needs are adequately met. </w:t>
      </w:r>
    </w:p>
    <w:p w14:paraId="1C013057" w14:textId="77777777" w:rsidR="00970778" w:rsidRPr="000D742A" w:rsidRDefault="00970778" w:rsidP="00A2749D">
      <w:pPr>
        <w:spacing w:line="480" w:lineRule="auto"/>
        <w:jc w:val="center"/>
        <w:rPr>
          <w:b/>
          <w:bCs/>
        </w:rPr>
      </w:pPr>
      <w:r w:rsidRPr="000D742A">
        <w:rPr>
          <w:b/>
          <w:bCs/>
        </w:rPr>
        <w:t>Implication of the Examples of Jesus for Contemporary Leaders</w:t>
      </w:r>
    </w:p>
    <w:p w14:paraId="04C36044" w14:textId="77777777" w:rsidR="00207AA4" w:rsidRDefault="00970778" w:rsidP="00A2749D">
      <w:pPr>
        <w:spacing w:line="480" w:lineRule="auto"/>
      </w:pPr>
      <w:r>
        <w:tab/>
        <w:t xml:space="preserve">As Christians, we must </w:t>
      </w:r>
      <w:r w:rsidR="00207AA4">
        <w:t>understand</w:t>
      </w:r>
      <w:r>
        <w:t xml:space="preserve"> that God has a call on our entire life, including our careers.</w:t>
      </w:r>
      <w:r w:rsidR="00207AA4">
        <w:t xml:space="preserve"> Remember ability in leadership is not necessarily transferable. Ultimately it is a God given ability that is between you and God. Jesus understood his God given calling. As leaders we must understand God’s unique call on our lives. In other words, know God’s will for our lives. Jesus was accountable to his Father (God). We as leaders need to be accountable as well.</w:t>
      </w:r>
    </w:p>
    <w:p w14:paraId="5B0AA185" w14:textId="77777777" w:rsidR="00207AA4" w:rsidRDefault="00207AA4" w:rsidP="00A2749D">
      <w:pPr>
        <w:spacing w:line="480" w:lineRule="auto"/>
      </w:pPr>
      <w:r>
        <w:tab/>
        <w:t xml:space="preserve">Accountability is the best antidote for pride. By understanding and practicing this will help us become effective leaders. Timing is important. Quality leadership involves sensitivity to time. Jesus </w:t>
      </w:r>
      <w:r>
        <w:lastRenderedPageBreak/>
        <w:t>understood timing (Mark 1:40-44). This will prevent unwanted attraction at the bad time could derail the mission. Work and plan so that time works for you.</w:t>
      </w:r>
    </w:p>
    <w:p w14:paraId="5951643D" w14:textId="20A3F5F8" w:rsidR="00546E67" w:rsidRDefault="00207AA4" w:rsidP="00A2749D">
      <w:pPr>
        <w:spacing w:line="480" w:lineRule="auto"/>
      </w:pPr>
      <w:r>
        <w:tab/>
        <w:t>Being a role model (John 13:7) by demonstration. People are easily caught than taught. Have a plan (Mark 9:35). That was Jesus master plan. It is the most brilliant and awe-inspiring one ever conceived. Jesus here is demonstrating his leadership abilities through the precision of planning. Be a leader you made thin</w:t>
      </w:r>
      <w:r w:rsidR="00CA3841">
        <w:t>gs happen by planning. Follow Jesus perfect example. Be a planner. The ultimate plan, keep God’s agenda!</w:t>
      </w:r>
      <w:r>
        <w:t xml:space="preserve"> </w:t>
      </w:r>
      <w:r w:rsidR="00970778">
        <w:t xml:space="preserve"> </w:t>
      </w:r>
      <w:r w:rsidR="00835B7A">
        <w:t xml:space="preserve"> </w:t>
      </w:r>
      <w:r w:rsidR="00546E67">
        <w:tab/>
      </w:r>
    </w:p>
    <w:p w14:paraId="4D1FECE1" w14:textId="5CCF6002" w:rsidR="000D742A" w:rsidRDefault="000D742A"/>
    <w:p w14:paraId="1AA318A0" w14:textId="7DF47B2D" w:rsidR="000D742A" w:rsidRDefault="000D742A"/>
    <w:p w14:paraId="27267160" w14:textId="08D82574" w:rsidR="000D742A" w:rsidRDefault="000D742A"/>
    <w:p w14:paraId="672181BE" w14:textId="0B7B557B" w:rsidR="000D742A" w:rsidRDefault="000D742A"/>
    <w:p w14:paraId="158B020A" w14:textId="059A03A1" w:rsidR="000D742A" w:rsidRDefault="000D742A"/>
    <w:p w14:paraId="0089EAE5" w14:textId="4604F788" w:rsidR="000D742A" w:rsidRDefault="000D742A"/>
    <w:p w14:paraId="4798F9EB" w14:textId="52B885AF" w:rsidR="000D742A" w:rsidRDefault="000D742A"/>
    <w:p w14:paraId="0BED7833" w14:textId="3028E60A" w:rsidR="000D742A" w:rsidRDefault="000D742A"/>
    <w:p w14:paraId="2C0DD93D" w14:textId="2A53B734" w:rsidR="000D742A" w:rsidRDefault="000D742A"/>
    <w:p w14:paraId="68A808A6" w14:textId="1160C271" w:rsidR="000D742A" w:rsidRDefault="000D742A"/>
    <w:p w14:paraId="48101F60" w14:textId="2D9073CD" w:rsidR="000D742A" w:rsidRDefault="000D742A"/>
    <w:p w14:paraId="19B755B8" w14:textId="296029F2" w:rsidR="000D742A" w:rsidRDefault="000D742A"/>
    <w:p w14:paraId="6935E1EF" w14:textId="5329706E" w:rsidR="000D742A" w:rsidRDefault="000D742A"/>
    <w:p w14:paraId="77CB074C" w14:textId="42E3D88F" w:rsidR="000D742A" w:rsidRDefault="000D742A"/>
    <w:p w14:paraId="39F7B9CB" w14:textId="6F9F8466" w:rsidR="000D742A" w:rsidRDefault="000D742A"/>
    <w:p w14:paraId="55A72D39" w14:textId="097EBA67" w:rsidR="000D742A" w:rsidRDefault="000D742A"/>
    <w:p w14:paraId="5DC1BAF6" w14:textId="6C2E5C63" w:rsidR="000D742A" w:rsidRDefault="000D742A"/>
    <w:p w14:paraId="499B26D1" w14:textId="602D0CA5" w:rsidR="000D742A" w:rsidRDefault="000D742A"/>
    <w:p w14:paraId="3B4B0549" w14:textId="77777777" w:rsidR="000D742A" w:rsidRDefault="000D742A"/>
    <w:sdt>
      <w:sdtPr>
        <w:rPr>
          <w:rFonts w:asciiTheme="minorHAnsi" w:eastAsiaTheme="minorHAnsi" w:hAnsiTheme="minorHAnsi" w:cstheme="minorBidi"/>
          <w:color w:val="auto"/>
          <w:sz w:val="22"/>
          <w:szCs w:val="22"/>
        </w:rPr>
        <w:id w:val="1054658935"/>
        <w:docPartObj>
          <w:docPartGallery w:val="Bibliographies"/>
          <w:docPartUnique/>
        </w:docPartObj>
      </w:sdtPr>
      <w:sdtEndPr/>
      <w:sdtContent>
        <w:p w14:paraId="56AF9487" w14:textId="1E33CB12" w:rsidR="000D742A" w:rsidRDefault="000D742A">
          <w:pPr>
            <w:pStyle w:val="Heading1"/>
          </w:pPr>
          <w:r>
            <w:t>Bibliography</w:t>
          </w:r>
        </w:p>
        <w:p w14:paraId="44024276" w14:textId="77777777" w:rsidR="000D742A" w:rsidRPr="000D742A" w:rsidRDefault="000D742A" w:rsidP="000D742A"/>
        <w:sdt>
          <w:sdtPr>
            <w:id w:val="111145805"/>
            <w:bibliography/>
          </w:sdtPr>
          <w:sdtEndPr/>
          <w:sdtContent>
            <w:p w14:paraId="7C93800D" w14:textId="3263C2FB" w:rsidR="000D742A" w:rsidRDefault="000D742A" w:rsidP="000D742A">
              <w:pPr>
                <w:pStyle w:val="Bibliography"/>
                <w:ind w:left="720" w:hanging="720"/>
                <w:rPr>
                  <w:noProof/>
                </w:rPr>
              </w:pPr>
              <w:r>
                <w:fldChar w:fldCharType="begin"/>
              </w:r>
              <w:r>
                <w:instrText xml:space="preserve"> BIBLIOGRAPHY </w:instrText>
              </w:r>
              <w:r>
                <w:fldChar w:fldCharType="separate"/>
              </w:r>
              <w:r>
                <w:rPr>
                  <w:noProof/>
                </w:rPr>
                <w:t xml:space="preserve">Borex, L. T. (2005). </w:t>
              </w:r>
              <w:r>
                <w:rPr>
                  <w:i/>
                  <w:iCs/>
                  <w:noProof/>
                </w:rPr>
                <w:t>The Good Book on Leadership.</w:t>
              </w:r>
              <w:r>
                <w:rPr>
                  <w:noProof/>
                </w:rPr>
                <w:t xml:space="preserve"> Nashville: B&amp;H Publisher.</w:t>
              </w:r>
            </w:p>
            <w:p w14:paraId="383BDFF1" w14:textId="77777777" w:rsidR="000D742A" w:rsidRPr="000D742A" w:rsidRDefault="000D742A" w:rsidP="000D742A"/>
            <w:p w14:paraId="41A45EEB" w14:textId="77777777" w:rsidR="000D742A" w:rsidRDefault="000D742A" w:rsidP="000D742A">
              <w:pPr>
                <w:pStyle w:val="Bibliography"/>
                <w:ind w:left="720" w:hanging="720"/>
                <w:rPr>
                  <w:noProof/>
                </w:rPr>
              </w:pPr>
              <w:r>
                <w:rPr>
                  <w:noProof/>
                </w:rPr>
                <w:t xml:space="preserve">Metzger, B. (1993). </w:t>
              </w:r>
              <w:r>
                <w:rPr>
                  <w:i/>
                  <w:iCs/>
                  <w:noProof/>
                </w:rPr>
                <w:t>The Oxford Companion to the Bible .</w:t>
              </w:r>
              <w:r>
                <w:rPr>
                  <w:noProof/>
                </w:rPr>
                <w:t xml:space="preserve"> Oxford : Oxford University Press.</w:t>
              </w:r>
            </w:p>
            <w:p w14:paraId="28E1ED90" w14:textId="7CEBFC16" w:rsidR="000D742A" w:rsidRDefault="000D742A" w:rsidP="000D742A">
              <w:r>
                <w:rPr>
                  <w:b/>
                  <w:bCs/>
                  <w:noProof/>
                </w:rPr>
                <w:fldChar w:fldCharType="end"/>
              </w:r>
            </w:p>
          </w:sdtContent>
        </w:sdt>
      </w:sdtContent>
    </w:sdt>
    <w:p w14:paraId="13C618B5" w14:textId="77777777" w:rsidR="000D742A" w:rsidRDefault="000D742A"/>
    <w:sectPr w:rsidR="000D74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74605" w14:textId="77777777" w:rsidR="005B1A8A" w:rsidRDefault="005B1A8A" w:rsidP="000D742A">
      <w:pPr>
        <w:spacing w:after="0" w:line="240" w:lineRule="auto"/>
      </w:pPr>
      <w:r>
        <w:separator/>
      </w:r>
    </w:p>
  </w:endnote>
  <w:endnote w:type="continuationSeparator" w:id="0">
    <w:p w14:paraId="2D2C7957" w14:textId="77777777" w:rsidR="005B1A8A" w:rsidRDefault="005B1A8A" w:rsidP="000D7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1032A" w14:textId="77777777" w:rsidR="005B1A8A" w:rsidRDefault="005B1A8A" w:rsidP="000D742A">
      <w:pPr>
        <w:spacing w:after="0" w:line="240" w:lineRule="auto"/>
      </w:pPr>
      <w:r>
        <w:separator/>
      </w:r>
    </w:p>
  </w:footnote>
  <w:footnote w:type="continuationSeparator" w:id="0">
    <w:p w14:paraId="1F91FA5B" w14:textId="77777777" w:rsidR="005B1A8A" w:rsidRDefault="005B1A8A" w:rsidP="000D742A">
      <w:pPr>
        <w:spacing w:after="0" w:line="240" w:lineRule="auto"/>
      </w:pPr>
      <w:r>
        <w:continuationSeparator/>
      </w:r>
    </w:p>
  </w:footnote>
  <w:footnote w:id="1">
    <w:p w14:paraId="74F087F5" w14:textId="7193ABBE" w:rsidR="000D742A" w:rsidRDefault="000D742A" w:rsidP="000D742A">
      <w:pPr>
        <w:pStyle w:val="Bibliography"/>
        <w:ind w:left="720" w:hanging="720"/>
        <w:rPr>
          <w:noProof/>
        </w:rPr>
      </w:pPr>
      <w:r>
        <w:rPr>
          <w:rStyle w:val="FootnoteReference"/>
        </w:rPr>
        <w:footnoteRef/>
      </w:r>
      <w:r>
        <w:t xml:space="preserve"> </w:t>
      </w:r>
      <w:r>
        <w:rPr>
          <w:noProof/>
        </w:rPr>
        <w:t xml:space="preserve">Borex, L. T. (2005). </w:t>
      </w:r>
      <w:r>
        <w:rPr>
          <w:i/>
          <w:iCs/>
          <w:noProof/>
        </w:rPr>
        <w:t>The Good Book on Leadership.</w:t>
      </w:r>
      <w:r>
        <w:rPr>
          <w:noProof/>
        </w:rPr>
        <w:t xml:space="preserve"> Nashville: B&amp;H Publisher. Pg. 223</w:t>
      </w:r>
    </w:p>
    <w:p w14:paraId="1CB7280F" w14:textId="4A9CBE76" w:rsidR="000D742A" w:rsidRDefault="000D742A">
      <w:pPr>
        <w:pStyle w:val="FootnoteText"/>
      </w:pPr>
    </w:p>
  </w:footnote>
  <w:footnote w:id="2">
    <w:p w14:paraId="37AD4870" w14:textId="6871594D" w:rsidR="000D742A" w:rsidRDefault="000D742A" w:rsidP="000D742A">
      <w:pPr>
        <w:pStyle w:val="Bibliography"/>
        <w:ind w:left="720" w:hanging="720"/>
        <w:rPr>
          <w:noProof/>
        </w:rPr>
      </w:pPr>
      <w:r>
        <w:rPr>
          <w:rStyle w:val="FootnoteReference"/>
        </w:rPr>
        <w:footnoteRef/>
      </w:r>
      <w:r>
        <w:t xml:space="preserve"> </w:t>
      </w:r>
      <w:r>
        <w:rPr>
          <w:noProof/>
        </w:rPr>
        <w:t xml:space="preserve">Metzger, B. (1993). </w:t>
      </w:r>
      <w:r>
        <w:rPr>
          <w:i/>
          <w:iCs/>
          <w:noProof/>
        </w:rPr>
        <w:t>The Oxford Companion to the Bible .</w:t>
      </w:r>
      <w:r>
        <w:rPr>
          <w:noProof/>
        </w:rPr>
        <w:t xml:space="preserve"> Oxford : Oxford University Press. Pg. 360</w:t>
      </w:r>
    </w:p>
    <w:p w14:paraId="783C1A06" w14:textId="0DC0C1C3" w:rsidR="000D742A" w:rsidRDefault="000D742A">
      <w:pPr>
        <w:pStyle w:val="FootnoteText"/>
      </w:pPr>
    </w:p>
  </w:footnote>
  <w:footnote w:id="3">
    <w:p w14:paraId="6749ABB9" w14:textId="10862730" w:rsidR="000D742A" w:rsidRDefault="000D742A">
      <w:pPr>
        <w:pStyle w:val="FootnoteText"/>
      </w:pPr>
      <w:r>
        <w:rPr>
          <w:rStyle w:val="FootnoteReference"/>
        </w:rPr>
        <w:footnoteRef/>
      </w:r>
      <w:r>
        <w:t xml:space="preserve"> Ibid 1. Pg. 216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B2EBC" w14:textId="6B91D048" w:rsidR="000D742A" w:rsidRDefault="000D742A">
    <w:pPr>
      <w:pStyle w:val="Header"/>
      <w:jc w:val="right"/>
    </w:pPr>
    <w:r>
      <w:t xml:space="preserve">Jesus As A Leader                                                                                                                                                          </w:t>
    </w:r>
    <w:sdt>
      <w:sdtPr>
        <w:id w:val="11543298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0EB94CC" w14:textId="77777777" w:rsidR="000D742A" w:rsidRDefault="000D74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0DC"/>
    <w:rsid w:val="00063DBF"/>
    <w:rsid w:val="000930DC"/>
    <w:rsid w:val="000D742A"/>
    <w:rsid w:val="00207AA4"/>
    <w:rsid w:val="00304C3B"/>
    <w:rsid w:val="00546E67"/>
    <w:rsid w:val="00581CF0"/>
    <w:rsid w:val="005B1A8A"/>
    <w:rsid w:val="006655BC"/>
    <w:rsid w:val="00743018"/>
    <w:rsid w:val="00835B7A"/>
    <w:rsid w:val="008A5A60"/>
    <w:rsid w:val="008F567C"/>
    <w:rsid w:val="00970778"/>
    <w:rsid w:val="00A2749D"/>
    <w:rsid w:val="00AC587E"/>
    <w:rsid w:val="00B8032B"/>
    <w:rsid w:val="00C17F52"/>
    <w:rsid w:val="00CA3841"/>
    <w:rsid w:val="00DF5D14"/>
    <w:rsid w:val="00E8333F"/>
    <w:rsid w:val="00ED3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CF36E"/>
  <w15:chartTrackingRefBased/>
  <w15:docId w15:val="{3E79D9BC-148A-4D19-BC28-729622B2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42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42A"/>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0D742A"/>
  </w:style>
  <w:style w:type="paragraph" w:styleId="FootnoteText">
    <w:name w:val="footnote text"/>
    <w:basedOn w:val="Normal"/>
    <w:link w:val="FootnoteTextChar"/>
    <w:uiPriority w:val="99"/>
    <w:semiHidden/>
    <w:unhideWhenUsed/>
    <w:rsid w:val="000D74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742A"/>
    <w:rPr>
      <w:sz w:val="20"/>
      <w:szCs w:val="20"/>
    </w:rPr>
  </w:style>
  <w:style w:type="character" w:styleId="FootnoteReference">
    <w:name w:val="footnote reference"/>
    <w:basedOn w:val="DefaultParagraphFont"/>
    <w:uiPriority w:val="99"/>
    <w:semiHidden/>
    <w:unhideWhenUsed/>
    <w:rsid w:val="000D742A"/>
    <w:rPr>
      <w:vertAlign w:val="superscript"/>
    </w:rPr>
  </w:style>
  <w:style w:type="paragraph" w:styleId="Header">
    <w:name w:val="header"/>
    <w:basedOn w:val="Normal"/>
    <w:link w:val="HeaderChar"/>
    <w:uiPriority w:val="99"/>
    <w:unhideWhenUsed/>
    <w:rsid w:val="000D7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42A"/>
  </w:style>
  <w:style w:type="paragraph" w:styleId="Footer">
    <w:name w:val="footer"/>
    <w:basedOn w:val="Normal"/>
    <w:link w:val="FooterChar"/>
    <w:uiPriority w:val="99"/>
    <w:unhideWhenUsed/>
    <w:rsid w:val="000D7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37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Bor05</b:Tag>
    <b:SourceType>Book</b:SourceType>
    <b:Guid>{6DF47705-6D3E-4648-93AF-ED526BF18DA9}</b:Guid>
    <b:Author>
      <b:Author>
        <b:NameList>
          <b:Person>
            <b:Last>Borex</b:Last>
            <b:First>Lovett,</b:First>
            <b:Middle>Townes</b:Middle>
          </b:Person>
        </b:NameList>
      </b:Author>
    </b:Author>
    <b:Title>The Good Book on Leadership</b:Title>
    <b:Year>2005</b:Year>
    <b:City>Nashville</b:City>
    <b:Publisher>B&amp;H Publisher</b:Publisher>
    <b:RefOrder>1</b:RefOrder>
  </b:Source>
  <b:Source>
    <b:Tag>Met93</b:Tag>
    <b:SourceType>Book</b:SourceType>
    <b:Guid>{44700342-7956-486E-B616-8A53D551ABC4}</b:Guid>
    <b:Author>
      <b:Author>
        <b:NameList>
          <b:Person>
            <b:Last>Metzger</b:Last>
            <b:First>Bruce</b:First>
          </b:Person>
        </b:NameList>
      </b:Author>
    </b:Author>
    <b:Title>The Oxford Companion to the Bible </b:Title>
    <b:Year>1993</b:Year>
    <b:City>Oxford </b:City>
    <b:Publisher>Oxford University Press</b:Publisher>
    <b:RefOrder>2</b:RefOrder>
  </b:Source>
</b:Sources>
</file>

<file path=customXml/itemProps1.xml><?xml version="1.0" encoding="utf-8"?>
<ds:datastoreItem xmlns:ds="http://schemas.openxmlformats.org/officeDocument/2006/customXml" ds:itemID="{B1B176E5-9BCA-401B-9669-C44E93EF0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keller</dc:creator>
  <cp:keywords/>
  <dc:description/>
  <cp:lastModifiedBy>Dorothy</cp:lastModifiedBy>
  <cp:revision>2</cp:revision>
  <dcterms:created xsi:type="dcterms:W3CDTF">2020-04-04T16:03:00Z</dcterms:created>
  <dcterms:modified xsi:type="dcterms:W3CDTF">2020-04-04T16:03:00Z</dcterms:modified>
</cp:coreProperties>
</file>