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10056"/>
      </w:tblGrid>
      <w:tr w:rsidR="001A05B7" w14:paraId="756776F1" w14:textId="77777777" w:rsidTr="00F707AF">
        <w:trPr>
          <w:trHeight w:val="5351"/>
        </w:trPr>
        <w:tc>
          <w:tcPr>
            <w:tcW w:w="9361" w:type="dxa"/>
          </w:tcPr>
          <w:p w14:paraId="24769CBB" w14:textId="77777777" w:rsidR="001A05B7" w:rsidRDefault="001A05B7" w:rsidP="008D32A0">
            <w:r w:rsidRPr="001A05B7">
              <w:rPr>
                <w:noProof/>
              </w:rPr>
              <w:drawing>
                <wp:inline distT="0" distB="0" distL="0" distR="0" wp14:anchorId="1D4AE08E" wp14:editId="7A2DBA02">
                  <wp:extent cx="6233160" cy="3368040"/>
                  <wp:effectExtent l="0" t="0" r="15240" b="381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3FA66BE5" w14:textId="7D5259A0" w:rsidR="00E77DA9" w:rsidRDefault="00E77DA9" w:rsidP="001A05B7"/>
    <w:p w14:paraId="5B4547D5" w14:textId="0BE1A833" w:rsidR="000C5AE8" w:rsidRDefault="000C5AE8" w:rsidP="001A05B7"/>
    <w:p w14:paraId="6AFE5CA1" w14:textId="708B7312" w:rsidR="000C5AE8" w:rsidRDefault="000C5AE8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Physical health</w:t>
      </w:r>
      <w:r>
        <w:t>: My fitness goals are to maintain my current weight. Once the semester is over, I plan on getting</w:t>
      </w:r>
      <w:r w:rsidR="00C249E6">
        <w:t xml:space="preserve"> more</w:t>
      </w:r>
      <w:r>
        <w:t xml:space="preserve"> sleep.</w:t>
      </w:r>
    </w:p>
    <w:p w14:paraId="4DD8DB0D" w14:textId="63E7DFF5" w:rsidR="000C5AE8" w:rsidRDefault="000C5AE8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Nutritional health</w:t>
      </w:r>
      <w:r>
        <w:t xml:space="preserve">: I will continue to support my lifestyle by maintaining as well as enhancing nutritional habits. My </w:t>
      </w:r>
      <w:r w:rsidR="00C249E6">
        <w:t xml:space="preserve">nutritional routine </w:t>
      </w:r>
      <w:r>
        <w:t>involves lots of fruit and vegetables. I will increase my intake of alkaline water.</w:t>
      </w:r>
    </w:p>
    <w:p w14:paraId="3332AA67" w14:textId="21535D15" w:rsidR="000C5AE8" w:rsidRDefault="000C5AE8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Mental Wellness</w:t>
      </w:r>
      <w:r>
        <w:t>: I feel anxiety more than any other emotion. I will seek out ways to deal with my bouts of anxiety.</w:t>
      </w:r>
      <w:r w:rsidR="00C249E6">
        <w:t xml:space="preserve"> I am getting better at getting over bad situations. At times I do feel at overwhelmed usually this occurs when I’m out of my element.</w:t>
      </w:r>
    </w:p>
    <w:p w14:paraId="5DFF53CF" w14:textId="2495CB24" w:rsidR="00C249E6" w:rsidRDefault="00C249E6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Spiritual Wellness</w:t>
      </w:r>
      <w:r>
        <w:t>: I take walks and I do reflect on my life. Concerning certain things, I feel unfulfilled. I find comfort in the fact that I am in pursuit of some of my dreams</w:t>
      </w:r>
    </w:p>
    <w:p w14:paraId="219ED708" w14:textId="468B7FA4" w:rsidR="00C249E6" w:rsidRDefault="00C249E6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Emotional well</w:t>
      </w:r>
      <w:r>
        <w:t>. ness: One of the difficulties I face is dealing with the unpleasantries of life. Confident and mindful of how far I’ve come but humble enough to know I have a lot more to get accomplished. Happy relationships and friendships are vital especially the relationship I have with myself.</w:t>
      </w:r>
    </w:p>
    <w:p w14:paraId="70AC9150" w14:textId="0220BC2E" w:rsidR="00C249E6" w:rsidRDefault="00C249E6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Intellectual wellness</w:t>
      </w:r>
      <w:r>
        <w:t>: Never am I bored. How I feel and the things that bother me I write in my journal. I try and observe situations objectively. Time management I definitely need to work on</w:t>
      </w:r>
      <w:r w:rsidR="00962CA3">
        <w:t xml:space="preserve"> and redefine priorities.</w:t>
      </w:r>
    </w:p>
    <w:p w14:paraId="3CDFE89C" w14:textId="3E6AA707" w:rsidR="00962CA3" w:rsidRDefault="00962CA3" w:rsidP="000C5AE8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Professional career</w:t>
      </w:r>
      <w:r>
        <w:t xml:space="preserve">: I am not fulfilled as far as my career is concerned. I’m working on becoming a more productive citizen again. I’m very confident in my capabilities and I feel the need to do more with my education. </w:t>
      </w:r>
    </w:p>
    <w:p w14:paraId="4F49A348" w14:textId="4ABEB065" w:rsidR="000C5AE8" w:rsidRDefault="00962CA3" w:rsidP="004A1397">
      <w:pPr>
        <w:pStyle w:val="ListParagraph"/>
        <w:numPr>
          <w:ilvl w:val="0"/>
          <w:numId w:val="2"/>
        </w:numPr>
      </w:pPr>
      <w:r w:rsidRPr="00962CA3">
        <w:rPr>
          <w:u w:val="single"/>
        </w:rPr>
        <w:t>Financial wellness</w:t>
      </w:r>
      <w:r w:rsidRPr="00962CA3">
        <w:t>:</w:t>
      </w:r>
      <w:r>
        <w:t xml:space="preserve"> At this point in my life based on my current situation I’m confined to a budget that doesn’t allow me to have any financial freedom. My financial situation as it stands </w:t>
      </w:r>
      <w:r>
        <w:lastRenderedPageBreak/>
        <w:t>now doesn’t allow me to put anything away to build a nest egg for the future. My debt is manageable but it is a means of barely surviving.</w:t>
      </w:r>
    </w:p>
    <w:p w14:paraId="7FDBF526" w14:textId="1081EF28" w:rsidR="00962CA3" w:rsidRDefault="00962CA3" w:rsidP="00962CA3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Environmental wellness: </w:t>
      </w:r>
      <w:r w:rsidRPr="00EA672C">
        <w:t>I get plenty of fresh air and sunshine although I have a vitamin D deficiency</w:t>
      </w:r>
      <w:r w:rsidR="00EA672C">
        <w:t xml:space="preserve">. If the military didn’t teach anything else, they taught me to have a place for everything and everything in its place so no I do not like clutter in my personal space. I’m a volunteer for the athletic department I check student ID’s at the stadium during football season and I’m a member on the sports committee. </w:t>
      </w:r>
    </w:p>
    <w:p w14:paraId="63C08A8D" w14:textId="265FC8DE" w:rsidR="004A1397" w:rsidRDefault="004A1397" w:rsidP="004A1397">
      <w:pPr>
        <w:pStyle w:val="ListParagraph"/>
        <w:rPr>
          <w:sz w:val="36"/>
          <w:szCs w:val="36"/>
        </w:rPr>
      </w:pPr>
    </w:p>
    <w:p w14:paraId="43A9C6F0" w14:textId="413815FB" w:rsidR="004A1397" w:rsidRDefault="004A1397" w:rsidP="004A1397">
      <w:pPr>
        <w:pStyle w:val="ListParagraph"/>
        <w:rPr>
          <w:sz w:val="28"/>
          <w:szCs w:val="28"/>
        </w:rPr>
      </w:pPr>
      <w:r w:rsidRPr="004A1397">
        <w:rPr>
          <w:sz w:val="28"/>
          <w:szCs w:val="28"/>
        </w:rPr>
        <w:t xml:space="preserve">My wellness </w:t>
      </w:r>
      <w:r>
        <w:rPr>
          <w:sz w:val="28"/>
          <w:szCs w:val="28"/>
        </w:rPr>
        <w:t>goals:</w:t>
      </w:r>
    </w:p>
    <w:p w14:paraId="1FB01733" w14:textId="7273297F" w:rsidR="004A1397" w:rsidRDefault="004A1397" w:rsidP="004A1397">
      <w:pPr>
        <w:pStyle w:val="ListParagraph"/>
      </w:pPr>
      <w:r w:rsidRPr="009468C4">
        <w:t>I will continue to address any physical ailments and see my physician to address health issues that may arise</w:t>
      </w:r>
      <w:r w:rsidR="009468C4">
        <w:t>.</w:t>
      </w:r>
    </w:p>
    <w:p w14:paraId="470BD464" w14:textId="225B6278" w:rsidR="009468C4" w:rsidRDefault="009468C4" w:rsidP="004A1397">
      <w:pPr>
        <w:pStyle w:val="ListParagraph"/>
      </w:pPr>
      <w:r>
        <w:t>I plan on finding a gym and target some of the neglected areas of my body.</w:t>
      </w:r>
    </w:p>
    <w:p w14:paraId="26DD5EF3" w14:textId="3CB3A8AF" w:rsidR="009468C4" w:rsidRDefault="009468C4" w:rsidP="004A1397">
      <w:pPr>
        <w:pStyle w:val="ListParagraph"/>
      </w:pPr>
      <w:r>
        <w:t>I will continue to monitor my weight and maintain it.</w:t>
      </w:r>
    </w:p>
    <w:p w14:paraId="535B16EB" w14:textId="3DCE8A57" w:rsidR="009468C4" w:rsidRDefault="009468C4" w:rsidP="004A1397">
      <w:pPr>
        <w:pStyle w:val="ListParagraph"/>
      </w:pPr>
      <w:r>
        <w:t>I have a nutritionist and I will heed the recommendations.</w:t>
      </w:r>
    </w:p>
    <w:p w14:paraId="379DF975" w14:textId="12B7388A" w:rsidR="009468C4" w:rsidRDefault="009468C4" w:rsidP="004A1397">
      <w:pPr>
        <w:pStyle w:val="ListParagraph"/>
      </w:pPr>
      <w:r>
        <w:t>Use my free time to relax and analyze goals.</w:t>
      </w:r>
    </w:p>
    <w:p w14:paraId="1A00BFFB" w14:textId="4EE03DDD" w:rsidR="009468C4" w:rsidRDefault="009468C4" w:rsidP="004A1397">
      <w:pPr>
        <w:pStyle w:val="ListParagraph"/>
      </w:pPr>
      <w:r>
        <w:t>Consult with my therapist in regards to my bouts of anxiety.</w:t>
      </w:r>
    </w:p>
    <w:p w14:paraId="0BB23941" w14:textId="5ED4983F" w:rsidR="009468C4" w:rsidRDefault="009468C4" w:rsidP="004A1397">
      <w:pPr>
        <w:pStyle w:val="ListParagraph"/>
      </w:pPr>
      <w:r>
        <w:t>I will find a class that offers Tai Chi or meditation exercises.</w:t>
      </w:r>
    </w:p>
    <w:p w14:paraId="1CE19B88" w14:textId="5B07A179" w:rsidR="009468C4" w:rsidRDefault="009468C4" w:rsidP="004A1397">
      <w:pPr>
        <w:pStyle w:val="ListParagraph"/>
      </w:pPr>
      <w:r>
        <w:t>Concentrate on my thoughts on positive aspects of my life and reframe from letting negative thoughts invade my mental space.</w:t>
      </w:r>
    </w:p>
    <w:p w14:paraId="01661E09" w14:textId="04AAB36F" w:rsidR="009468C4" w:rsidRDefault="009468C4" w:rsidP="004A1397">
      <w:pPr>
        <w:pStyle w:val="ListParagraph"/>
      </w:pPr>
      <w:r>
        <w:t>Strive in my profession as I get back to becoming a productive citizen.</w:t>
      </w:r>
    </w:p>
    <w:p w14:paraId="23B267BE" w14:textId="531AA15A" w:rsidR="009468C4" w:rsidRDefault="009468C4" w:rsidP="004A1397">
      <w:pPr>
        <w:pStyle w:val="ListParagraph"/>
      </w:pPr>
      <w:r>
        <w:t>Prepare a new budget that will help me identify waste and recognize poor spending habits.</w:t>
      </w:r>
    </w:p>
    <w:p w14:paraId="3FACCF90" w14:textId="740F8F8B" w:rsidR="009468C4" w:rsidRDefault="009468C4" w:rsidP="004A1397">
      <w:pPr>
        <w:pStyle w:val="ListParagraph"/>
      </w:pPr>
      <w:r>
        <w:t>I will take more free classes at the state library and public library when offered.</w:t>
      </w:r>
    </w:p>
    <w:p w14:paraId="1402BDBC" w14:textId="338212E1" w:rsidR="009468C4" w:rsidRDefault="00AF41DA" w:rsidP="004A1397">
      <w:pPr>
        <w:pStyle w:val="ListParagraph"/>
      </w:pPr>
      <w:r>
        <w:t>Read to become more knowledgeable about issues that effect myself and my people.</w:t>
      </w:r>
    </w:p>
    <w:p w14:paraId="324575BF" w14:textId="108C604F" w:rsidR="004A1397" w:rsidRDefault="00AF41DA" w:rsidP="004A1397">
      <w:pPr>
        <w:pStyle w:val="ListParagraph"/>
      </w:pPr>
      <w:r>
        <w:t>Continue to engage in stimulating conversation with my peers.</w:t>
      </w:r>
    </w:p>
    <w:p w14:paraId="745778A2" w14:textId="31AFBA77" w:rsidR="00AF41DA" w:rsidRDefault="00AF41DA" w:rsidP="004A1397">
      <w:pPr>
        <w:pStyle w:val="ListParagraph"/>
      </w:pPr>
      <w:r>
        <w:t>Without a plan of action all my goals are just a wish and a plan must have action.</w:t>
      </w:r>
    </w:p>
    <w:p w14:paraId="3D914351" w14:textId="08D05D56" w:rsidR="00AF41DA" w:rsidRDefault="00AF41DA" w:rsidP="004A1397">
      <w:pPr>
        <w:pStyle w:val="ListParagraph"/>
      </w:pPr>
    </w:p>
    <w:p w14:paraId="3C9956BA" w14:textId="61A0F708" w:rsidR="00AF41DA" w:rsidRDefault="00AF41DA" w:rsidP="004A1397">
      <w:pPr>
        <w:pStyle w:val="ListParagraph"/>
      </w:pPr>
    </w:p>
    <w:p w14:paraId="7731E976" w14:textId="50D641DC" w:rsidR="00AF41DA" w:rsidRDefault="00AF41DA" w:rsidP="004A1397">
      <w:pPr>
        <w:pStyle w:val="ListParagraph"/>
      </w:pPr>
    </w:p>
    <w:p w14:paraId="46A987A3" w14:textId="70C55593" w:rsidR="00AF41DA" w:rsidRDefault="00AF41DA" w:rsidP="004A1397">
      <w:pPr>
        <w:pStyle w:val="ListParagraph"/>
      </w:pPr>
    </w:p>
    <w:p w14:paraId="5D70CEAE" w14:textId="4BB5C0CD" w:rsidR="00AF41DA" w:rsidRDefault="00AF41DA" w:rsidP="004A1397">
      <w:pPr>
        <w:pStyle w:val="ListParagraph"/>
      </w:pPr>
    </w:p>
    <w:p w14:paraId="16B25F47" w14:textId="38926FD2" w:rsidR="00AF41DA" w:rsidRDefault="00AF41DA" w:rsidP="00AF41DA">
      <w:pPr>
        <w:pStyle w:val="NoSpacing"/>
      </w:pPr>
      <w:r>
        <w:t>Bobby Adams</w:t>
      </w:r>
    </w:p>
    <w:p w14:paraId="64D8AC18" w14:textId="2D999236" w:rsidR="00AF41DA" w:rsidRDefault="00AF41DA" w:rsidP="00AF41DA">
      <w:pPr>
        <w:pStyle w:val="NoSpacing"/>
      </w:pPr>
      <w:r>
        <w:t>Wellness Plan Assignment</w:t>
      </w:r>
    </w:p>
    <w:p w14:paraId="047E7525" w14:textId="248BF041" w:rsidR="00AF41DA" w:rsidRDefault="00AF41DA" w:rsidP="00AF41DA">
      <w:pPr>
        <w:pStyle w:val="NoSpacing"/>
      </w:pPr>
      <w:r>
        <w:t>Benedict College</w:t>
      </w:r>
    </w:p>
    <w:p w14:paraId="278CB9BE" w14:textId="778AFE60" w:rsidR="00AF41DA" w:rsidRDefault="00AF41DA" w:rsidP="00AF41DA">
      <w:pPr>
        <w:pStyle w:val="NoSpacing"/>
      </w:pPr>
      <w:r>
        <w:t>Senior Seminar</w:t>
      </w:r>
    </w:p>
    <w:p w14:paraId="2A4DA422" w14:textId="259D059A" w:rsidR="00AF41DA" w:rsidRDefault="00AF41DA" w:rsidP="00AF41DA">
      <w:pPr>
        <w:pStyle w:val="NoSpacing"/>
      </w:pPr>
      <w:r>
        <w:t>September 16, 2020</w:t>
      </w:r>
    </w:p>
    <w:p w14:paraId="155BE59A" w14:textId="77777777" w:rsidR="00AF41DA" w:rsidRPr="009468C4" w:rsidRDefault="00AF41DA" w:rsidP="00AF41DA">
      <w:pPr>
        <w:pStyle w:val="NoSpacing"/>
      </w:pPr>
    </w:p>
    <w:sectPr w:rsidR="00AF41DA" w:rsidRPr="0094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105E"/>
    <w:multiLevelType w:val="hybridMultilevel"/>
    <w:tmpl w:val="D91E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569FF"/>
    <w:multiLevelType w:val="hybridMultilevel"/>
    <w:tmpl w:val="3656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9"/>
    <w:rsid w:val="00055E22"/>
    <w:rsid w:val="000C5AE8"/>
    <w:rsid w:val="001A05B7"/>
    <w:rsid w:val="003C78A5"/>
    <w:rsid w:val="004A1397"/>
    <w:rsid w:val="009468C4"/>
    <w:rsid w:val="00962CA3"/>
    <w:rsid w:val="00A03192"/>
    <w:rsid w:val="00A132BB"/>
    <w:rsid w:val="00AF41DA"/>
    <w:rsid w:val="00B82DD8"/>
    <w:rsid w:val="00C249E6"/>
    <w:rsid w:val="00E77DA9"/>
    <w:rsid w:val="00EA672C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6338"/>
  <w15:chartTrackingRefBased/>
  <w15:docId w15:val="{7DBA9DF4-1F3C-4E1D-8B18-AD47C352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AE8"/>
    <w:pPr>
      <w:ind w:left="720"/>
      <w:contextualSpacing/>
    </w:pPr>
  </w:style>
  <w:style w:type="paragraph" w:styleId="NoSpacing">
    <w:name w:val="No Spacing"/>
    <w:uiPriority w:val="1"/>
    <w:qFormat/>
    <w:rsid w:val="00AF4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Wellnes  Plan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163549868766404E-2"/>
          <c:y val="0"/>
          <c:w val="0.74562499999999998"/>
          <c:h val="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51-489C-B7F3-F5C4711529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51-489C-B7F3-F5C4711529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51-489C-B7F3-F5C4711529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51-489C-B7F3-F5C47115299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451-489C-B7F3-F5C47115299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451-489C-B7F3-F5C47115299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451-489C-B7F3-F5C47115299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3C3-422A-BDBB-7E90681A183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63C3-422A-BDBB-7E90681A18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Evironmental Wellnes</c:v>
                </c:pt>
                <c:pt idx="1">
                  <c:v>Professional Health</c:v>
                </c:pt>
                <c:pt idx="2">
                  <c:v>Intellectual Wellnes</c:v>
                </c:pt>
                <c:pt idx="3">
                  <c:v>Nutritional Health</c:v>
                </c:pt>
                <c:pt idx="4">
                  <c:v>Mental Wellnes</c:v>
                </c:pt>
                <c:pt idx="5">
                  <c:v>Spiritual Wellness</c:v>
                </c:pt>
                <c:pt idx="6">
                  <c:v>Emotional Wellness</c:v>
                </c:pt>
                <c:pt idx="7">
                  <c:v>Financial Wellnes</c:v>
                </c:pt>
                <c:pt idx="8">
                  <c:v>Physical Health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0-223A-46B1-BD88-4C6B4967746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Sheet1!$C$1</c15:sqref>
                        </c15:formulaRef>
                      </c:ext>
                    </c:extLst>
                    <c:strCache>
                      <c:ptCount val="1"/>
                      <c:pt idx="0">
                        <c:v>Column3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0F-0451-489C-B7F3-F5C471152993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1-0451-489C-B7F3-F5C471152993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3-0451-489C-B7F3-F5C471152993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5-0451-489C-B7F3-F5C471152993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7-0451-489C-B7F3-F5C471152993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9-0451-489C-B7F3-F5C471152993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1B-0451-489C-B7F3-F5C471152993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1-63C3-422A-BDBB-7E90681A1832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23-63C3-422A-BDBB-7E90681A1832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Sheet1!$A$2:$A$10</c15:sqref>
                        </c15:formulaRef>
                      </c:ext>
                    </c:extLst>
                    <c:strCache>
                      <c:ptCount val="9"/>
                      <c:pt idx="0">
                        <c:v>Evironmental Wellnes</c:v>
                      </c:pt>
                      <c:pt idx="1">
                        <c:v>Professional Health</c:v>
                      </c:pt>
                      <c:pt idx="2">
                        <c:v>Intellectual Wellnes</c:v>
                      </c:pt>
                      <c:pt idx="3">
                        <c:v>Nutritional Health</c:v>
                      </c:pt>
                      <c:pt idx="4">
                        <c:v>Mental Wellnes</c:v>
                      </c:pt>
                      <c:pt idx="5">
                        <c:v>Spiritual Wellness</c:v>
                      </c:pt>
                      <c:pt idx="6">
                        <c:v>Emotional Wellness</c:v>
                      </c:pt>
                      <c:pt idx="7">
                        <c:v>Financial Wellnes</c:v>
                      </c:pt>
                      <c:pt idx="8">
                        <c:v>Physical Health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Sheet1!$C$2:$C$10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223A-46B1-BD88-4C6B49677468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7380044792689422"/>
          <c:y val="0.16625188536953242"/>
          <c:w val="0.63609902521353534"/>
          <c:h val="0.620290139071982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pct5">
      <a:fgClr>
        <a:sysClr val="windowText" lastClr="000000"/>
      </a:fgClr>
      <a:bgClr>
        <a:schemeClr val="bg1"/>
      </a:bgClr>
    </a:patt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09C6-05AF-4DBD-833C-A4CB23EA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Adams</dc:creator>
  <cp:keywords/>
  <dc:description/>
  <cp:lastModifiedBy>Bobby Adams</cp:lastModifiedBy>
  <cp:revision>4</cp:revision>
  <dcterms:created xsi:type="dcterms:W3CDTF">2020-09-16T17:00:00Z</dcterms:created>
  <dcterms:modified xsi:type="dcterms:W3CDTF">2020-09-16T17:02:00Z</dcterms:modified>
</cp:coreProperties>
</file>