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36"/>
          <w:sz-cs w:val="36"/>
          <w:b/>
        </w:rPr>
        <w:t xml:space="preserve">MODULE 1 ACTIVITY SHEETS (Chapters 1, 2, 3, &amp; 4)</w:t>
      </w:r>
    </w:p>
    <w:p>
      <w:pPr/>
      <w:r>
        <w:rPr>
          <w:rFonts w:ascii="Times" w:hAnsi="Times" w:cs="Times"/>
          <w:sz w:val="28"/>
          <w:sz-cs w:val="28"/>
          <w:b/>
        </w:rPr>
        <w:t xml:space="preserve">BA130 Chapter 1 Activity Sheet</w:t>
      </w:r>
    </w:p>
    <w:p>
      <w:pPr/>
      <w:r>
        <w:rPr>
          <w:rFonts w:ascii="Arial" w:hAnsi="Arial" w:cs="Arial"/>
          <w:sz w:val="24"/>
          <w:sz-cs w:val="24"/>
          <w:i/>
        </w:rPr>
        <w:t xml:space="preserve">Using the chapter PowerPoints, respond to the terms listed below. 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Define business: Any activity that seeks to provide goods and services to others while operating  at a profit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Define entrepreneur: A person who risks time and money to start and manage a business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Define revenue: The total amount of money a business takes in during a given period by selling goods and services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Define profit: The amount of money a business earns above and beyond what it spends for salaries and other expenses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Define loss: Occurs when a business’s expenses are more than its revenues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Define risk: The chance an entrepreneur takes of losing time and money on a business that may not prove to be profitable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Discuss standard of living: The amount of goods and services people can buy with the money they have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Discuss quality of life: The general well-being of a society in terms of its political freedom, natural environment, education, healthcare, safety, amount of leisure and rewards that add to personal satisfaction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Define stakeholders: All the people who stand to gain or lose by the policies and activities of a business and whose concerns the businesses need to address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List the stakeholders of a business: Customers, Employees, Stockholders, Suppliers, Dealers, Community Members, Media, Elected Officials, Bankers, Environmentalists;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Define nonprofit organization: An organization whose goals do not include making a personal profit for its owners or oganizers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List the five factors of production. Which two are the most important?: Land, Labor, Capital, Entrepreneurship, Knowledge; Land &amp; Capital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List the four elements of the business environment: Economic and Legal Environment, Technological Environment, Competitive Environment, Social Environment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List the five ways the government can foster entrepreneurship: Minimize spending and keeping taxes and regulations to a minimum, Allowing private ownership of businesses, Minimize interference with the free exchange of goods and services, Passing laws that enable businesspeople to write enforceable contracts, Establish a currency that’s tradable in world markets, Minimizing corruption;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What is technology?: Everything from phone to copiers and the various software programs that make businesses more effective, efficient and productive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Discuss the benefits of technology: Effectiveness, Efficiency, Productivity;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What is e-commerce?: The buying and selling of goods online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Define climate change and greening: Climate Change: Movement of the temperature of the planet up or down over time</w:t>
      </w:r>
    </w:p>
    <w:p>
      <w:pPr/>
      <w:r>
        <w:rPr>
          <w:rFonts w:ascii="Arial" w:hAnsi="Arial" w:cs="Arial"/>
          <w:sz w:val="24"/>
          <w:sz-cs w:val="24"/>
        </w:rPr>
        <w:t xml:space="preserve"/>
        <w:tab/>
        <w:t xml:space="preserve">Greening:Trend toward saving energy and producing products that cause less harm to the </w:t>
        <w:tab/>
        <w:t xml:space="preserve"/>
        <w:tab/>
        <w:t xml:space="preserve">environment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>
        <w:spacing w:after="120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spacing w:after="120"/>
      </w:pPr>
      <w:r>
        <w:rPr>
          <w:rFonts w:ascii="Arial" w:hAnsi="Arial" w:cs="Arial"/>
          <w:sz w:val="24"/>
          <w:sz-cs w:val="24"/>
          <w:b/>
        </w:rPr>
        <w:t xml:space="preserve">BA130 Chapter 2 Activity Sheet</w:t>
      </w:r>
    </w:p>
    <w:p>
      <w:pPr/>
      <w:r>
        <w:rPr>
          <w:rFonts w:ascii="Arial" w:hAnsi="Arial" w:cs="Arial"/>
          <w:sz w:val="24"/>
          <w:sz-cs w:val="24"/>
          <w:i/>
        </w:rPr>
        <w:t xml:space="preserve">Using the chapter PowerPoints, respond to the terms listed below.</w:t>
      </w:r>
    </w:p>
    <w:p>
      <w:pPr>
        <w:ind w:left="360"/>
      </w:pPr>
      <w:r>
        <w:rPr>
          <w:rFonts w:ascii="Arial" w:hAnsi="Arial" w:cs="Arial"/>
          <w:sz w:val="24"/>
          <w:sz-cs w:val="24"/>
          <w:i/>
        </w:rPr>
        <w:t xml:space="preserve"/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Define economics: The study of how society employs resources to produce goods and services for consumption among various groups and individuals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Identify the two branches of economics: Macroeconomics &amp; Microeconomics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Define macroeconomics: Concentrates on the operation of a nation’s economy as a whole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Define microeconomics: Concentrates on the behavior of people and organizations in markets for particular products or services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Define the Invisible hand: When self-directed gain leads to social and economic benefits for the whole community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Who was Adam Smith?: He was the father of economics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Define capitalism: All or most of the land, factories and stores are owned by individuals, not the government, and operated for profit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List the four basic rights of capitalism: the right to own private property, own a business and keep all that business’s profits, right to freedom of competition, right to freedom of choice;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Define supply: </w:t>
      </w:r>
      <w:r>
        <w:rPr>
          <w:rFonts w:ascii="Arial" w:hAnsi="Arial" w:cs="Arial"/>
          <w:sz w:val="26"/>
          <w:sz-cs w:val="26"/>
          <w:spacing w:val="0"/>
          <w:color w:val="000000"/>
        </w:rPr>
        <w:t xml:space="preserve">a stock of a resource from which a person or place can be provided with the necessary amount of that resource</w:t>
      </w:r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10. Define demand: </w:t>
      </w:r>
      <w:r>
        <w:rPr>
          <w:rFonts w:ascii="Arial" w:hAnsi="Arial" w:cs="Arial"/>
          <w:sz w:val="24"/>
          <w:sz-cs w:val="24"/>
          <w:spacing w:val="0"/>
          <w:color w:val="000000"/>
        </w:rPr>
        <w:t xml:space="preserve">the consumer's desire and ability to purchase a good or service. It's the underlying force that drives economic growth and expansion</w:t>
      </w:r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11. Define free markets: Decisions about what and how much to produce are made by the market</w:t>
      </w:r>
    </w:p>
    <w:p>
      <w:pPr/>
      <w:r>
        <w:rPr>
          <w:rFonts w:ascii="Arial" w:hAnsi="Arial" w:cs="Arial"/>
          <w:sz w:val="24"/>
          <w:sz-cs w:val="24"/>
        </w:rPr>
        <w:t xml:space="preserve">12. Define socialism: An economic system based on the premise that some basic businesses, like utilities, should be owned by the government in order to more evenly distribute profits among the people</w:t>
      </w:r>
    </w:p>
    <w:p>
      <w:pPr/>
      <w:r>
        <w:rPr>
          <w:rFonts w:ascii="Arial" w:hAnsi="Arial" w:cs="Arial"/>
          <w:sz w:val="24"/>
          <w:sz-cs w:val="24"/>
        </w:rPr>
        <w:t xml:space="preserve">13. Define communism: An economic and political system in which the government makes almost all economic decisions and owns almost all the major factors of production</w:t>
      </w:r>
    </w:p>
    <w:p>
      <w:pPr/>
      <w:r>
        <w:rPr>
          <w:rFonts w:ascii="Arial" w:hAnsi="Arial" w:cs="Arial"/>
          <w:sz w:val="24"/>
          <w:sz-cs w:val="24"/>
        </w:rPr>
        <w:t xml:space="preserve">14. Discuss brain drain: Some of a country’s best and brightest workers move to capitalistic countries</w:t>
      </w:r>
    </w:p>
    <w:p>
      <w:pPr/>
      <w:r>
        <w:rPr>
          <w:rFonts w:ascii="Arial" w:hAnsi="Arial" w:cs="Arial"/>
          <w:sz w:val="24"/>
          <w:sz-cs w:val="24"/>
        </w:rPr>
        <w:t xml:space="preserve">15. Define free-market economies (capitalism): The market largely determines what goods and services are produced who gets them, and how the economy grows</w:t>
      </w:r>
    </w:p>
    <w:p>
      <w:pPr/>
      <w:r>
        <w:rPr>
          <w:rFonts w:ascii="Arial" w:hAnsi="Arial" w:cs="Arial"/>
          <w:sz w:val="24"/>
          <w:sz-cs w:val="24"/>
        </w:rPr>
        <w:t xml:space="preserve">16. Define command economies (socialism and communism): The government largely determines what goods and services are produced, who gets them, and how the economy will grow</w:t>
      </w:r>
    </w:p>
    <w:p>
      <w:pPr/>
      <w:r>
        <w:rPr>
          <w:rFonts w:ascii="Arial" w:hAnsi="Arial" w:cs="Arial"/>
          <w:sz w:val="24"/>
          <w:sz-cs w:val="24"/>
        </w:rPr>
        <w:t xml:space="preserve">17. Discuss the GDP: </w:t>
      </w:r>
      <w:r>
        <w:rPr>
          <w:rFonts w:ascii="Arial" w:hAnsi="Arial" w:cs="Arial"/>
          <w:sz w:val="24"/>
          <w:sz-cs w:val="24"/>
          <w:spacing w:val="0"/>
          <w:color w:val="000000"/>
        </w:rPr>
        <w:t xml:space="preserve">Total value of final goods and services produced in a country in a given year </w:t>
      </w:r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18. Define the unemployment rate:</w:t>
      </w:r>
      <w:r>
        <w:rPr>
          <w:rFonts w:ascii="Arial" w:hAnsi="Arial" w:cs="Arial"/>
          <w:sz w:val="24"/>
          <w:sz-cs w:val="24"/>
          <w:spacing w:val="0"/>
          <w:color w:val="000000"/>
        </w:rPr>
        <w:t xml:space="preserve">The percentage of civilians at least 16-years-old who are unemployed and tried to find a job within the prior four weeks </w:t>
      </w:r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19. Define price indexes: Monthly statistics that measures the pace of inflation or deflation</w:t>
      </w:r>
    </w:p>
    <w:p>
      <w:pPr/>
      <w:r>
        <w:rPr>
          <w:rFonts w:ascii="Arial" w:hAnsi="Arial" w:cs="Arial"/>
          <w:sz w:val="24"/>
          <w:sz-cs w:val="24"/>
        </w:rPr>
        <w:t xml:space="preserve">20. Define business cycles: A recurrent fluctuation in the total business activity of a country</w:t>
      </w:r>
    </w:p>
    <w:p>
      <w:pPr/>
      <w:r>
        <w:rPr>
          <w:rFonts w:ascii="Arial" w:hAnsi="Arial" w:cs="Arial"/>
          <w:sz w:val="24"/>
          <w:sz-cs w:val="24"/>
        </w:rPr>
        <w:t xml:space="preserve">21. Define a recession: A period of economic contraction, sometimes limited in scope or duration</w:t>
      </w:r>
    </w:p>
    <w:p>
      <w:pPr/>
      <w:r>
        <w:rPr>
          <w:rFonts w:ascii="Arial" w:hAnsi="Arial" w:cs="Arial"/>
          <w:sz w:val="24"/>
          <w:sz-cs w:val="24"/>
        </w:rPr>
        <w:t xml:space="preserve">22. Discuss fiscal policy: The federal government’s efforts to keep the economy stable by increasing or decreasing taxes or government spending</w:t>
      </w:r>
    </w:p>
    <w:p>
      <w:pPr/>
      <w:r>
        <w:rPr>
          <w:rFonts w:ascii="Arial" w:hAnsi="Arial" w:cs="Arial"/>
          <w:sz w:val="24"/>
          <w:sz-cs w:val="24"/>
        </w:rPr>
        <w:t xml:space="preserve">23. Discuss monetary policy: </w:t>
      </w:r>
      <w:r>
        <w:rPr>
          <w:rFonts w:ascii="Helvetica" w:hAnsi="Helvetica" w:cs="Helvetica"/>
          <w:sz w:val="24"/>
          <w:sz-cs w:val="24"/>
        </w:rPr>
        <w:t xml:space="preserve">The actions the fed reserve takes to influence the level of real GDP and the rate of inflation in the economy</w:t>
      </w:r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BA130 Chapter 3 Activity Sheet</w:t>
      </w:r>
    </w:p>
    <w:p>
      <w:pPr/>
      <w:r>
        <w:rPr>
          <w:rFonts w:ascii="Arial" w:hAnsi="Arial" w:cs="Arial"/>
          <w:sz w:val="24"/>
          <w:sz-cs w:val="24"/>
          <w:i/>
        </w:rPr>
        <w:t xml:space="preserve">Using the chapter PowerPoints, respond to the terms listed below.</w:t>
      </w:r>
    </w:p>
    <w:p>
      <w:pPr/>
      <w:r>
        <w:rPr>
          <w:rFonts w:ascii="Arial" w:hAnsi="Arial" w:cs="Arial"/>
          <w:sz w:val="24"/>
          <w:sz-cs w:val="24"/>
        </w:rPr>
        <w:t xml:space="preserve">1.  List the three main reasons countries trade with other countries: No country is self-sufficient,Other countries need products that prosperous countries produce, Natural resources and technological skills are not evenly distributed around the world; </w:t>
      </w:r>
    </w:p>
    <w:p>
      <w:pPr/>
      <w:r>
        <w:rPr>
          <w:rFonts w:ascii="Arial" w:hAnsi="Arial" w:cs="Arial"/>
          <w:sz w:val="24"/>
          <w:sz-cs w:val="24"/>
        </w:rPr>
        <w:t xml:space="preserve">2.  Define exporting: Selling products to another country</w:t>
      </w:r>
    </w:p>
    <w:p>
      <w:pPr/>
      <w:r>
        <w:rPr>
          <w:rFonts w:ascii="Arial" w:hAnsi="Arial" w:cs="Arial"/>
          <w:sz w:val="24"/>
          <w:sz-cs w:val="24"/>
        </w:rPr>
        <w:t xml:space="preserve">3.  Define importing:Buying products from another country</w:t>
      </w:r>
    </w:p>
    <w:p>
      <w:pPr/>
      <w:r>
        <w:rPr>
          <w:rFonts w:ascii="Arial" w:hAnsi="Arial" w:cs="Arial"/>
          <w:sz w:val="24"/>
          <w:sz-cs w:val="24"/>
        </w:rPr>
        <w:t xml:space="preserve">4.  List the ways that a company can get involved in global business: Licensing, Exporting, Franchising, Contract Manufacturing, International Joint Ventures and Strategic Alliances, Foreign Direct Investment; </w:t>
      </w:r>
    </w:p>
    <w:p>
      <w:pPr/>
      <w:r>
        <w:rPr>
          <w:rFonts w:ascii="Arial" w:hAnsi="Arial" w:cs="Arial"/>
          <w:sz w:val="24"/>
          <w:sz-cs w:val="24"/>
        </w:rPr>
        <w:t xml:space="preserve">5.  How do multinational corporations differ from other companies that participate in global business: A company that manufactures and markets products in many different countries and has multinational stock ownership and management</w:t>
      </w:r>
    </w:p>
    <w:p>
      <w:pPr/>
      <w:r>
        <w:rPr>
          <w:rFonts w:ascii="Arial" w:hAnsi="Arial" w:cs="Arial"/>
          <w:sz w:val="24"/>
          <w:sz-cs w:val="24"/>
        </w:rPr>
        <w:t xml:space="preserve">6.  List the forces that can discourage participation in global business: Sociocultral, Economic and Financial, Legal and Regulatory, Physical and Environmental;</w:t>
      </w:r>
    </w:p>
    <w:p>
      <w:pPr/>
      <w:r>
        <w:rPr>
          <w:rFonts w:ascii="Arial" w:hAnsi="Arial" w:cs="Arial"/>
          <w:sz w:val="24"/>
          <w:sz-cs w:val="24"/>
        </w:rPr>
        <w:t xml:space="preserve">7.  Define tariffs: Taxes on imports, making imported goods more expensive</w:t>
      </w:r>
    </w:p>
    <w:p>
      <w:pPr/>
      <w:r>
        <w:rPr>
          <w:rFonts w:ascii="Arial" w:hAnsi="Arial" w:cs="Arial"/>
          <w:sz w:val="24"/>
          <w:sz-cs w:val="24"/>
        </w:rPr>
        <w:t xml:space="preserve">8.  Define embargo: A complete ban on the import or export of a certain product or the stopping of all trade with a particular country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BA130 Chapter 4 Activity Sheets</w:t>
      </w:r>
    </w:p>
    <w:p>
      <w:pPr/>
      <w:r>
        <w:rPr>
          <w:rFonts w:ascii="Arial" w:hAnsi="Arial" w:cs="Arial"/>
          <w:sz w:val="24"/>
          <w:sz-cs w:val="24"/>
          <w:i/>
        </w:rPr>
        <w:t xml:space="preserve">Using the chapter PowerPoints, respond to the terms listed below.</w:t>
      </w:r>
    </w:p>
    <w:p>
      <w:pPr/>
      <w:r>
        <w:rPr>
          <w:rFonts w:ascii="Arial" w:hAnsi="Arial" w:cs="Arial"/>
          <w:sz w:val="24"/>
          <w:sz-cs w:val="24"/>
        </w:rPr>
        <w:t xml:space="preserve">1.  Define legality: A contract that is void and unenforceable</w:t>
      </w:r>
    </w:p>
    <w:p>
      <w:pPr/>
      <w:r>
        <w:rPr>
          <w:rFonts w:ascii="Arial" w:hAnsi="Arial" w:cs="Arial"/>
          <w:sz w:val="24"/>
          <w:sz-cs w:val="24"/>
        </w:rPr>
        <w:t xml:space="preserve">2.  Define ethics: The standards of moral behavior</w:t>
      </w:r>
    </w:p>
    <w:p>
      <w:pPr/>
      <w:r>
        <w:rPr>
          <w:rFonts w:ascii="Arial" w:hAnsi="Arial" w:cs="Arial"/>
          <w:sz w:val="24"/>
          <w:sz-cs w:val="24"/>
        </w:rPr>
        <w:t xml:space="preserve">3.  List the three questions that you should ask when making an ethical decision: Is it legal?, Is it balanced?, How will it make me feel about myself?;</w:t>
      </w:r>
    </w:p>
    <w:p>
      <w:pPr/>
      <w:r>
        <w:rPr>
          <w:rFonts w:ascii="Arial" w:hAnsi="Arial" w:cs="Arial"/>
          <w:sz w:val="24"/>
          <w:sz-cs w:val="24"/>
        </w:rPr>
        <w:t xml:space="preserve">4.  Define compliance-based ethics codes: Emphasize preventing unlawful behavior by increasing control and by penalizing wrongdoers</w:t>
      </w:r>
    </w:p>
    <w:p>
      <w:pPr/>
      <w:r>
        <w:rPr>
          <w:rFonts w:ascii="Arial" w:hAnsi="Arial" w:cs="Arial"/>
          <w:sz w:val="24"/>
          <w:sz-cs w:val="24"/>
        </w:rPr>
        <w:t xml:space="preserve">5.  Define integrity-based ethics code:Define the organization’s guiding values, create an environment that supports ethically sound behavior and stress a shared accountability</w:t>
      </w:r>
    </w:p>
    <w:p>
      <w:pPr/>
      <w:r>
        <w:rPr>
          <w:rFonts w:ascii="Arial" w:hAnsi="Arial" w:cs="Arial"/>
          <w:sz w:val="24"/>
          <w:sz-cs w:val="24"/>
        </w:rPr>
        <w:t xml:space="preserve">6. Discuss corporate responsibilities: Includes everything from hiring minority workers to making safe products, minimizing pollution, using energy wisely, and providing a safe work environments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sectPr>
      <w:pgSz w:w="12240" w:h="15840"/>
      <w:pgMar w:top="720" w:right="720" w:bottom="720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Powell</dc:creator>
</cp:coreProperties>
</file>

<file path=docProps/meta.xml><?xml version="1.0" encoding="utf-8"?>
<meta xmlns="http://schemas.apple.com/cocoa/2006/metadata">
  <generator>CocoaOOXMLWriter/1671.6</generator>
</meta>
</file>