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2BDC" w14:textId="515B8DC2" w:rsidR="008429BC" w:rsidRDefault="008429BC"/>
    <w:p w14:paraId="210018DF" w14:textId="093459C1" w:rsidR="007875EE" w:rsidRPr="0012057C" w:rsidRDefault="007875EE">
      <w:pPr>
        <w:rPr>
          <w:rFonts w:ascii="Times New Roman" w:hAnsi="Times New Roman" w:cs="Times New Roman"/>
          <w:sz w:val="32"/>
          <w:szCs w:val="32"/>
        </w:rPr>
      </w:pPr>
      <w:r w:rsidRPr="0012057C">
        <w:rPr>
          <w:rFonts w:ascii="Times New Roman" w:hAnsi="Times New Roman" w:cs="Times New Roman"/>
          <w:sz w:val="32"/>
          <w:szCs w:val="32"/>
        </w:rPr>
        <w:t xml:space="preserve">      </w:t>
      </w:r>
      <w:r w:rsidR="008E0216" w:rsidRPr="0012057C">
        <w:rPr>
          <w:rFonts w:ascii="Times New Roman" w:hAnsi="Times New Roman" w:cs="Times New Roman"/>
          <w:sz w:val="32"/>
          <w:szCs w:val="32"/>
        </w:rPr>
        <w:t xml:space="preserve">Name: Mia J Pringle                                                             </w:t>
      </w:r>
      <w:r w:rsidRPr="0012057C">
        <w:rPr>
          <w:rFonts w:ascii="Times New Roman" w:hAnsi="Times New Roman" w:cs="Times New Roman"/>
          <w:sz w:val="32"/>
          <w:szCs w:val="32"/>
        </w:rPr>
        <w:t xml:space="preserve"> 9/</w:t>
      </w:r>
      <w:r w:rsidR="0012057C" w:rsidRPr="0012057C">
        <w:rPr>
          <w:rFonts w:ascii="Times New Roman" w:hAnsi="Times New Roman" w:cs="Times New Roman"/>
          <w:sz w:val="32"/>
          <w:szCs w:val="32"/>
        </w:rPr>
        <w:t>14</w:t>
      </w:r>
      <w:r w:rsidRPr="0012057C">
        <w:rPr>
          <w:rFonts w:ascii="Times New Roman" w:hAnsi="Times New Roman" w:cs="Times New Roman"/>
          <w:sz w:val="32"/>
          <w:szCs w:val="32"/>
        </w:rPr>
        <w:t>/2020</w:t>
      </w:r>
    </w:p>
    <w:p w14:paraId="1837279B" w14:textId="0F0D7C22" w:rsidR="007875EE" w:rsidRPr="0012057C" w:rsidRDefault="007875EE">
      <w:pPr>
        <w:rPr>
          <w:rFonts w:ascii="Times New Roman" w:hAnsi="Times New Roman" w:cs="Times New Roman"/>
          <w:sz w:val="32"/>
          <w:szCs w:val="32"/>
        </w:rPr>
      </w:pPr>
    </w:p>
    <w:p w14:paraId="7B937179" w14:textId="21FB4A42" w:rsidR="00A41B91" w:rsidRPr="0012057C" w:rsidRDefault="006E1737" w:rsidP="008E0216">
      <w:pPr>
        <w:jc w:val="center"/>
        <w:rPr>
          <w:rFonts w:ascii="Times New Roman" w:hAnsi="Times New Roman" w:cs="Times New Roman"/>
          <w:b/>
          <w:bCs/>
          <w:sz w:val="32"/>
          <w:szCs w:val="32"/>
        </w:rPr>
      </w:pPr>
      <w:r w:rsidRPr="0012057C">
        <w:rPr>
          <w:rFonts w:ascii="Times New Roman" w:hAnsi="Times New Roman" w:cs="Times New Roman"/>
          <w:b/>
          <w:bCs/>
          <w:sz w:val="32"/>
          <w:szCs w:val="32"/>
        </w:rPr>
        <w:t>Hydrogel Procedure:</w:t>
      </w:r>
    </w:p>
    <w:p w14:paraId="62D28DAA" w14:textId="77777777" w:rsidR="00966BEF" w:rsidRPr="0012057C" w:rsidRDefault="00966BEF" w:rsidP="008E0216">
      <w:pPr>
        <w:jc w:val="center"/>
        <w:rPr>
          <w:rFonts w:ascii="Times New Roman" w:hAnsi="Times New Roman" w:cs="Times New Roman"/>
          <w:sz w:val="32"/>
          <w:szCs w:val="32"/>
        </w:rPr>
      </w:pPr>
    </w:p>
    <w:p w14:paraId="405C8823" w14:textId="0015E3D8" w:rsidR="00ED5930" w:rsidRPr="0012057C" w:rsidRDefault="00ED5930" w:rsidP="008E0216">
      <w:pPr>
        <w:jc w:val="center"/>
        <w:rPr>
          <w:rFonts w:ascii="Times New Roman" w:hAnsi="Times New Roman" w:cs="Times New Roman"/>
          <w:sz w:val="32"/>
          <w:szCs w:val="32"/>
        </w:rPr>
      </w:pPr>
      <w:r w:rsidRPr="0012057C">
        <w:rPr>
          <w:rFonts w:ascii="Times New Roman" w:hAnsi="Times New Roman" w:cs="Times New Roman"/>
          <w:sz w:val="32"/>
          <w:szCs w:val="32"/>
        </w:rPr>
        <w:t>Introduction</w:t>
      </w:r>
    </w:p>
    <w:p w14:paraId="0119CE97" w14:textId="4AA53322" w:rsidR="006E1737" w:rsidRPr="0012057C" w:rsidRDefault="008E0216" w:rsidP="00ED5930">
      <w:pPr>
        <w:rPr>
          <w:rFonts w:ascii="Times New Roman" w:hAnsi="Times New Roman" w:cs="Times New Roman"/>
          <w:b/>
          <w:bCs/>
          <w:sz w:val="32"/>
          <w:szCs w:val="32"/>
        </w:rPr>
      </w:pPr>
      <w:r w:rsidRPr="0012057C">
        <w:rPr>
          <w:rFonts w:ascii="Times New Roman" w:hAnsi="Times New Roman" w:cs="Times New Roman"/>
          <w:sz w:val="32"/>
          <w:szCs w:val="32"/>
        </w:rPr>
        <w:t>This experiment is to see</w:t>
      </w:r>
      <w:r w:rsidR="00A012D7" w:rsidRPr="0012057C">
        <w:rPr>
          <w:rFonts w:ascii="Times New Roman" w:hAnsi="Times New Roman" w:cs="Times New Roman"/>
          <w:sz w:val="32"/>
          <w:szCs w:val="32"/>
        </w:rPr>
        <w:t xml:space="preserve"> if hydrogel </w:t>
      </w:r>
      <w:r w:rsidR="00ED5930" w:rsidRPr="0012057C">
        <w:rPr>
          <w:rFonts w:ascii="Times New Roman" w:hAnsi="Times New Roman" w:cs="Times New Roman"/>
          <w:sz w:val="32"/>
          <w:szCs w:val="32"/>
        </w:rPr>
        <w:t xml:space="preserve">can </w:t>
      </w:r>
      <w:r w:rsidR="00EE33B8" w:rsidRPr="0012057C">
        <w:rPr>
          <w:rFonts w:ascii="Times New Roman" w:hAnsi="Times New Roman" w:cs="Times New Roman"/>
          <w:sz w:val="32"/>
          <w:szCs w:val="32"/>
        </w:rPr>
        <w:t>be used to lower water conservation and groundwater contamination. While doing this lab it can help us get to know more about the scientific method, learn more about independent and dependent variables. Hydrogel can be used in many ways such as in diapers and help plants keep its moisture. When hydrogel is used it can be very helpful in our environment. That</w:t>
      </w:r>
      <w:r w:rsidR="00966BEF" w:rsidRPr="0012057C">
        <w:rPr>
          <w:rFonts w:ascii="Times New Roman" w:hAnsi="Times New Roman" w:cs="Times New Roman"/>
          <w:sz w:val="32"/>
          <w:szCs w:val="32"/>
        </w:rPr>
        <w:t xml:space="preserve"> i</w:t>
      </w:r>
      <w:r w:rsidR="00EE33B8" w:rsidRPr="0012057C">
        <w:rPr>
          <w:rFonts w:ascii="Times New Roman" w:hAnsi="Times New Roman" w:cs="Times New Roman"/>
          <w:sz w:val="32"/>
          <w:szCs w:val="32"/>
        </w:rPr>
        <w:t>s why doing this lab we can test to see i</w:t>
      </w:r>
      <w:r w:rsidR="00966BEF" w:rsidRPr="0012057C">
        <w:rPr>
          <w:rFonts w:ascii="Times New Roman" w:hAnsi="Times New Roman" w:cs="Times New Roman"/>
          <w:sz w:val="32"/>
          <w:szCs w:val="32"/>
        </w:rPr>
        <w:t>f</w:t>
      </w:r>
      <w:r w:rsidR="00EE33B8" w:rsidRPr="0012057C">
        <w:rPr>
          <w:rFonts w:ascii="Times New Roman" w:hAnsi="Times New Roman" w:cs="Times New Roman"/>
          <w:sz w:val="32"/>
          <w:szCs w:val="32"/>
        </w:rPr>
        <w:t xml:space="preserve"> hydrogel is</w:t>
      </w:r>
      <w:r w:rsidR="00966BEF" w:rsidRPr="0012057C">
        <w:rPr>
          <w:rFonts w:ascii="Times New Roman" w:hAnsi="Times New Roman" w:cs="Times New Roman"/>
          <w:sz w:val="32"/>
          <w:szCs w:val="32"/>
        </w:rPr>
        <w:t xml:space="preserve"> good for the environment.</w:t>
      </w:r>
      <w:r w:rsidR="00EE33B8" w:rsidRPr="0012057C">
        <w:rPr>
          <w:rFonts w:ascii="Times New Roman" w:hAnsi="Times New Roman" w:cs="Times New Roman"/>
          <w:sz w:val="32"/>
          <w:szCs w:val="32"/>
        </w:rPr>
        <w:t xml:space="preserve"> </w:t>
      </w:r>
    </w:p>
    <w:p w14:paraId="231BD9A7" w14:textId="77777777" w:rsidR="00966BEF" w:rsidRPr="0012057C" w:rsidRDefault="00966BEF" w:rsidP="00966BEF">
      <w:pPr>
        <w:jc w:val="center"/>
        <w:rPr>
          <w:rFonts w:ascii="Times New Roman" w:hAnsi="Times New Roman" w:cs="Times New Roman"/>
          <w:sz w:val="32"/>
          <w:szCs w:val="32"/>
        </w:rPr>
      </w:pPr>
    </w:p>
    <w:p w14:paraId="1CA57FE1" w14:textId="77777777" w:rsidR="00966BEF" w:rsidRPr="0012057C" w:rsidRDefault="00966BEF" w:rsidP="00966BEF">
      <w:pPr>
        <w:jc w:val="center"/>
        <w:rPr>
          <w:rFonts w:ascii="Times New Roman" w:hAnsi="Times New Roman" w:cs="Times New Roman"/>
          <w:sz w:val="32"/>
          <w:szCs w:val="32"/>
        </w:rPr>
      </w:pPr>
    </w:p>
    <w:p w14:paraId="4C14AAD3" w14:textId="77777777" w:rsidR="00966BEF" w:rsidRPr="0012057C" w:rsidRDefault="00966BEF" w:rsidP="00966BEF">
      <w:pPr>
        <w:jc w:val="center"/>
        <w:rPr>
          <w:rFonts w:ascii="Times New Roman" w:hAnsi="Times New Roman" w:cs="Times New Roman"/>
          <w:sz w:val="32"/>
          <w:szCs w:val="32"/>
        </w:rPr>
      </w:pPr>
    </w:p>
    <w:p w14:paraId="4176E209" w14:textId="4FEA456E" w:rsidR="00966BEF" w:rsidRPr="0012057C" w:rsidRDefault="00966BEF" w:rsidP="00966BEF">
      <w:pPr>
        <w:jc w:val="center"/>
        <w:rPr>
          <w:rFonts w:ascii="Times New Roman" w:hAnsi="Times New Roman" w:cs="Times New Roman"/>
          <w:sz w:val="32"/>
          <w:szCs w:val="32"/>
        </w:rPr>
      </w:pPr>
      <w:r w:rsidRPr="0012057C">
        <w:rPr>
          <w:rFonts w:ascii="Times New Roman" w:hAnsi="Times New Roman" w:cs="Times New Roman"/>
          <w:sz w:val="32"/>
          <w:szCs w:val="32"/>
        </w:rPr>
        <w:t xml:space="preserve">Materials </w:t>
      </w:r>
    </w:p>
    <w:p w14:paraId="7D6734F3" w14:textId="0CADF258"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 xml:space="preserve">Flask </w:t>
      </w:r>
    </w:p>
    <w:p w14:paraId="0836CBA6" w14:textId="2D194637"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Water</w:t>
      </w:r>
    </w:p>
    <w:p w14:paraId="615CFF9B" w14:textId="52019B8E"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Potting soil</w:t>
      </w:r>
    </w:p>
    <w:p w14:paraId="22B97645" w14:textId="0147EF1F"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 xml:space="preserve">2 Plastic Bottle </w:t>
      </w:r>
    </w:p>
    <w:p w14:paraId="0B79D696" w14:textId="3EA78135"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 xml:space="preserve">Scissors </w:t>
      </w:r>
    </w:p>
    <w:p w14:paraId="3B14B0A3" w14:textId="30FE4143"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Disposable Diaper</w:t>
      </w:r>
    </w:p>
    <w:p w14:paraId="251A7964" w14:textId="7D9DDD6A"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Spoon</w:t>
      </w:r>
    </w:p>
    <w:p w14:paraId="78A2BE2D" w14:textId="05DB859F"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Graduated Cylinder</w:t>
      </w:r>
    </w:p>
    <w:p w14:paraId="51A1D564" w14:textId="25B57CF1" w:rsidR="00966BEF" w:rsidRPr="0012057C" w:rsidRDefault="00966BEF" w:rsidP="00966BEF">
      <w:pPr>
        <w:pStyle w:val="ListParagraph"/>
        <w:numPr>
          <w:ilvl w:val="0"/>
          <w:numId w:val="3"/>
        </w:numPr>
        <w:rPr>
          <w:rFonts w:ascii="Times New Roman" w:hAnsi="Times New Roman" w:cs="Times New Roman"/>
          <w:sz w:val="32"/>
          <w:szCs w:val="32"/>
        </w:rPr>
      </w:pPr>
      <w:r w:rsidRPr="0012057C">
        <w:rPr>
          <w:rFonts w:ascii="Times New Roman" w:hAnsi="Times New Roman" w:cs="Times New Roman"/>
          <w:sz w:val="32"/>
          <w:szCs w:val="32"/>
        </w:rPr>
        <w:t>Plastic Wrap</w:t>
      </w:r>
    </w:p>
    <w:p w14:paraId="2A0EE218" w14:textId="77777777" w:rsidR="00966BEF" w:rsidRPr="0012057C" w:rsidRDefault="00966BEF" w:rsidP="0012057C">
      <w:pPr>
        <w:rPr>
          <w:rFonts w:ascii="Times New Roman" w:hAnsi="Times New Roman" w:cs="Times New Roman"/>
          <w:sz w:val="28"/>
          <w:szCs w:val="28"/>
        </w:rPr>
      </w:pPr>
    </w:p>
    <w:p w14:paraId="04410FD6" w14:textId="16F049E4" w:rsidR="006E1737" w:rsidRPr="0012057C" w:rsidRDefault="006E1737" w:rsidP="00966BEF">
      <w:pPr>
        <w:jc w:val="center"/>
        <w:rPr>
          <w:rFonts w:ascii="Times New Roman" w:hAnsi="Times New Roman" w:cs="Times New Roman"/>
          <w:sz w:val="32"/>
          <w:szCs w:val="32"/>
        </w:rPr>
      </w:pPr>
      <w:r w:rsidRPr="0012057C">
        <w:rPr>
          <w:rFonts w:ascii="Times New Roman" w:hAnsi="Times New Roman" w:cs="Times New Roman"/>
          <w:sz w:val="32"/>
          <w:szCs w:val="32"/>
        </w:rPr>
        <w:lastRenderedPageBreak/>
        <w:t>M</w:t>
      </w:r>
      <w:r w:rsidR="00966BEF" w:rsidRPr="0012057C">
        <w:rPr>
          <w:rFonts w:ascii="Times New Roman" w:hAnsi="Times New Roman" w:cs="Times New Roman"/>
          <w:sz w:val="32"/>
          <w:szCs w:val="32"/>
        </w:rPr>
        <w:t>ethod</w:t>
      </w:r>
    </w:p>
    <w:p w14:paraId="1B4F603C" w14:textId="4F2B9E4F" w:rsidR="00BD5FD4" w:rsidRPr="0012057C" w:rsidRDefault="00BD5FD4" w:rsidP="00966BEF">
      <w:pPr>
        <w:jc w:val="center"/>
        <w:rPr>
          <w:rFonts w:ascii="Times New Roman" w:hAnsi="Times New Roman" w:cs="Times New Roman"/>
          <w:sz w:val="32"/>
          <w:szCs w:val="32"/>
        </w:rPr>
      </w:pPr>
    </w:p>
    <w:p w14:paraId="3695B2F5" w14:textId="77777777" w:rsidR="00BD5FD4" w:rsidRPr="0012057C" w:rsidRDefault="00BD5FD4" w:rsidP="00BD5FD4">
      <w:pPr>
        <w:spacing w:after="0" w:line="480" w:lineRule="auto"/>
        <w:rPr>
          <w:rFonts w:ascii="Times New Roman" w:eastAsia="Times New Roman" w:hAnsi="Times New Roman" w:cs="Times New Roman"/>
          <w:sz w:val="32"/>
          <w:szCs w:val="32"/>
        </w:rPr>
      </w:pPr>
      <w:r w:rsidRPr="0012057C">
        <w:rPr>
          <w:rFonts w:ascii="Times New Roman" w:eastAsia="Times New Roman" w:hAnsi="Times New Roman" w:cs="Times New Roman"/>
          <w:color w:val="222222"/>
          <w:sz w:val="32"/>
          <w:szCs w:val="32"/>
          <w:shd w:val="clear" w:color="auto" w:fill="FFFFFF"/>
        </w:rPr>
        <w:t>A new diaper was placed on the plastic wrap and then we began to cut out the inside lining of the diaper. The inside lining was rubbed together over the plastic wrap until all the powdery polymer came out. Any left-over cotton that fell on the plastic was removed and the powder was weighed. From the results of the weight we were able to find the concentration of solute and solvent. The powder was placed into a 250 ml beaker and mixed with 60 ml of water. After about 30 seconds the liquid became a solid gel. Two clear plastic bottles that had holes in the caps had potting soil in them. A tablespoon of hydrogel was mixed throughout one bottle of soil from top to bottom while the other soil labeled as the controlled soil. Both soil soakers were placed over a flask and 60 mL of water poured into each one.</w:t>
      </w:r>
    </w:p>
    <w:p w14:paraId="27FF3AC5" w14:textId="77777777" w:rsidR="00BD5FD4" w:rsidRPr="00A87825" w:rsidRDefault="00BD5FD4" w:rsidP="00BD5FD4">
      <w:pPr>
        <w:spacing w:after="0" w:line="480" w:lineRule="auto"/>
        <w:rPr>
          <w:rFonts w:ascii="Times New Roman" w:eastAsia="Times New Roman" w:hAnsi="Times New Roman" w:cs="Times New Roman"/>
          <w:sz w:val="24"/>
          <w:szCs w:val="24"/>
        </w:rPr>
      </w:pPr>
      <w:r w:rsidRPr="00A87825">
        <w:rPr>
          <w:rFonts w:ascii="Times New Roman" w:eastAsia="Times New Roman" w:hAnsi="Times New Roman" w:cs="Times New Roman"/>
          <w:noProof/>
          <w:color w:val="222222"/>
          <w:sz w:val="28"/>
          <w:szCs w:val="28"/>
          <w:bdr w:val="none" w:sz="0" w:space="0" w:color="auto" w:frame="1"/>
          <w:shd w:val="clear" w:color="auto" w:fill="FFFFFF"/>
        </w:rPr>
        <w:lastRenderedPageBreak/>
        <w:drawing>
          <wp:inline distT="0" distB="0" distL="0" distR="0" wp14:anchorId="057E6246" wp14:editId="5C8CCE93">
            <wp:extent cx="1724025" cy="2286000"/>
            <wp:effectExtent l="0" t="0" r="9525" b="0"/>
            <wp:docPr id="4" name="Picture 4" descr="https://lh6.googleusercontent.com/YT5mV8xEmsZyMTXao9EyQLu_z4fx7kXRF2Jn9znMvDyVYIZu-Yb_DRJyEmIminm6V3ccilVIPpZEnjMdx7IZWg6D5Pu9S9i0W7W8vh8ow9WPWh41iZzLlT3Sms55UnkiHrya3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6.googleusercontent.com/YT5mV8xEmsZyMTXao9EyQLu_z4fx7kXRF2Jn9znMvDyVYIZu-Yb_DRJyEmIminm6V3ccilVIPpZEnjMdx7IZWg6D5Pu9S9i0W7W8vh8ow9WPWh41iZzLlT3Sms55UnkiHrya3rb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inline>
        </w:drawing>
      </w:r>
      <w:r w:rsidRPr="00A87825">
        <w:rPr>
          <w:rFonts w:ascii="Times New Roman" w:eastAsia="Times New Roman" w:hAnsi="Times New Roman" w:cs="Times New Roman"/>
          <w:noProof/>
          <w:color w:val="222222"/>
          <w:sz w:val="28"/>
          <w:szCs w:val="28"/>
          <w:bdr w:val="none" w:sz="0" w:space="0" w:color="auto" w:frame="1"/>
          <w:shd w:val="clear" w:color="auto" w:fill="FFFFFF"/>
        </w:rPr>
        <w:drawing>
          <wp:inline distT="0" distB="0" distL="0" distR="0" wp14:anchorId="20DDD19E" wp14:editId="78BF69AB">
            <wp:extent cx="1771650" cy="2343150"/>
            <wp:effectExtent l="0" t="0" r="0" b="0"/>
            <wp:docPr id="3" name="Picture 3" descr="https://lh4.googleusercontent.com/XKT4PGINfglEUguspIxzcjN4rlqa-RAHoD1NAfxlX6dkPdJB4IW_8oqG0YGvz1CZK5jl8oGVR-_SK1H4_s8WAaTvJjhUc9p5S25LO7CDHnfc_S99_44BTKOdJt4UR249PYnja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4.googleusercontent.com/XKT4PGINfglEUguspIxzcjN4rlqa-RAHoD1NAfxlX6dkPdJB4IW_8oqG0YGvz1CZK5jl8oGVR-_SK1H4_s8WAaTvJjhUc9p5S25LO7CDHnfc_S99_44BTKOdJt4UR249PYnjaYX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2343150"/>
                    </a:xfrm>
                    <a:prstGeom prst="rect">
                      <a:avLst/>
                    </a:prstGeom>
                    <a:noFill/>
                    <a:ln>
                      <a:noFill/>
                    </a:ln>
                  </pic:spPr>
                </pic:pic>
              </a:graphicData>
            </a:graphic>
          </wp:inline>
        </w:drawing>
      </w:r>
    </w:p>
    <w:p w14:paraId="60765487" w14:textId="77777777" w:rsidR="00BD5FD4" w:rsidRDefault="00BD5FD4" w:rsidP="00BD5FD4"/>
    <w:p w14:paraId="68E545EC" w14:textId="0D79A742" w:rsidR="00966BEF" w:rsidRPr="00ED5930" w:rsidRDefault="00966BEF" w:rsidP="00ED5930">
      <w:pPr>
        <w:rPr>
          <w:b/>
          <w:bCs/>
        </w:rPr>
      </w:pPr>
    </w:p>
    <w:p w14:paraId="1870ED40" w14:textId="77777777" w:rsidR="00BD5FD4" w:rsidRPr="0012057C" w:rsidRDefault="00BD5FD4" w:rsidP="00BD5FD4">
      <w:pPr>
        <w:spacing w:after="0" w:line="480" w:lineRule="auto"/>
        <w:jc w:val="center"/>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u w:val="single"/>
          <w:shd w:val="clear" w:color="auto" w:fill="FFFFFF"/>
        </w:rPr>
        <w:t>Results</w:t>
      </w:r>
    </w:p>
    <w:p w14:paraId="3F4A6407" w14:textId="77777777" w:rsidR="00BD5FD4" w:rsidRPr="0012057C" w:rsidRDefault="00BD5FD4" w:rsidP="00BD5FD4">
      <w:pPr>
        <w:spacing w:after="0" w:line="240" w:lineRule="auto"/>
        <w:rPr>
          <w:rFonts w:ascii="Times New Roman" w:eastAsia="Times New Roman" w:hAnsi="Times New Roman" w:cs="Times New Roman"/>
          <w:sz w:val="24"/>
          <w:szCs w:val="24"/>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2910"/>
        <w:gridCol w:w="2167"/>
        <w:gridCol w:w="2128"/>
        <w:gridCol w:w="2155"/>
      </w:tblGrid>
      <w:tr w:rsidR="00BD5FD4" w:rsidRPr="0012057C" w14:paraId="3A7BEBD4" w14:textId="77777777" w:rsidTr="006835B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C27BA" w14:textId="77777777" w:rsidR="00BD5FD4" w:rsidRPr="0012057C" w:rsidRDefault="00BD5FD4" w:rsidP="006835B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CD37A"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Variables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9BF0C"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2ED07"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Smell</w:t>
            </w:r>
          </w:p>
        </w:tc>
      </w:tr>
      <w:tr w:rsidR="00BD5FD4" w:rsidRPr="0012057C" w14:paraId="380D2427" w14:textId="77777777" w:rsidTr="006835B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2E607"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Experimental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F755B" w14:textId="258AF2AE" w:rsidR="00BD5FD4" w:rsidRPr="0012057C" w:rsidRDefault="0012057C"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H</w:t>
            </w:r>
            <w:r w:rsidR="00BD5FD4" w:rsidRPr="0012057C">
              <w:rPr>
                <w:rFonts w:ascii="Times New Roman" w:eastAsia="Times New Roman" w:hAnsi="Times New Roman" w:cs="Times New Roman"/>
                <w:color w:val="222222"/>
                <w:sz w:val="28"/>
                <w:szCs w:val="28"/>
                <w:shd w:val="clear" w:color="auto" w:fill="FFFFFF"/>
              </w:rPr>
              <w:t>ydrogel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60398"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4A866"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Smell</w:t>
            </w:r>
          </w:p>
        </w:tc>
      </w:tr>
      <w:tr w:rsidR="00BD5FD4" w:rsidRPr="0012057C" w14:paraId="3405BB52" w14:textId="77777777" w:rsidTr="006835B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B080"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01184"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CC7E7"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D9F51"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Smell</w:t>
            </w:r>
          </w:p>
        </w:tc>
      </w:tr>
    </w:tbl>
    <w:p w14:paraId="5AF00AE9" w14:textId="77777777" w:rsidR="00BD5FD4" w:rsidRPr="0012057C" w:rsidRDefault="00BD5FD4" w:rsidP="00BD5FD4">
      <w:pPr>
        <w:spacing w:after="0" w:line="240" w:lineRule="auto"/>
        <w:rPr>
          <w:rFonts w:ascii="Times New Roman" w:eastAsia="Times New Roman" w:hAnsi="Times New Roman" w:cs="Times New Roman"/>
          <w:sz w:val="24"/>
          <w:szCs w:val="24"/>
        </w:rPr>
      </w:pPr>
    </w:p>
    <w:p w14:paraId="45DF697B" w14:textId="77777777" w:rsidR="00BD5FD4" w:rsidRPr="0012057C" w:rsidRDefault="00BD5FD4" w:rsidP="00BD5FD4">
      <w:pPr>
        <w:spacing w:after="0" w:line="480" w:lineRule="auto"/>
        <w:jc w:val="center"/>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15ml x (the weight of your polymer in gram) / 118ml </w:t>
      </w:r>
    </w:p>
    <w:p w14:paraId="26DE6F8C" w14:textId="77777777" w:rsidR="00BD5FD4" w:rsidRPr="0012057C" w:rsidRDefault="00BD5FD4" w:rsidP="00BD5FD4">
      <w:pPr>
        <w:spacing w:after="0" w:line="480" w:lineRule="auto"/>
        <w:jc w:val="center"/>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 15 ml x 2.860/ 118ml = 0.36 g</w:t>
      </w:r>
    </w:p>
    <w:p w14:paraId="3E6A1BDC" w14:textId="77777777" w:rsidR="00BD5FD4" w:rsidRPr="0012057C" w:rsidRDefault="00BD5FD4" w:rsidP="00BD5FD4">
      <w:pPr>
        <w:spacing w:after="0" w:line="480" w:lineRule="auto"/>
        <w:jc w:val="center"/>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2.860g = weight of polymer </w:t>
      </w:r>
    </w:p>
    <w:p w14:paraId="07BBA423" w14:textId="77777777" w:rsidR="00BD5FD4" w:rsidRPr="0012057C" w:rsidRDefault="00BD5FD4" w:rsidP="00BD5FD4">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050"/>
        <w:gridCol w:w="2155"/>
        <w:gridCol w:w="2593"/>
        <w:gridCol w:w="2562"/>
      </w:tblGrid>
      <w:tr w:rsidR="00BD5FD4" w:rsidRPr="0012057C" w14:paraId="51A2C052" w14:textId="77777777" w:rsidTr="006835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484B1" w14:textId="77777777" w:rsidR="00BD5FD4" w:rsidRPr="0012057C" w:rsidRDefault="00BD5FD4" w:rsidP="006835B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35A10" w14:textId="58DF4A2C" w:rsidR="00BD5FD4" w:rsidRPr="0012057C" w:rsidRDefault="00702E1A"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Wt.</w:t>
            </w:r>
            <w:r w:rsidR="00BD5FD4" w:rsidRPr="0012057C">
              <w:rPr>
                <w:rFonts w:ascii="Times New Roman" w:eastAsia="Times New Roman" w:hAnsi="Times New Roman" w:cs="Times New Roman"/>
                <w:color w:val="222222"/>
                <w:sz w:val="28"/>
                <w:szCs w:val="28"/>
                <w:shd w:val="clear" w:color="auto" w:fill="FFFFFF"/>
              </w:rPr>
              <w:t>/Vol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2D088"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Smell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6DE80"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Color</w:t>
            </w:r>
          </w:p>
        </w:tc>
      </w:tr>
      <w:tr w:rsidR="00BD5FD4" w:rsidRPr="0012057C" w14:paraId="4D4662FC" w14:textId="77777777" w:rsidTr="006835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8F23D"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Powder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1EFF1"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2.860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ECC09"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Smell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66D28"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Color </w:t>
            </w:r>
          </w:p>
        </w:tc>
      </w:tr>
      <w:tr w:rsidR="00BD5FD4" w:rsidRPr="0012057C" w14:paraId="03B47FEC" w14:textId="77777777" w:rsidTr="006835B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03404"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Solvent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84875"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118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08386"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Smell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28F68" w14:textId="77777777" w:rsidR="00BD5FD4" w:rsidRPr="0012057C" w:rsidRDefault="00BD5FD4" w:rsidP="006835B7">
            <w:pPr>
              <w:spacing w:after="0" w:line="240" w:lineRule="auto"/>
              <w:rPr>
                <w:rFonts w:ascii="Times New Roman" w:eastAsia="Times New Roman" w:hAnsi="Times New Roman" w:cs="Times New Roman"/>
                <w:sz w:val="24"/>
                <w:szCs w:val="24"/>
              </w:rPr>
            </w:pPr>
            <w:r w:rsidRPr="0012057C">
              <w:rPr>
                <w:rFonts w:ascii="Times New Roman" w:eastAsia="Times New Roman" w:hAnsi="Times New Roman" w:cs="Times New Roman"/>
                <w:color w:val="222222"/>
                <w:sz w:val="28"/>
                <w:szCs w:val="28"/>
                <w:shd w:val="clear" w:color="auto" w:fill="FFFFFF"/>
              </w:rPr>
              <w:t>No Color</w:t>
            </w:r>
          </w:p>
        </w:tc>
      </w:tr>
    </w:tbl>
    <w:p w14:paraId="2A82F414" w14:textId="32119C74" w:rsidR="006E1737" w:rsidRPr="0012057C" w:rsidRDefault="006E1737" w:rsidP="00BD5FD4">
      <w:pPr>
        <w:rPr>
          <w:b/>
          <w:bCs/>
        </w:rPr>
      </w:pPr>
    </w:p>
    <w:p w14:paraId="0DA52BBF" w14:textId="52293293" w:rsidR="006E1737" w:rsidRDefault="006E1737">
      <w:pPr>
        <w:rPr>
          <w:b/>
          <w:bCs/>
        </w:rPr>
      </w:pPr>
      <w:r w:rsidRPr="006E1737">
        <w:rPr>
          <w:noProof/>
        </w:rPr>
        <w:lastRenderedPageBreak/>
        <w:drawing>
          <wp:anchor distT="0" distB="0" distL="114300" distR="114300" simplePos="0" relativeHeight="251659264" behindDoc="1" locked="0" layoutInCell="1" allowOverlap="1" wp14:anchorId="1186155C" wp14:editId="29A5D01B">
            <wp:simplePos x="0" y="0"/>
            <wp:positionH relativeFrom="column">
              <wp:posOffset>0</wp:posOffset>
            </wp:positionH>
            <wp:positionV relativeFrom="paragraph">
              <wp:posOffset>0</wp:posOffset>
            </wp:positionV>
            <wp:extent cx="5943600" cy="33362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anchor>
        </w:drawing>
      </w:r>
    </w:p>
    <w:p w14:paraId="42EB5E9F" w14:textId="5A8D4818" w:rsidR="006E1737" w:rsidRPr="0012057C" w:rsidRDefault="00BD5FD4" w:rsidP="00BD5FD4">
      <w:pPr>
        <w:jc w:val="center"/>
        <w:rPr>
          <w:rFonts w:ascii="Times New Roman" w:hAnsi="Times New Roman" w:cs="Times New Roman"/>
          <w:sz w:val="32"/>
          <w:szCs w:val="32"/>
          <w:u w:val="single"/>
        </w:rPr>
      </w:pPr>
      <w:r w:rsidRPr="0012057C">
        <w:rPr>
          <w:rFonts w:ascii="Times New Roman" w:hAnsi="Times New Roman" w:cs="Times New Roman"/>
          <w:sz w:val="32"/>
          <w:szCs w:val="32"/>
          <w:u w:val="single"/>
        </w:rPr>
        <w:t>Question</w:t>
      </w:r>
    </w:p>
    <w:p w14:paraId="124153F7" w14:textId="1259BBC3" w:rsidR="00F1495E" w:rsidRPr="0012057C" w:rsidRDefault="00BD5FD4"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t>1.cre</w:t>
      </w:r>
      <w:r w:rsidR="00F1495E" w:rsidRPr="0012057C">
        <w:rPr>
          <w:rFonts w:ascii="Times New Roman" w:hAnsi="Times New Roman" w:cs="Times New Roman"/>
          <w:sz w:val="32"/>
          <w:szCs w:val="32"/>
        </w:rPr>
        <w:t>ate and record your data in a table below. (Include experimental group, control group, variables, color, and smell.)</w:t>
      </w:r>
      <w:r w:rsidR="00702E1A" w:rsidRPr="0012057C">
        <w:rPr>
          <w:rFonts w:ascii="Times New Roman" w:hAnsi="Times New Roman" w:cs="Times New Roman"/>
          <w:sz w:val="32"/>
          <w:szCs w:val="32"/>
        </w:rPr>
        <w:t xml:space="preserve"> </w:t>
      </w:r>
      <w:r w:rsidR="00F1495E" w:rsidRPr="0012057C">
        <w:rPr>
          <w:rFonts w:ascii="Times New Roman" w:hAnsi="Times New Roman" w:cs="Times New Roman"/>
          <w:sz w:val="32"/>
          <w:szCs w:val="32"/>
        </w:rPr>
        <w:t>(20)</w:t>
      </w:r>
    </w:p>
    <w:p w14:paraId="1784DAF2" w14:textId="5ED024BE" w:rsidR="00702E1A" w:rsidRPr="0012057C" w:rsidRDefault="00702E1A" w:rsidP="00702E1A">
      <w:pPr>
        <w:pStyle w:val="ListParagraph"/>
        <w:rPr>
          <w:rFonts w:ascii="Times New Roman" w:hAnsi="Times New Roman" w:cs="Times New Roman"/>
          <w:sz w:val="32"/>
          <w:szCs w:val="32"/>
        </w:rPr>
      </w:pPr>
    </w:p>
    <w:p w14:paraId="721E7B04" w14:textId="16623B2C" w:rsidR="00702E1A" w:rsidRPr="0012057C" w:rsidRDefault="00702E1A" w:rsidP="00702E1A">
      <w:pPr>
        <w:pStyle w:val="ListParagraph"/>
        <w:rPr>
          <w:rFonts w:ascii="Times New Roman" w:hAnsi="Times New Roman" w:cs="Times New Roman"/>
          <w:sz w:val="32"/>
          <w:szCs w:val="32"/>
        </w:rPr>
      </w:pPr>
    </w:p>
    <w:tbl>
      <w:tblPr>
        <w:tblStyle w:val="TableGrid"/>
        <w:tblW w:w="0" w:type="auto"/>
        <w:tblInd w:w="720" w:type="dxa"/>
        <w:tblLook w:val="04A0" w:firstRow="1" w:lastRow="0" w:firstColumn="1" w:lastColumn="0" w:noHBand="0" w:noVBand="1"/>
      </w:tblPr>
      <w:tblGrid>
        <w:gridCol w:w="2267"/>
        <w:gridCol w:w="2178"/>
        <w:gridCol w:w="2091"/>
        <w:gridCol w:w="2094"/>
      </w:tblGrid>
      <w:tr w:rsidR="00702E1A" w:rsidRPr="0012057C" w14:paraId="2B281D8C" w14:textId="77777777" w:rsidTr="00702E1A">
        <w:tc>
          <w:tcPr>
            <w:tcW w:w="2337" w:type="dxa"/>
          </w:tcPr>
          <w:p w14:paraId="2716F0A3" w14:textId="77777777" w:rsidR="00702E1A" w:rsidRPr="0012057C" w:rsidRDefault="00702E1A" w:rsidP="00702E1A">
            <w:pPr>
              <w:pStyle w:val="ListParagraph"/>
              <w:ind w:left="0"/>
              <w:rPr>
                <w:rFonts w:ascii="Times New Roman" w:hAnsi="Times New Roman" w:cs="Times New Roman"/>
                <w:sz w:val="32"/>
                <w:szCs w:val="32"/>
              </w:rPr>
            </w:pPr>
          </w:p>
        </w:tc>
        <w:tc>
          <w:tcPr>
            <w:tcW w:w="2337" w:type="dxa"/>
          </w:tcPr>
          <w:p w14:paraId="361A5317" w14:textId="3471A9E2"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 xml:space="preserve">Variables </w:t>
            </w:r>
          </w:p>
        </w:tc>
        <w:tc>
          <w:tcPr>
            <w:tcW w:w="2338" w:type="dxa"/>
          </w:tcPr>
          <w:p w14:paraId="2AF263D6" w14:textId="7B2381A4"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 xml:space="preserve">Color </w:t>
            </w:r>
          </w:p>
        </w:tc>
        <w:tc>
          <w:tcPr>
            <w:tcW w:w="2338" w:type="dxa"/>
          </w:tcPr>
          <w:p w14:paraId="2FECD159" w14:textId="07001E29"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Smell</w:t>
            </w:r>
          </w:p>
        </w:tc>
      </w:tr>
      <w:tr w:rsidR="00702E1A" w:rsidRPr="0012057C" w14:paraId="31C1D771" w14:textId="77777777" w:rsidTr="00702E1A">
        <w:tc>
          <w:tcPr>
            <w:tcW w:w="2337" w:type="dxa"/>
          </w:tcPr>
          <w:p w14:paraId="29B3F469" w14:textId="099CDF7F"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 xml:space="preserve">Experimental </w:t>
            </w:r>
          </w:p>
        </w:tc>
        <w:tc>
          <w:tcPr>
            <w:tcW w:w="2337" w:type="dxa"/>
          </w:tcPr>
          <w:p w14:paraId="77B437BC" w14:textId="0BE2408F"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 xml:space="preserve">Hydrogel </w:t>
            </w:r>
          </w:p>
        </w:tc>
        <w:tc>
          <w:tcPr>
            <w:tcW w:w="2338" w:type="dxa"/>
          </w:tcPr>
          <w:p w14:paraId="57CB0E19" w14:textId="3F42875F"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No color</w:t>
            </w:r>
          </w:p>
        </w:tc>
        <w:tc>
          <w:tcPr>
            <w:tcW w:w="2338" w:type="dxa"/>
          </w:tcPr>
          <w:p w14:paraId="23E8B704" w14:textId="3E69C37F"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No smell</w:t>
            </w:r>
          </w:p>
        </w:tc>
      </w:tr>
      <w:tr w:rsidR="00702E1A" w:rsidRPr="0012057C" w14:paraId="190BCDD9" w14:textId="77777777" w:rsidTr="00702E1A">
        <w:tc>
          <w:tcPr>
            <w:tcW w:w="2337" w:type="dxa"/>
          </w:tcPr>
          <w:p w14:paraId="7472CC5C" w14:textId="3C36C43C"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 xml:space="preserve">Control </w:t>
            </w:r>
          </w:p>
        </w:tc>
        <w:tc>
          <w:tcPr>
            <w:tcW w:w="2337" w:type="dxa"/>
          </w:tcPr>
          <w:p w14:paraId="7316DC1B" w14:textId="451831D6"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 xml:space="preserve">Soil </w:t>
            </w:r>
          </w:p>
        </w:tc>
        <w:tc>
          <w:tcPr>
            <w:tcW w:w="2338" w:type="dxa"/>
          </w:tcPr>
          <w:p w14:paraId="4F06ED38" w14:textId="1EB1956C"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No color</w:t>
            </w:r>
          </w:p>
        </w:tc>
        <w:tc>
          <w:tcPr>
            <w:tcW w:w="2338" w:type="dxa"/>
          </w:tcPr>
          <w:p w14:paraId="57C76F75" w14:textId="4D25D3FE" w:rsidR="00702E1A" w:rsidRPr="0012057C" w:rsidRDefault="00702E1A" w:rsidP="00702E1A">
            <w:pPr>
              <w:pStyle w:val="ListParagraph"/>
              <w:ind w:left="0"/>
              <w:rPr>
                <w:rFonts w:ascii="Times New Roman" w:hAnsi="Times New Roman" w:cs="Times New Roman"/>
                <w:sz w:val="32"/>
                <w:szCs w:val="32"/>
              </w:rPr>
            </w:pPr>
            <w:r w:rsidRPr="0012057C">
              <w:rPr>
                <w:rFonts w:ascii="Times New Roman" w:hAnsi="Times New Roman" w:cs="Times New Roman"/>
                <w:sz w:val="32"/>
                <w:szCs w:val="32"/>
              </w:rPr>
              <w:t>No smell</w:t>
            </w:r>
          </w:p>
        </w:tc>
      </w:tr>
    </w:tbl>
    <w:p w14:paraId="5184BE0E" w14:textId="77777777" w:rsidR="00702E1A" w:rsidRPr="0012057C" w:rsidRDefault="00702E1A" w:rsidP="00702E1A">
      <w:pPr>
        <w:pStyle w:val="ListParagraph"/>
        <w:rPr>
          <w:rFonts w:ascii="Times New Roman" w:hAnsi="Times New Roman" w:cs="Times New Roman"/>
          <w:sz w:val="32"/>
          <w:szCs w:val="32"/>
        </w:rPr>
      </w:pPr>
    </w:p>
    <w:p w14:paraId="0F813C3A" w14:textId="76502804" w:rsidR="00F1495E" w:rsidRPr="0012057C" w:rsidRDefault="00F1495E"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t xml:space="preserve">What is the concentration of the solution which you added the </w:t>
      </w:r>
      <w:r w:rsidR="00702E1A" w:rsidRPr="0012057C">
        <w:rPr>
          <w:rFonts w:ascii="Times New Roman" w:hAnsi="Times New Roman" w:cs="Times New Roman"/>
          <w:sz w:val="32"/>
          <w:szCs w:val="32"/>
        </w:rPr>
        <w:t>polymer?</w:t>
      </w:r>
      <w:r w:rsidRPr="0012057C">
        <w:rPr>
          <w:rFonts w:ascii="Times New Roman" w:hAnsi="Times New Roman" w:cs="Times New Roman"/>
          <w:sz w:val="32"/>
          <w:szCs w:val="32"/>
        </w:rPr>
        <w:t xml:space="preserve"> Calculations. (10)</w:t>
      </w:r>
    </w:p>
    <w:p w14:paraId="7C1C1FDB" w14:textId="33D66376" w:rsidR="00702E1A" w:rsidRPr="0012057C" w:rsidRDefault="00702E1A" w:rsidP="00702E1A">
      <w:pPr>
        <w:pStyle w:val="ListParagraph"/>
        <w:rPr>
          <w:rFonts w:ascii="Times New Roman" w:hAnsi="Times New Roman" w:cs="Times New Roman"/>
          <w:b/>
          <w:bCs/>
          <w:sz w:val="32"/>
          <w:szCs w:val="32"/>
        </w:rPr>
      </w:pPr>
      <w:r w:rsidRPr="0012057C">
        <w:rPr>
          <w:rFonts w:ascii="Times New Roman" w:hAnsi="Times New Roman" w:cs="Times New Roman"/>
          <w:b/>
          <w:bCs/>
          <w:sz w:val="32"/>
          <w:szCs w:val="32"/>
        </w:rPr>
        <w:t>0 36 g= 0.118mL</w:t>
      </w:r>
    </w:p>
    <w:p w14:paraId="01281B39" w14:textId="42B267A8" w:rsidR="00F1495E" w:rsidRPr="0012057C" w:rsidRDefault="00F1495E"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t>What were the independent variable(s) and dependent variable(s</w:t>
      </w:r>
      <w:r w:rsidR="00702E1A" w:rsidRPr="0012057C">
        <w:rPr>
          <w:rFonts w:ascii="Times New Roman" w:hAnsi="Times New Roman" w:cs="Times New Roman"/>
          <w:sz w:val="32"/>
          <w:szCs w:val="32"/>
        </w:rPr>
        <w:t>)? (</w:t>
      </w:r>
      <w:r w:rsidRPr="0012057C">
        <w:rPr>
          <w:rFonts w:ascii="Times New Roman" w:hAnsi="Times New Roman" w:cs="Times New Roman"/>
          <w:sz w:val="32"/>
          <w:szCs w:val="32"/>
        </w:rPr>
        <w:t>20)</w:t>
      </w:r>
    </w:p>
    <w:p w14:paraId="513F5DF0" w14:textId="201CECC1" w:rsidR="00702E1A" w:rsidRPr="0012057C" w:rsidRDefault="00702E1A" w:rsidP="00702E1A">
      <w:pPr>
        <w:pStyle w:val="ListParagraph"/>
        <w:rPr>
          <w:rFonts w:ascii="Times New Roman" w:hAnsi="Times New Roman" w:cs="Times New Roman"/>
          <w:b/>
          <w:bCs/>
          <w:sz w:val="32"/>
          <w:szCs w:val="32"/>
        </w:rPr>
      </w:pPr>
      <w:r w:rsidRPr="0012057C">
        <w:rPr>
          <w:rFonts w:ascii="Times New Roman" w:hAnsi="Times New Roman" w:cs="Times New Roman"/>
          <w:b/>
          <w:bCs/>
          <w:sz w:val="32"/>
          <w:szCs w:val="32"/>
        </w:rPr>
        <w:t>Independent = water 60mL</w:t>
      </w:r>
    </w:p>
    <w:p w14:paraId="10B37538" w14:textId="17877FE3" w:rsidR="00702E1A" w:rsidRPr="0012057C" w:rsidRDefault="00702E1A" w:rsidP="00702E1A">
      <w:pPr>
        <w:pStyle w:val="ListParagraph"/>
        <w:rPr>
          <w:rFonts w:ascii="Times New Roman" w:hAnsi="Times New Roman" w:cs="Times New Roman"/>
          <w:b/>
          <w:bCs/>
          <w:sz w:val="32"/>
          <w:szCs w:val="32"/>
        </w:rPr>
      </w:pPr>
      <w:r w:rsidRPr="0012057C">
        <w:rPr>
          <w:rFonts w:ascii="Times New Roman" w:hAnsi="Times New Roman" w:cs="Times New Roman"/>
          <w:b/>
          <w:bCs/>
          <w:sz w:val="32"/>
          <w:szCs w:val="32"/>
        </w:rPr>
        <w:t>Dependent = powder</w:t>
      </w:r>
    </w:p>
    <w:p w14:paraId="5FF95199" w14:textId="1D217F60" w:rsidR="00F1495E" w:rsidRPr="0012057C" w:rsidRDefault="00F1495E"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lastRenderedPageBreak/>
        <w:t xml:space="preserve">Does your hypothesis support or disprove the data? Why or why </w:t>
      </w:r>
      <w:r w:rsidR="00702E1A" w:rsidRPr="0012057C">
        <w:rPr>
          <w:rFonts w:ascii="Times New Roman" w:hAnsi="Times New Roman" w:cs="Times New Roman"/>
          <w:sz w:val="32"/>
          <w:szCs w:val="32"/>
        </w:rPr>
        <w:t>not? (</w:t>
      </w:r>
      <w:r w:rsidRPr="0012057C">
        <w:rPr>
          <w:rFonts w:ascii="Times New Roman" w:hAnsi="Times New Roman" w:cs="Times New Roman"/>
          <w:sz w:val="32"/>
          <w:szCs w:val="32"/>
        </w:rPr>
        <w:t>10)</w:t>
      </w:r>
    </w:p>
    <w:p w14:paraId="2C6AED61" w14:textId="3B1D1DA4" w:rsidR="00702E1A" w:rsidRPr="0012057C" w:rsidRDefault="00702E1A" w:rsidP="00702E1A">
      <w:pPr>
        <w:pStyle w:val="ListParagraph"/>
        <w:rPr>
          <w:rFonts w:ascii="Times New Roman" w:hAnsi="Times New Roman" w:cs="Times New Roman"/>
          <w:b/>
          <w:bCs/>
          <w:sz w:val="32"/>
          <w:szCs w:val="32"/>
        </w:rPr>
      </w:pPr>
      <w:r w:rsidRPr="0012057C">
        <w:rPr>
          <w:rFonts w:ascii="Times New Roman" w:hAnsi="Times New Roman" w:cs="Times New Roman"/>
          <w:b/>
          <w:bCs/>
          <w:sz w:val="32"/>
          <w:szCs w:val="32"/>
        </w:rPr>
        <w:t>Yes, the hypothesis supports the data. From the experiment 30mL of water was held from the controlled and 15mL of water from soil.</w:t>
      </w:r>
    </w:p>
    <w:p w14:paraId="68D74AD9" w14:textId="6706EE2C" w:rsidR="00F1495E" w:rsidRPr="0012057C" w:rsidRDefault="00F1495E"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t xml:space="preserve">Did the addition of the absorbent hydrogel impact the movement of water through the soil? Explain. (10) </w:t>
      </w:r>
    </w:p>
    <w:p w14:paraId="0FEC06C6" w14:textId="017CF3F6" w:rsidR="00702E1A" w:rsidRPr="0012057C" w:rsidRDefault="00702E1A" w:rsidP="00702E1A">
      <w:pPr>
        <w:pStyle w:val="ListParagraph"/>
        <w:rPr>
          <w:rFonts w:ascii="Times New Roman" w:hAnsi="Times New Roman" w:cs="Times New Roman"/>
          <w:b/>
          <w:bCs/>
          <w:sz w:val="32"/>
          <w:szCs w:val="32"/>
        </w:rPr>
      </w:pPr>
      <w:r w:rsidRPr="0012057C">
        <w:rPr>
          <w:rFonts w:ascii="Times New Roman" w:hAnsi="Times New Roman" w:cs="Times New Roman"/>
          <w:b/>
          <w:bCs/>
          <w:sz w:val="32"/>
          <w:szCs w:val="32"/>
        </w:rPr>
        <w:t xml:space="preserve">Yes, it did because when the water was poured in it started dripping slower </w:t>
      </w:r>
      <w:r w:rsidR="003B01DA" w:rsidRPr="0012057C">
        <w:rPr>
          <w:rFonts w:ascii="Times New Roman" w:hAnsi="Times New Roman" w:cs="Times New Roman"/>
          <w:b/>
          <w:bCs/>
          <w:sz w:val="32"/>
          <w:szCs w:val="32"/>
        </w:rPr>
        <w:t>than</w:t>
      </w:r>
      <w:r w:rsidRPr="0012057C">
        <w:rPr>
          <w:rFonts w:ascii="Times New Roman" w:hAnsi="Times New Roman" w:cs="Times New Roman"/>
          <w:b/>
          <w:bCs/>
          <w:sz w:val="32"/>
          <w:szCs w:val="32"/>
        </w:rPr>
        <w:t xml:space="preserve"> the controlled one. </w:t>
      </w:r>
    </w:p>
    <w:p w14:paraId="28346A45" w14:textId="24D7F687" w:rsidR="00F1495E" w:rsidRPr="0012057C" w:rsidRDefault="00F1495E"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t xml:space="preserve">Can you think of any design flaws with this experiment (uncontrolled variables)? If so, what were </w:t>
      </w:r>
      <w:r w:rsidR="00702E1A" w:rsidRPr="0012057C">
        <w:rPr>
          <w:rFonts w:ascii="Times New Roman" w:hAnsi="Times New Roman" w:cs="Times New Roman"/>
          <w:sz w:val="32"/>
          <w:szCs w:val="32"/>
        </w:rPr>
        <w:t>they? (</w:t>
      </w:r>
      <w:r w:rsidRPr="0012057C">
        <w:rPr>
          <w:rFonts w:ascii="Times New Roman" w:hAnsi="Times New Roman" w:cs="Times New Roman"/>
          <w:sz w:val="32"/>
          <w:szCs w:val="32"/>
        </w:rPr>
        <w:t>10)</w:t>
      </w:r>
    </w:p>
    <w:p w14:paraId="0C1965A0" w14:textId="1F7E03F4" w:rsidR="003B01DA" w:rsidRPr="0012057C" w:rsidRDefault="003B01DA" w:rsidP="003B01DA">
      <w:pPr>
        <w:pStyle w:val="ListParagraph"/>
        <w:numPr>
          <w:ilvl w:val="0"/>
          <w:numId w:val="5"/>
        </w:numPr>
        <w:rPr>
          <w:rFonts w:ascii="Times New Roman" w:hAnsi="Times New Roman" w:cs="Times New Roman"/>
          <w:b/>
          <w:bCs/>
          <w:sz w:val="32"/>
          <w:szCs w:val="32"/>
        </w:rPr>
      </w:pPr>
      <w:r w:rsidRPr="0012057C">
        <w:rPr>
          <w:rFonts w:ascii="Times New Roman" w:hAnsi="Times New Roman" w:cs="Times New Roman"/>
          <w:b/>
          <w:bCs/>
          <w:sz w:val="32"/>
          <w:szCs w:val="32"/>
        </w:rPr>
        <w:t>We could have weighted the soil</w:t>
      </w:r>
    </w:p>
    <w:p w14:paraId="4EB6D4C5" w14:textId="406A65AE" w:rsidR="00F1495E" w:rsidRPr="0012057C" w:rsidRDefault="00F1495E" w:rsidP="00F1495E">
      <w:pPr>
        <w:pStyle w:val="ListParagraph"/>
        <w:numPr>
          <w:ilvl w:val="0"/>
          <w:numId w:val="4"/>
        </w:numPr>
        <w:rPr>
          <w:rFonts w:ascii="Times New Roman" w:hAnsi="Times New Roman" w:cs="Times New Roman"/>
          <w:sz w:val="32"/>
          <w:szCs w:val="32"/>
        </w:rPr>
      </w:pPr>
      <w:r w:rsidRPr="0012057C">
        <w:rPr>
          <w:rFonts w:ascii="Times New Roman" w:hAnsi="Times New Roman" w:cs="Times New Roman"/>
          <w:sz w:val="32"/>
          <w:szCs w:val="32"/>
        </w:rPr>
        <w:t xml:space="preserve">What new questions do you have after doing this </w:t>
      </w:r>
      <w:r w:rsidR="00702E1A" w:rsidRPr="0012057C">
        <w:rPr>
          <w:rFonts w:ascii="Times New Roman" w:hAnsi="Times New Roman" w:cs="Times New Roman"/>
          <w:sz w:val="32"/>
          <w:szCs w:val="32"/>
        </w:rPr>
        <w:t>experiment? (</w:t>
      </w:r>
      <w:r w:rsidRPr="0012057C">
        <w:rPr>
          <w:rFonts w:ascii="Times New Roman" w:hAnsi="Times New Roman" w:cs="Times New Roman"/>
          <w:sz w:val="32"/>
          <w:szCs w:val="32"/>
        </w:rPr>
        <w:t>10)</w:t>
      </w:r>
    </w:p>
    <w:p w14:paraId="4CCBAD56" w14:textId="6BBD4902" w:rsidR="003B01DA" w:rsidRPr="0012057C" w:rsidRDefault="003B01DA" w:rsidP="003B01DA">
      <w:pPr>
        <w:pStyle w:val="ListParagraph"/>
        <w:numPr>
          <w:ilvl w:val="0"/>
          <w:numId w:val="6"/>
        </w:numPr>
        <w:rPr>
          <w:rFonts w:ascii="Times New Roman" w:hAnsi="Times New Roman" w:cs="Times New Roman"/>
          <w:b/>
          <w:bCs/>
          <w:sz w:val="32"/>
          <w:szCs w:val="32"/>
        </w:rPr>
      </w:pPr>
      <w:r w:rsidRPr="0012057C">
        <w:rPr>
          <w:rFonts w:ascii="Times New Roman" w:hAnsi="Times New Roman" w:cs="Times New Roman"/>
          <w:b/>
          <w:bCs/>
          <w:sz w:val="32"/>
          <w:szCs w:val="32"/>
        </w:rPr>
        <w:t>What would have happened with more hydrogel in the experiment soil?</w:t>
      </w:r>
    </w:p>
    <w:p w14:paraId="628A5740" w14:textId="0979AC42" w:rsidR="003B01DA" w:rsidRPr="0012057C" w:rsidRDefault="003B01DA" w:rsidP="003B01DA">
      <w:pPr>
        <w:pStyle w:val="ListParagraph"/>
        <w:numPr>
          <w:ilvl w:val="0"/>
          <w:numId w:val="6"/>
        </w:numPr>
        <w:rPr>
          <w:rFonts w:ascii="Times New Roman" w:hAnsi="Times New Roman" w:cs="Times New Roman"/>
          <w:b/>
          <w:bCs/>
          <w:sz w:val="32"/>
          <w:szCs w:val="32"/>
        </w:rPr>
      </w:pPr>
      <w:r w:rsidRPr="0012057C">
        <w:rPr>
          <w:rFonts w:ascii="Times New Roman" w:hAnsi="Times New Roman" w:cs="Times New Roman"/>
          <w:b/>
          <w:bCs/>
          <w:sz w:val="32"/>
          <w:szCs w:val="32"/>
        </w:rPr>
        <w:t>Is hydrogel safe for babies?</w:t>
      </w:r>
    </w:p>
    <w:p w14:paraId="1BD2218B" w14:textId="01A64B9E" w:rsidR="003B01DA" w:rsidRPr="0012057C" w:rsidRDefault="003B01DA" w:rsidP="003B01DA">
      <w:pPr>
        <w:ind w:left="720"/>
        <w:rPr>
          <w:rFonts w:ascii="Times New Roman" w:hAnsi="Times New Roman" w:cs="Times New Roman"/>
          <w:b/>
          <w:bCs/>
          <w:sz w:val="32"/>
          <w:szCs w:val="32"/>
        </w:rPr>
      </w:pPr>
    </w:p>
    <w:p w14:paraId="63AF8F77" w14:textId="67824A71" w:rsidR="003B01DA" w:rsidRPr="0012057C" w:rsidRDefault="003B01DA" w:rsidP="003B01DA">
      <w:pPr>
        <w:ind w:left="720"/>
        <w:jc w:val="center"/>
        <w:rPr>
          <w:rFonts w:ascii="Times New Roman" w:hAnsi="Times New Roman" w:cs="Times New Roman"/>
          <w:sz w:val="36"/>
          <w:szCs w:val="36"/>
          <w:u w:val="single"/>
        </w:rPr>
      </w:pPr>
      <w:r w:rsidRPr="0012057C">
        <w:rPr>
          <w:rFonts w:ascii="Times New Roman" w:hAnsi="Times New Roman" w:cs="Times New Roman"/>
          <w:sz w:val="36"/>
          <w:szCs w:val="36"/>
          <w:u w:val="single"/>
        </w:rPr>
        <w:t>Discussion</w:t>
      </w:r>
    </w:p>
    <w:p w14:paraId="0C6EB396" w14:textId="3666592D" w:rsidR="003B01DA" w:rsidRPr="0012057C" w:rsidRDefault="003B01DA" w:rsidP="003B01DA">
      <w:pPr>
        <w:ind w:left="720"/>
        <w:rPr>
          <w:rFonts w:ascii="Times New Roman" w:hAnsi="Times New Roman" w:cs="Times New Roman"/>
          <w:sz w:val="32"/>
          <w:szCs w:val="32"/>
        </w:rPr>
      </w:pPr>
      <w:r w:rsidRPr="0012057C">
        <w:rPr>
          <w:rFonts w:ascii="Times New Roman" w:hAnsi="Times New Roman" w:cs="Times New Roman"/>
          <w:sz w:val="32"/>
          <w:szCs w:val="32"/>
        </w:rPr>
        <w:t>To make the hydrogel we used powdery polymer taken from a diaper and mixed it with water. The goal in this experiment was to test the water retention using hydrogel. The end results were the soil with hydrogel mixed retained more water. So, my hypothesis was right and supported the data. Is hydrogel safe for humans to use on babies?</w:t>
      </w:r>
    </w:p>
    <w:p w14:paraId="0F77D6C0" w14:textId="037632CF" w:rsidR="0012057C" w:rsidRDefault="0012057C" w:rsidP="003B01DA">
      <w:pPr>
        <w:ind w:left="720"/>
      </w:pPr>
    </w:p>
    <w:p w14:paraId="6887E55F" w14:textId="56D65C8F" w:rsidR="0012057C" w:rsidRDefault="0012057C" w:rsidP="0012057C">
      <w:pPr>
        <w:ind w:left="720"/>
        <w:jc w:val="center"/>
        <w:rPr>
          <w:rFonts w:ascii="Times New Roman" w:hAnsi="Times New Roman" w:cs="Times New Roman"/>
          <w:sz w:val="36"/>
          <w:szCs w:val="36"/>
          <w:u w:val="single"/>
        </w:rPr>
      </w:pPr>
      <w:r w:rsidRPr="0012057C">
        <w:rPr>
          <w:rFonts w:ascii="Times New Roman" w:hAnsi="Times New Roman" w:cs="Times New Roman"/>
          <w:sz w:val="36"/>
          <w:szCs w:val="36"/>
          <w:u w:val="single"/>
        </w:rPr>
        <w:t>Conclusion</w:t>
      </w:r>
      <w:r>
        <w:rPr>
          <w:rFonts w:ascii="Times New Roman" w:hAnsi="Times New Roman" w:cs="Times New Roman"/>
          <w:sz w:val="36"/>
          <w:szCs w:val="36"/>
          <w:u w:val="single"/>
        </w:rPr>
        <w:t xml:space="preserve"> </w:t>
      </w:r>
    </w:p>
    <w:p w14:paraId="78A9CF82" w14:textId="5E8CD4BA" w:rsidR="0012057C" w:rsidRDefault="0012057C" w:rsidP="0012057C">
      <w:pPr>
        <w:ind w:left="720"/>
        <w:rPr>
          <w:rFonts w:ascii="Times New Roman" w:hAnsi="Times New Roman" w:cs="Times New Roman"/>
          <w:sz w:val="32"/>
          <w:szCs w:val="32"/>
        </w:rPr>
      </w:pPr>
      <w:r w:rsidRPr="0012057C">
        <w:rPr>
          <w:rFonts w:ascii="Times New Roman" w:hAnsi="Times New Roman" w:cs="Times New Roman"/>
          <w:sz w:val="32"/>
          <w:szCs w:val="32"/>
        </w:rPr>
        <w:t>The hypothesis was proven by the results and data from the experiment. The absorbent hydrogel impacted the movement of water, it decreased the dripping of water</w:t>
      </w:r>
    </w:p>
    <w:p w14:paraId="5BC9C367" w14:textId="52E58908" w:rsidR="0012057C" w:rsidRDefault="0012057C" w:rsidP="0012057C">
      <w:pPr>
        <w:jc w:val="center"/>
        <w:rPr>
          <w:rFonts w:ascii="Times New Roman" w:hAnsi="Times New Roman" w:cs="Times New Roman"/>
          <w:sz w:val="32"/>
          <w:szCs w:val="32"/>
        </w:rPr>
      </w:pPr>
      <w:r>
        <w:rPr>
          <w:rFonts w:ascii="Times New Roman" w:hAnsi="Times New Roman" w:cs="Times New Roman"/>
          <w:sz w:val="32"/>
          <w:szCs w:val="32"/>
        </w:rPr>
        <w:lastRenderedPageBreak/>
        <w:t>Experiment 2</w:t>
      </w:r>
    </w:p>
    <w:p w14:paraId="4AC6D471" w14:textId="6E316D94" w:rsidR="0012057C" w:rsidRDefault="0012057C" w:rsidP="0012057C">
      <w:pPr>
        <w:jc w:val="center"/>
        <w:rPr>
          <w:rFonts w:ascii="Times New Roman" w:hAnsi="Times New Roman" w:cs="Times New Roman"/>
          <w:sz w:val="32"/>
          <w:szCs w:val="32"/>
        </w:rPr>
      </w:pPr>
      <w:r>
        <w:rPr>
          <w:rFonts w:ascii="Times New Roman" w:hAnsi="Times New Roman" w:cs="Times New Roman"/>
          <w:sz w:val="32"/>
          <w:szCs w:val="32"/>
        </w:rPr>
        <w:t>September 14, 2020</w:t>
      </w:r>
    </w:p>
    <w:p w14:paraId="7945B056" w14:textId="6020D3B0" w:rsidR="0012057C" w:rsidRDefault="0012057C" w:rsidP="0012057C">
      <w:pPr>
        <w:jc w:val="center"/>
        <w:rPr>
          <w:rFonts w:ascii="Times New Roman" w:hAnsi="Times New Roman" w:cs="Times New Roman"/>
          <w:sz w:val="32"/>
          <w:szCs w:val="32"/>
        </w:rPr>
      </w:pPr>
      <w:r>
        <w:rPr>
          <w:rFonts w:ascii="Times New Roman" w:hAnsi="Times New Roman" w:cs="Times New Roman"/>
          <w:sz w:val="32"/>
          <w:szCs w:val="32"/>
        </w:rPr>
        <w:t>Acid Base Lab</w:t>
      </w:r>
    </w:p>
    <w:p w14:paraId="45004588" w14:textId="36785A08" w:rsidR="0012057C" w:rsidRDefault="0012057C" w:rsidP="0012057C">
      <w:pPr>
        <w:rPr>
          <w:rFonts w:ascii="Times New Roman" w:hAnsi="Times New Roman" w:cs="Times New Roman"/>
          <w:sz w:val="32"/>
          <w:szCs w:val="32"/>
        </w:rPr>
      </w:pPr>
    </w:p>
    <w:p w14:paraId="4222C6C3" w14:textId="4B300938" w:rsidR="0012057C" w:rsidRDefault="0012057C" w:rsidP="0012057C">
      <w:pPr>
        <w:rPr>
          <w:rFonts w:ascii="Times New Roman" w:hAnsi="Times New Roman" w:cs="Times New Roman"/>
          <w:sz w:val="32"/>
          <w:szCs w:val="32"/>
        </w:rPr>
      </w:pPr>
    </w:p>
    <w:p w14:paraId="0CDE9625" w14:textId="5525D639" w:rsidR="0012057C" w:rsidRDefault="002A1B19" w:rsidP="002A1B19">
      <w:pPr>
        <w:jc w:val="center"/>
        <w:rPr>
          <w:rFonts w:ascii="Times New Roman" w:hAnsi="Times New Roman" w:cs="Times New Roman"/>
          <w:sz w:val="32"/>
          <w:szCs w:val="32"/>
          <w:u w:val="single"/>
        </w:rPr>
      </w:pPr>
      <w:r w:rsidRPr="002A1B19">
        <w:rPr>
          <w:rFonts w:ascii="Times New Roman" w:hAnsi="Times New Roman" w:cs="Times New Roman"/>
          <w:sz w:val="32"/>
          <w:szCs w:val="32"/>
          <w:u w:val="single"/>
        </w:rPr>
        <w:t xml:space="preserve">Introduction </w:t>
      </w:r>
    </w:p>
    <w:p w14:paraId="2798332F" w14:textId="14F049D3" w:rsidR="002A1B19" w:rsidRDefault="002A1B19" w:rsidP="002A1B19">
      <w:pPr>
        <w:rPr>
          <w:rFonts w:ascii="Times New Roman" w:hAnsi="Times New Roman" w:cs="Times New Roman"/>
          <w:sz w:val="32"/>
          <w:szCs w:val="32"/>
        </w:rPr>
      </w:pPr>
    </w:p>
    <w:p w14:paraId="614CDC85" w14:textId="47E147DF" w:rsidR="002A1B19" w:rsidRDefault="002A1B19" w:rsidP="002A1B19">
      <w:pPr>
        <w:rPr>
          <w:rFonts w:ascii="Times New Roman" w:hAnsi="Times New Roman" w:cs="Times New Roman"/>
          <w:sz w:val="32"/>
          <w:szCs w:val="32"/>
        </w:rPr>
      </w:pPr>
      <w:r>
        <w:rPr>
          <w:rFonts w:ascii="Times New Roman" w:hAnsi="Times New Roman" w:cs="Times New Roman"/>
          <w:sz w:val="32"/>
          <w:szCs w:val="32"/>
        </w:rPr>
        <w:t xml:space="preserve">This lab will let us find the pH </w:t>
      </w:r>
      <w:r w:rsidR="003859EC">
        <w:rPr>
          <w:rFonts w:ascii="Times New Roman" w:hAnsi="Times New Roman" w:cs="Times New Roman"/>
          <w:sz w:val="32"/>
          <w:szCs w:val="32"/>
        </w:rPr>
        <w:t xml:space="preserve">of items in our homes. The pH scale is </w:t>
      </w:r>
      <w:r w:rsidR="001C6285">
        <w:rPr>
          <w:rFonts w:ascii="Times New Roman" w:hAnsi="Times New Roman" w:cs="Times New Roman"/>
          <w:sz w:val="32"/>
          <w:szCs w:val="32"/>
        </w:rPr>
        <w:t>used</w:t>
      </w:r>
      <w:r w:rsidR="003859EC">
        <w:rPr>
          <w:rFonts w:ascii="Times New Roman" w:hAnsi="Times New Roman" w:cs="Times New Roman"/>
          <w:sz w:val="32"/>
          <w:szCs w:val="32"/>
        </w:rPr>
        <w:t xml:space="preserve"> to measure acids, bases, and natural objects around us. When more hydronium ions are in a solution it will be called acid. When there </w:t>
      </w:r>
      <w:r w:rsidR="001C6285">
        <w:rPr>
          <w:rFonts w:ascii="Times New Roman" w:hAnsi="Times New Roman" w:cs="Times New Roman"/>
          <w:sz w:val="32"/>
          <w:szCs w:val="32"/>
        </w:rPr>
        <w:t>is</w:t>
      </w:r>
      <w:r w:rsidR="003859EC">
        <w:rPr>
          <w:rFonts w:ascii="Times New Roman" w:hAnsi="Times New Roman" w:cs="Times New Roman"/>
          <w:sz w:val="32"/>
          <w:szCs w:val="32"/>
        </w:rPr>
        <w:t xml:space="preserve"> more hydroxide the solution is a base. A pH scale ranges from 0-14 acids are from 0-6, 7 is neutral, and 8-14 are base</w:t>
      </w:r>
      <w:r w:rsidR="001C6285">
        <w:rPr>
          <w:rFonts w:ascii="Times New Roman" w:hAnsi="Times New Roman" w:cs="Times New Roman"/>
          <w:sz w:val="32"/>
          <w:szCs w:val="32"/>
        </w:rPr>
        <w:t>.  When using the pH scale the farther away from 7 the stronger the acid and base. The hypothesis in this lab is if we test the pH of common household items, then we can determine if the material is an acid, base or natural.</w:t>
      </w:r>
    </w:p>
    <w:p w14:paraId="5C199FC6" w14:textId="288F1A7E" w:rsidR="001C6285" w:rsidRDefault="001C6285" w:rsidP="002A1B19">
      <w:pPr>
        <w:rPr>
          <w:rFonts w:ascii="Times New Roman" w:hAnsi="Times New Roman" w:cs="Times New Roman"/>
          <w:sz w:val="32"/>
          <w:szCs w:val="32"/>
        </w:rPr>
      </w:pPr>
    </w:p>
    <w:p w14:paraId="50D9A63F" w14:textId="612F2848" w:rsidR="001C6285" w:rsidRDefault="001C6285" w:rsidP="001C6285">
      <w:pPr>
        <w:jc w:val="center"/>
        <w:rPr>
          <w:rFonts w:ascii="Times New Roman" w:hAnsi="Times New Roman" w:cs="Times New Roman"/>
          <w:sz w:val="32"/>
          <w:szCs w:val="32"/>
          <w:u w:val="single"/>
        </w:rPr>
      </w:pPr>
      <w:r w:rsidRPr="001C6285">
        <w:rPr>
          <w:rFonts w:ascii="Times New Roman" w:hAnsi="Times New Roman" w:cs="Times New Roman"/>
          <w:sz w:val="32"/>
          <w:szCs w:val="32"/>
          <w:u w:val="single"/>
        </w:rPr>
        <w:t>Materials</w:t>
      </w:r>
    </w:p>
    <w:p w14:paraId="69292EB1" w14:textId="6ADCED0D"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 xml:space="preserve">Tums </w:t>
      </w:r>
    </w:p>
    <w:p w14:paraId="387F08B4" w14:textId="6C200608"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 xml:space="preserve">Coke </w:t>
      </w:r>
    </w:p>
    <w:p w14:paraId="23945DAA" w14:textId="557B8A77"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 xml:space="preserve">Vinegar </w:t>
      </w:r>
    </w:p>
    <w:p w14:paraId="7F7BD3B0" w14:textId="3D13B1FC"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Tap Water</w:t>
      </w:r>
    </w:p>
    <w:p w14:paraId="379FD243" w14:textId="1D7819DF"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Construction Paper</w:t>
      </w:r>
    </w:p>
    <w:p w14:paraId="23854EB0" w14:textId="6E0D5A7B"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pH Paper</w:t>
      </w:r>
    </w:p>
    <w:p w14:paraId="11551C78" w14:textId="758FB035"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 xml:space="preserve">Ziploc Bags </w:t>
      </w:r>
    </w:p>
    <w:p w14:paraId="2467C822" w14:textId="71E0CD31"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Blackberries</w:t>
      </w:r>
    </w:p>
    <w:p w14:paraId="582CC29E" w14:textId="0B6224B7" w:rsidR="001C6285" w:rsidRDefault="001C6285" w:rsidP="001C6285">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Test Tubes</w:t>
      </w:r>
    </w:p>
    <w:p w14:paraId="4F272B30" w14:textId="2CB0BECF" w:rsidR="001C6285" w:rsidRDefault="001C6285" w:rsidP="001C6285">
      <w:pPr>
        <w:pStyle w:val="ListParagraph"/>
        <w:ind w:left="1080"/>
        <w:rPr>
          <w:rFonts w:ascii="Times New Roman" w:hAnsi="Times New Roman" w:cs="Times New Roman"/>
          <w:sz w:val="32"/>
          <w:szCs w:val="32"/>
        </w:rPr>
      </w:pPr>
    </w:p>
    <w:p w14:paraId="1394D408" w14:textId="4F96FFA9" w:rsidR="001C6285" w:rsidRDefault="001C6285" w:rsidP="001C6285">
      <w:pPr>
        <w:pStyle w:val="ListParagraph"/>
        <w:ind w:left="1080"/>
        <w:rPr>
          <w:rFonts w:ascii="Times New Roman" w:hAnsi="Times New Roman" w:cs="Times New Roman"/>
          <w:sz w:val="32"/>
          <w:szCs w:val="32"/>
        </w:rPr>
      </w:pPr>
    </w:p>
    <w:p w14:paraId="6EDADE8B" w14:textId="3B0FAF77" w:rsidR="001C6285" w:rsidRDefault="001C6285" w:rsidP="001C6285">
      <w:pPr>
        <w:pStyle w:val="ListParagraph"/>
        <w:ind w:left="1080"/>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 xml:space="preserve">Methods </w:t>
      </w:r>
    </w:p>
    <w:p w14:paraId="22C293E8" w14:textId="77777777" w:rsidR="00E8601C" w:rsidRPr="00A87825" w:rsidRDefault="00E8601C" w:rsidP="00E8601C">
      <w:pPr>
        <w:spacing w:after="0" w:line="480" w:lineRule="auto"/>
        <w:ind w:left="720"/>
        <w:rPr>
          <w:rFonts w:ascii="Times New Roman" w:eastAsia="Times New Roman" w:hAnsi="Times New Roman" w:cs="Times New Roman"/>
          <w:sz w:val="24"/>
          <w:szCs w:val="24"/>
        </w:rPr>
      </w:pPr>
      <w:r w:rsidRPr="00A87825">
        <w:rPr>
          <w:rFonts w:ascii="Times New Roman" w:eastAsia="Times New Roman" w:hAnsi="Times New Roman" w:cs="Times New Roman"/>
          <w:color w:val="3C4043"/>
          <w:sz w:val="28"/>
          <w:szCs w:val="28"/>
          <w:shd w:val="clear" w:color="auto" w:fill="FFFFFF"/>
        </w:rPr>
        <w:t>Blackberries were inside the Ziploc bag, then all the berries were mashed until it became jam-like. A little amount of water was added to the berry jam to thin it out. The five strips of white construction papers were placed into the jam so the paper could be soaked with the juice. Using our fingers gently removing any excess juice and pulp, the strips were placed on the paper towel to dry out.</w:t>
      </w:r>
      <w:r>
        <w:rPr>
          <w:rFonts w:ascii="Times New Roman" w:eastAsia="Times New Roman" w:hAnsi="Times New Roman" w:cs="Times New Roman"/>
          <w:color w:val="3C4043"/>
          <w:sz w:val="28"/>
          <w:szCs w:val="28"/>
          <w:shd w:val="clear" w:color="auto" w:fill="FFFFFF"/>
        </w:rPr>
        <w:t xml:space="preserve"> The pH</w:t>
      </w:r>
      <w:r w:rsidRPr="00A87825">
        <w:rPr>
          <w:rFonts w:ascii="Times New Roman" w:eastAsia="Times New Roman" w:hAnsi="Times New Roman" w:cs="Times New Roman"/>
          <w:color w:val="3C4043"/>
          <w:sz w:val="28"/>
          <w:szCs w:val="28"/>
          <w:shd w:val="clear" w:color="auto" w:fill="FFFFFF"/>
        </w:rPr>
        <w:t xml:space="preserve"> of Tums, vinegar, tap water,</w:t>
      </w:r>
      <w:r>
        <w:rPr>
          <w:rFonts w:ascii="Times New Roman" w:eastAsia="Times New Roman" w:hAnsi="Times New Roman" w:cs="Times New Roman"/>
          <w:color w:val="3C4043"/>
          <w:sz w:val="28"/>
          <w:szCs w:val="28"/>
          <w:shd w:val="clear" w:color="auto" w:fill="FFFFFF"/>
        </w:rPr>
        <w:t xml:space="preserve"> </w:t>
      </w:r>
      <w:r w:rsidRPr="00A87825">
        <w:rPr>
          <w:rFonts w:ascii="Times New Roman" w:eastAsia="Times New Roman" w:hAnsi="Times New Roman" w:cs="Times New Roman"/>
          <w:color w:val="3C4043"/>
          <w:sz w:val="28"/>
          <w:szCs w:val="28"/>
          <w:shd w:val="clear" w:color="auto" w:fill="FFFFFF"/>
        </w:rPr>
        <w:t>aspirin,</w:t>
      </w:r>
      <w:r>
        <w:rPr>
          <w:rFonts w:ascii="Times New Roman" w:eastAsia="Times New Roman" w:hAnsi="Times New Roman" w:cs="Times New Roman"/>
          <w:color w:val="3C4043"/>
          <w:sz w:val="28"/>
          <w:szCs w:val="28"/>
          <w:shd w:val="clear" w:color="auto" w:fill="FFFFFF"/>
        </w:rPr>
        <w:t xml:space="preserve"> </w:t>
      </w:r>
      <w:r w:rsidRPr="00A87825">
        <w:rPr>
          <w:rFonts w:ascii="Times New Roman" w:eastAsia="Times New Roman" w:hAnsi="Times New Roman" w:cs="Times New Roman"/>
          <w:color w:val="3C4043"/>
          <w:sz w:val="28"/>
          <w:szCs w:val="28"/>
          <w:shd w:val="clear" w:color="auto" w:fill="FFFFFF"/>
        </w:rPr>
        <w:t>and Pepsi was first predicted and recorded. Using</w:t>
      </w:r>
      <w:r>
        <w:rPr>
          <w:rFonts w:ascii="Times New Roman" w:eastAsia="Times New Roman" w:hAnsi="Times New Roman" w:cs="Times New Roman"/>
          <w:color w:val="3C4043"/>
          <w:sz w:val="28"/>
          <w:szCs w:val="28"/>
          <w:shd w:val="clear" w:color="auto" w:fill="FFFFFF"/>
        </w:rPr>
        <w:t xml:space="preserve"> the pH</w:t>
      </w:r>
      <w:r w:rsidRPr="00A87825">
        <w:rPr>
          <w:rFonts w:ascii="Times New Roman" w:eastAsia="Times New Roman" w:hAnsi="Times New Roman" w:cs="Times New Roman"/>
          <w:color w:val="3C4043"/>
          <w:sz w:val="28"/>
          <w:szCs w:val="28"/>
          <w:shd w:val="clear" w:color="auto" w:fill="FFFFFF"/>
        </w:rPr>
        <w:t xml:space="preserve"> paper all of them were tested and data inserted into the table. One at a time the solutions were tested to avoid mixing them. The berry paper was dipped into each solution and the data was recorded as well.</w:t>
      </w:r>
    </w:p>
    <w:p w14:paraId="63CB45BD" w14:textId="1DB0E3C8" w:rsidR="001C6285" w:rsidRDefault="001C6285" w:rsidP="001C6285">
      <w:pPr>
        <w:pStyle w:val="ListParagraph"/>
        <w:ind w:left="1080"/>
        <w:rPr>
          <w:rFonts w:ascii="Times New Roman" w:hAnsi="Times New Roman" w:cs="Times New Roman"/>
          <w:sz w:val="32"/>
          <w:szCs w:val="32"/>
          <w:u w:val="single"/>
        </w:rPr>
      </w:pPr>
    </w:p>
    <w:p w14:paraId="261F217C" w14:textId="649670B0" w:rsidR="00E8601C" w:rsidRDefault="00E8601C" w:rsidP="00E8601C">
      <w:pPr>
        <w:pStyle w:val="ListParagraph"/>
        <w:ind w:left="1080"/>
        <w:jc w:val="center"/>
        <w:rPr>
          <w:rFonts w:ascii="Times New Roman" w:hAnsi="Times New Roman" w:cs="Times New Roman"/>
          <w:sz w:val="32"/>
          <w:szCs w:val="32"/>
          <w:u w:val="single"/>
        </w:rPr>
      </w:pPr>
      <w:r>
        <w:rPr>
          <w:rFonts w:ascii="Times New Roman" w:hAnsi="Times New Roman" w:cs="Times New Roman"/>
          <w:sz w:val="32"/>
          <w:szCs w:val="32"/>
          <w:u w:val="single"/>
        </w:rPr>
        <w:t>Results</w:t>
      </w:r>
    </w:p>
    <w:p w14:paraId="2146D990" w14:textId="7A6E05F2" w:rsidR="00E8601C" w:rsidRDefault="00E8601C" w:rsidP="00E8601C">
      <w:pPr>
        <w:pStyle w:val="ListParagraph"/>
        <w:ind w:left="1080"/>
        <w:rPr>
          <w:rFonts w:ascii="Times New Roman" w:hAnsi="Times New Roman" w:cs="Times New Roman"/>
          <w:sz w:val="32"/>
          <w:szCs w:val="32"/>
          <w:u w:val="single"/>
        </w:rPr>
      </w:pPr>
    </w:p>
    <w:tbl>
      <w:tblPr>
        <w:tblStyle w:val="TableGrid"/>
        <w:tblW w:w="9180" w:type="dxa"/>
        <w:tblInd w:w="445" w:type="dxa"/>
        <w:tblLook w:val="04A0" w:firstRow="1" w:lastRow="0" w:firstColumn="1" w:lastColumn="0" w:noHBand="0" w:noVBand="1"/>
      </w:tblPr>
      <w:tblGrid>
        <w:gridCol w:w="1800"/>
        <w:gridCol w:w="1980"/>
        <w:gridCol w:w="1890"/>
        <w:gridCol w:w="2160"/>
        <w:gridCol w:w="1350"/>
      </w:tblGrid>
      <w:tr w:rsidR="00E8601C" w14:paraId="61205184" w14:textId="77777777" w:rsidTr="00E8601C">
        <w:tc>
          <w:tcPr>
            <w:tcW w:w="1800" w:type="dxa"/>
          </w:tcPr>
          <w:p w14:paraId="56497F6A" w14:textId="520CD127"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Material</w:t>
            </w:r>
          </w:p>
        </w:tc>
        <w:tc>
          <w:tcPr>
            <w:tcW w:w="1980" w:type="dxa"/>
          </w:tcPr>
          <w:p w14:paraId="5CA9DED2" w14:textId="2DD5C990"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Predicted pH</w:t>
            </w:r>
          </w:p>
        </w:tc>
        <w:tc>
          <w:tcPr>
            <w:tcW w:w="1890" w:type="dxa"/>
          </w:tcPr>
          <w:p w14:paraId="7BD60BE8" w14:textId="19F0951C"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pH of litmus paper</w:t>
            </w:r>
          </w:p>
        </w:tc>
        <w:tc>
          <w:tcPr>
            <w:tcW w:w="2160" w:type="dxa"/>
          </w:tcPr>
          <w:p w14:paraId="5D93B984" w14:textId="2FB6253C"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Color of Berry pH paper</w:t>
            </w:r>
          </w:p>
        </w:tc>
        <w:tc>
          <w:tcPr>
            <w:tcW w:w="1350" w:type="dxa"/>
          </w:tcPr>
          <w:p w14:paraId="0740EF13" w14:textId="7E37D50E"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Acid or Base</w:t>
            </w:r>
          </w:p>
        </w:tc>
      </w:tr>
      <w:tr w:rsidR="00E8601C" w14:paraId="5CE14C24" w14:textId="77777777" w:rsidTr="00E8601C">
        <w:tc>
          <w:tcPr>
            <w:tcW w:w="1800" w:type="dxa"/>
          </w:tcPr>
          <w:p w14:paraId="2FE415D6" w14:textId="09EF798B"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Tap Water</w:t>
            </w:r>
          </w:p>
        </w:tc>
        <w:tc>
          <w:tcPr>
            <w:tcW w:w="1980" w:type="dxa"/>
          </w:tcPr>
          <w:p w14:paraId="5C268743" w14:textId="4E45CDDC"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7</w:t>
            </w:r>
          </w:p>
        </w:tc>
        <w:tc>
          <w:tcPr>
            <w:tcW w:w="1890" w:type="dxa"/>
          </w:tcPr>
          <w:p w14:paraId="4D1FEAFB" w14:textId="6EBDF13A"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6</w:t>
            </w:r>
          </w:p>
        </w:tc>
        <w:tc>
          <w:tcPr>
            <w:tcW w:w="2160" w:type="dxa"/>
          </w:tcPr>
          <w:p w14:paraId="5C8690A0" w14:textId="70EA457A"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w:t>
            </w:r>
          </w:p>
        </w:tc>
        <w:tc>
          <w:tcPr>
            <w:tcW w:w="1350" w:type="dxa"/>
          </w:tcPr>
          <w:p w14:paraId="3167241D" w14:textId="76548941"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Neutral </w:t>
            </w:r>
          </w:p>
        </w:tc>
      </w:tr>
      <w:tr w:rsidR="00E8601C" w14:paraId="5C1EB383" w14:textId="77777777" w:rsidTr="00E8601C">
        <w:tc>
          <w:tcPr>
            <w:tcW w:w="1800" w:type="dxa"/>
          </w:tcPr>
          <w:p w14:paraId="4A32F897" w14:textId="6EDF4FF9"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Tums </w:t>
            </w:r>
          </w:p>
        </w:tc>
        <w:tc>
          <w:tcPr>
            <w:tcW w:w="1980" w:type="dxa"/>
          </w:tcPr>
          <w:p w14:paraId="207787D5" w14:textId="66F75B51"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6</w:t>
            </w:r>
          </w:p>
        </w:tc>
        <w:tc>
          <w:tcPr>
            <w:tcW w:w="1890" w:type="dxa"/>
          </w:tcPr>
          <w:p w14:paraId="24A2BB17" w14:textId="07DC3091"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8</w:t>
            </w:r>
          </w:p>
        </w:tc>
        <w:tc>
          <w:tcPr>
            <w:tcW w:w="2160" w:type="dxa"/>
          </w:tcPr>
          <w:p w14:paraId="11F02A7D" w14:textId="66785A58"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8</w:t>
            </w:r>
          </w:p>
        </w:tc>
        <w:tc>
          <w:tcPr>
            <w:tcW w:w="1350" w:type="dxa"/>
          </w:tcPr>
          <w:p w14:paraId="459ABBAD" w14:textId="1B47C0D2"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Base </w:t>
            </w:r>
          </w:p>
        </w:tc>
      </w:tr>
      <w:tr w:rsidR="00E8601C" w14:paraId="51880207" w14:textId="77777777" w:rsidTr="00E8601C">
        <w:tc>
          <w:tcPr>
            <w:tcW w:w="1800" w:type="dxa"/>
          </w:tcPr>
          <w:p w14:paraId="20D9965D" w14:textId="183E891B"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Vinegar </w:t>
            </w:r>
          </w:p>
        </w:tc>
        <w:tc>
          <w:tcPr>
            <w:tcW w:w="1980" w:type="dxa"/>
          </w:tcPr>
          <w:p w14:paraId="566A253B" w14:textId="3A772FEE"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8</w:t>
            </w:r>
          </w:p>
        </w:tc>
        <w:tc>
          <w:tcPr>
            <w:tcW w:w="1890" w:type="dxa"/>
          </w:tcPr>
          <w:p w14:paraId="41233228" w14:textId="253FCCC5"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2</w:t>
            </w:r>
          </w:p>
        </w:tc>
        <w:tc>
          <w:tcPr>
            <w:tcW w:w="2160" w:type="dxa"/>
          </w:tcPr>
          <w:p w14:paraId="7E480DAE" w14:textId="322EDA14"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4</w:t>
            </w:r>
          </w:p>
        </w:tc>
        <w:tc>
          <w:tcPr>
            <w:tcW w:w="1350" w:type="dxa"/>
          </w:tcPr>
          <w:p w14:paraId="2D41D4A8" w14:textId="4420B328"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Acid </w:t>
            </w:r>
          </w:p>
        </w:tc>
      </w:tr>
      <w:tr w:rsidR="00E8601C" w14:paraId="25C88995" w14:textId="77777777" w:rsidTr="00E8601C">
        <w:tc>
          <w:tcPr>
            <w:tcW w:w="1800" w:type="dxa"/>
          </w:tcPr>
          <w:p w14:paraId="69C2ADF1" w14:textId="71A222F4"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Coke </w:t>
            </w:r>
          </w:p>
        </w:tc>
        <w:tc>
          <w:tcPr>
            <w:tcW w:w="1980" w:type="dxa"/>
          </w:tcPr>
          <w:p w14:paraId="6C97E9DD" w14:textId="0976A0D2"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3</w:t>
            </w:r>
          </w:p>
        </w:tc>
        <w:tc>
          <w:tcPr>
            <w:tcW w:w="1890" w:type="dxa"/>
          </w:tcPr>
          <w:p w14:paraId="1AF3B208" w14:textId="1B9F6DD9"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2</w:t>
            </w:r>
          </w:p>
        </w:tc>
        <w:tc>
          <w:tcPr>
            <w:tcW w:w="2160" w:type="dxa"/>
          </w:tcPr>
          <w:p w14:paraId="1201A25E" w14:textId="4A7111A0"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4</w:t>
            </w:r>
          </w:p>
        </w:tc>
        <w:tc>
          <w:tcPr>
            <w:tcW w:w="1350" w:type="dxa"/>
          </w:tcPr>
          <w:p w14:paraId="63BEB23C" w14:textId="15A187FA" w:rsidR="00E8601C" w:rsidRDefault="00E8601C" w:rsidP="00E8601C">
            <w:pPr>
              <w:pStyle w:val="ListParagraph"/>
              <w:ind w:left="0"/>
              <w:rPr>
                <w:rFonts w:ascii="Times New Roman" w:hAnsi="Times New Roman" w:cs="Times New Roman"/>
                <w:sz w:val="32"/>
                <w:szCs w:val="32"/>
              </w:rPr>
            </w:pPr>
            <w:r>
              <w:rPr>
                <w:rFonts w:ascii="Times New Roman" w:hAnsi="Times New Roman" w:cs="Times New Roman"/>
                <w:sz w:val="32"/>
                <w:szCs w:val="32"/>
              </w:rPr>
              <w:t xml:space="preserve">Acid </w:t>
            </w:r>
          </w:p>
        </w:tc>
      </w:tr>
    </w:tbl>
    <w:p w14:paraId="69E71856" w14:textId="5140ACB7" w:rsidR="00E8601C" w:rsidRDefault="00D10C79" w:rsidP="00E8601C">
      <w:pPr>
        <w:pStyle w:val="ListParagraph"/>
        <w:ind w:left="1080"/>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C7F54FA" wp14:editId="2F8B9327">
            <wp:extent cx="2097405" cy="2773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2773680"/>
                    </a:xfrm>
                    <a:prstGeom prst="rect">
                      <a:avLst/>
                    </a:prstGeom>
                    <a:noFill/>
                  </pic:spPr>
                </pic:pic>
              </a:graphicData>
            </a:graphic>
          </wp:inline>
        </w:drawing>
      </w:r>
      <w:r>
        <w:rPr>
          <w:rFonts w:ascii="Times New Roman" w:hAnsi="Times New Roman" w:cs="Times New Roman"/>
          <w:noProof/>
          <w:sz w:val="32"/>
          <w:szCs w:val="32"/>
        </w:rPr>
        <w:drawing>
          <wp:inline distT="0" distB="0" distL="0" distR="0" wp14:anchorId="348B9D25" wp14:editId="0CB3F9C2">
            <wp:extent cx="2084705" cy="2761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705" cy="2761615"/>
                    </a:xfrm>
                    <a:prstGeom prst="rect">
                      <a:avLst/>
                    </a:prstGeom>
                    <a:noFill/>
                  </pic:spPr>
                </pic:pic>
              </a:graphicData>
            </a:graphic>
          </wp:inline>
        </w:drawing>
      </w:r>
    </w:p>
    <w:p w14:paraId="392EC924" w14:textId="52E729B1" w:rsidR="00D10C79" w:rsidRDefault="00D10C79" w:rsidP="00E8601C">
      <w:pPr>
        <w:pStyle w:val="ListParagraph"/>
        <w:ind w:left="1080"/>
        <w:rPr>
          <w:rFonts w:ascii="Times New Roman" w:hAnsi="Times New Roman" w:cs="Times New Roman"/>
          <w:sz w:val="32"/>
          <w:szCs w:val="32"/>
        </w:rPr>
      </w:pPr>
    </w:p>
    <w:p w14:paraId="09374D50" w14:textId="299D99A8" w:rsidR="00D10C79" w:rsidRDefault="00D10C79" w:rsidP="00E8601C">
      <w:pPr>
        <w:pStyle w:val="ListParagraph"/>
        <w:ind w:left="1080"/>
        <w:rPr>
          <w:rFonts w:ascii="Times New Roman" w:hAnsi="Times New Roman" w:cs="Times New Roman"/>
          <w:sz w:val="32"/>
          <w:szCs w:val="32"/>
        </w:rPr>
      </w:pPr>
    </w:p>
    <w:p w14:paraId="1E1C8039" w14:textId="466FDB68" w:rsidR="00D10C79" w:rsidRDefault="00D10C79" w:rsidP="00E8601C">
      <w:pPr>
        <w:pStyle w:val="ListParagraph"/>
        <w:ind w:left="1080"/>
        <w:rPr>
          <w:rFonts w:ascii="Times New Roman" w:hAnsi="Times New Roman" w:cs="Times New Roman"/>
          <w:sz w:val="32"/>
          <w:szCs w:val="32"/>
        </w:rPr>
      </w:pPr>
    </w:p>
    <w:p w14:paraId="4C40F04F" w14:textId="724FE422" w:rsidR="00D10C79" w:rsidRDefault="00D10C79" w:rsidP="00E8601C">
      <w:pPr>
        <w:pStyle w:val="ListParagraph"/>
        <w:ind w:left="1080"/>
        <w:rPr>
          <w:rFonts w:ascii="Times New Roman" w:hAnsi="Times New Roman" w:cs="Times New Roman"/>
          <w:sz w:val="32"/>
          <w:szCs w:val="32"/>
        </w:rPr>
      </w:pPr>
    </w:p>
    <w:p w14:paraId="7DEFD998" w14:textId="155F8F39" w:rsidR="00D10C79" w:rsidRDefault="00D10C79" w:rsidP="00E8601C">
      <w:pPr>
        <w:pStyle w:val="ListParagraph"/>
        <w:ind w:left="1080"/>
        <w:rPr>
          <w:rFonts w:ascii="Times New Roman" w:hAnsi="Times New Roman" w:cs="Times New Roman"/>
          <w:sz w:val="32"/>
          <w:szCs w:val="32"/>
        </w:rPr>
      </w:pPr>
      <w:r>
        <w:rPr>
          <w:noProof/>
        </w:rPr>
        <w:drawing>
          <wp:inline distT="0" distB="0" distL="0" distR="0" wp14:anchorId="2AF6E04F" wp14:editId="6FC9CFB9">
            <wp:extent cx="5943600" cy="334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13B37D9" w14:textId="2C32F015" w:rsidR="00D10C79" w:rsidRDefault="00D10C79" w:rsidP="00E8601C">
      <w:pPr>
        <w:pStyle w:val="ListParagraph"/>
        <w:ind w:left="1080"/>
        <w:rPr>
          <w:rFonts w:ascii="Times New Roman" w:hAnsi="Times New Roman" w:cs="Times New Roman"/>
          <w:sz w:val="32"/>
          <w:szCs w:val="32"/>
        </w:rPr>
      </w:pPr>
    </w:p>
    <w:p w14:paraId="3931237B" w14:textId="2D2AF4F6" w:rsidR="00D10C79" w:rsidRDefault="00D10C79" w:rsidP="00E8601C">
      <w:pPr>
        <w:pStyle w:val="ListParagraph"/>
        <w:ind w:left="1080"/>
        <w:rPr>
          <w:rFonts w:ascii="Times New Roman" w:hAnsi="Times New Roman" w:cs="Times New Roman"/>
          <w:sz w:val="32"/>
          <w:szCs w:val="32"/>
        </w:rPr>
      </w:pPr>
    </w:p>
    <w:p w14:paraId="64043B96" w14:textId="116EC881" w:rsidR="00D10C79" w:rsidRDefault="00D10C79" w:rsidP="00E8601C">
      <w:pPr>
        <w:pStyle w:val="ListParagraph"/>
        <w:ind w:left="1080"/>
        <w:rPr>
          <w:rFonts w:ascii="Times New Roman" w:hAnsi="Times New Roman" w:cs="Times New Roman"/>
          <w:sz w:val="32"/>
          <w:szCs w:val="32"/>
        </w:rPr>
      </w:pPr>
    </w:p>
    <w:p w14:paraId="620EBCA0" w14:textId="6A673611" w:rsidR="00D10C79" w:rsidRDefault="00D10C79" w:rsidP="00E8601C">
      <w:pPr>
        <w:pStyle w:val="ListParagraph"/>
        <w:ind w:left="1080"/>
        <w:rPr>
          <w:rFonts w:ascii="Times New Roman" w:hAnsi="Times New Roman" w:cs="Times New Roman"/>
          <w:sz w:val="32"/>
          <w:szCs w:val="32"/>
        </w:rPr>
      </w:pPr>
    </w:p>
    <w:p w14:paraId="14921241" w14:textId="0F0455C3" w:rsidR="00D10C79" w:rsidRDefault="00D10C79" w:rsidP="00D10C79">
      <w:pPr>
        <w:pStyle w:val="ListParagraph"/>
        <w:ind w:left="1080"/>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Questions</w:t>
      </w:r>
    </w:p>
    <w:p w14:paraId="72BA5881" w14:textId="345AC06E" w:rsidR="00D10C79" w:rsidRDefault="00D10C79" w:rsidP="00D10C79">
      <w:pPr>
        <w:pStyle w:val="ListParagraph"/>
        <w:ind w:left="1080"/>
        <w:rPr>
          <w:rFonts w:ascii="Times New Roman" w:hAnsi="Times New Roman" w:cs="Times New Roman"/>
          <w:sz w:val="32"/>
          <w:szCs w:val="32"/>
          <w:u w:val="single"/>
        </w:rPr>
      </w:pPr>
    </w:p>
    <w:p w14:paraId="18950458" w14:textId="02EB48C1" w:rsidR="00D10C79" w:rsidRDefault="00D10C79" w:rsidP="00D10C79">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 xml:space="preserve">The independent variable in the experiment is the </w:t>
      </w:r>
      <w:r w:rsidRPr="00D10C79">
        <w:rPr>
          <w:rFonts w:ascii="Times New Roman" w:hAnsi="Times New Roman" w:cs="Times New Roman"/>
          <w:sz w:val="32"/>
          <w:szCs w:val="32"/>
          <w:u w:val="single"/>
        </w:rPr>
        <w:t>litmus paper</w:t>
      </w:r>
      <w:r>
        <w:rPr>
          <w:rFonts w:ascii="Times New Roman" w:hAnsi="Times New Roman" w:cs="Times New Roman"/>
          <w:sz w:val="32"/>
          <w:szCs w:val="32"/>
        </w:rPr>
        <w:t xml:space="preserve"> and dependent variable is the </w:t>
      </w:r>
      <w:r w:rsidRPr="00D10C79">
        <w:rPr>
          <w:rFonts w:ascii="Times New Roman" w:hAnsi="Times New Roman" w:cs="Times New Roman"/>
          <w:sz w:val="32"/>
          <w:szCs w:val="32"/>
          <w:u w:val="single"/>
        </w:rPr>
        <w:t>pH number</w:t>
      </w:r>
      <w:r>
        <w:rPr>
          <w:rFonts w:ascii="Times New Roman" w:hAnsi="Times New Roman" w:cs="Times New Roman"/>
          <w:sz w:val="32"/>
          <w:szCs w:val="32"/>
        </w:rPr>
        <w:t xml:space="preserve">. The control group is the </w:t>
      </w:r>
      <w:r w:rsidRPr="00D10C79">
        <w:rPr>
          <w:rFonts w:ascii="Times New Roman" w:hAnsi="Times New Roman" w:cs="Times New Roman"/>
          <w:sz w:val="32"/>
          <w:szCs w:val="32"/>
          <w:u w:val="single"/>
        </w:rPr>
        <w:t>berry</w:t>
      </w:r>
      <w:r>
        <w:rPr>
          <w:rFonts w:ascii="Times New Roman" w:hAnsi="Times New Roman" w:cs="Times New Roman"/>
          <w:sz w:val="32"/>
          <w:szCs w:val="32"/>
        </w:rPr>
        <w:t xml:space="preserve"> </w:t>
      </w:r>
      <w:r w:rsidRPr="00D10C79">
        <w:rPr>
          <w:rFonts w:ascii="Times New Roman" w:hAnsi="Times New Roman" w:cs="Times New Roman"/>
          <w:sz w:val="32"/>
          <w:szCs w:val="32"/>
          <w:u w:val="single"/>
        </w:rPr>
        <w:t>paper</w:t>
      </w:r>
      <w:r>
        <w:rPr>
          <w:rFonts w:ascii="Times New Roman" w:hAnsi="Times New Roman" w:cs="Times New Roman"/>
          <w:sz w:val="32"/>
          <w:szCs w:val="32"/>
        </w:rPr>
        <w:t>. (9)</w:t>
      </w:r>
    </w:p>
    <w:p w14:paraId="1752B981" w14:textId="455A515E" w:rsidR="00D10C79" w:rsidRDefault="00D10C79" w:rsidP="00D10C79">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 xml:space="preserve">When is a basic solution, the anthocyanin has an extra </w:t>
      </w:r>
      <w:r w:rsidR="00937A4A">
        <w:rPr>
          <w:rFonts w:ascii="Times New Roman" w:hAnsi="Times New Roman" w:cs="Times New Roman"/>
          <w:sz w:val="32"/>
          <w:szCs w:val="32"/>
        </w:rPr>
        <w:t xml:space="preserve">hydroxyl which then becomes a(n) </w:t>
      </w:r>
      <w:r w:rsidR="00937A4A" w:rsidRPr="00937A4A">
        <w:rPr>
          <w:rFonts w:ascii="Times New Roman" w:hAnsi="Times New Roman" w:cs="Times New Roman"/>
          <w:sz w:val="32"/>
          <w:szCs w:val="32"/>
          <w:u w:val="single"/>
        </w:rPr>
        <w:t>acid</w:t>
      </w:r>
      <w:r w:rsidR="00937A4A">
        <w:rPr>
          <w:rFonts w:ascii="Times New Roman" w:hAnsi="Times New Roman" w:cs="Times New Roman"/>
          <w:sz w:val="32"/>
          <w:szCs w:val="32"/>
        </w:rPr>
        <w:t xml:space="preserve"> in a(n) </w:t>
      </w:r>
      <w:r w:rsidR="00937A4A" w:rsidRPr="00937A4A">
        <w:rPr>
          <w:rFonts w:ascii="Times New Roman" w:hAnsi="Times New Roman" w:cs="Times New Roman"/>
          <w:sz w:val="32"/>
          <w:szCs w:val="32"/>
          <w:u w:val="single"/>
        </w:rPr>
        <w:t>basic</w:t>
      </w:r>
      <w:r w:rsidR="00937A4A">
        <w:rPr>
          <w:rFonts w:ascii="Times New Roman" w:hAnsi="Times New Roman" w:cs="Times New Roman"/>
          <w:sz w:val="32"/>
          <w:szCs w:val="32"/>
        </w:rPr>
        <w:t xml:space="preserve"> solutio</w:t>
      </w:r>
      <w:r w:rsidR="00B72E03">
        <w:rPr>
          <w:rFonts w:ascii="Times New Roman" w:hAnsi="Times New Roman" w:cs="Times New Roman"/>
          <w:sz w:val="32"/>
          <w:szCs w:val="32"/>
        </w:rPr>
        <w:t xml:space="preserve">n? </w:t>
      </w:r>
      <w:proofErr w:type="gramStart"/>
      <w:r w:rsidR="00937A4A">
        <w:rPr>
          <w:rFonts w:ascii="Times New Roman" w:hAnsi="Times New Roman" w:cs="Times New Roman"/>
          <w:sz w:val="32"/>
          <w:szCs w:val="32"/>
        </w:rPr>
        <w:t>(</w:t>
      </w:r>
      <w:proofErr w:type="gramEnd"/>
      <w:r w:rsidR="00937A4A">
        <w:rPr>
          <w:rFonts w:ascii="Times New Roman" w:hAnsi="Times New Roman" w:cs="Times New Roman"/>
          <w:sz w:val="32"/>
          <w:szCs w:val="32"/>
        </w:rPr>
        <w:t>10)</w:t>
      </w:r>
    </w:p>
    <w:p w14:paraId="6DA28D70" w14:textId="03F06584" w:rsidR="00937A4A" w:rsidRPr="005D1780" w:rsidRDefault="00937A4A" w:rsidP="00D10C79">
      <w:pPr>
        <w:pStyle w:val="ListParagraph"/>
        <w:numPr>
          <w:ilvl w:val="0"/>
          <w:numId w:val="10"/>
        </w:numPr>
        <w:rPr>
          <w:rFonts w:ascii="Times New Roman" w:hAnsi="Times New Roman" w:cs="Times New Roman"/>
          <w:b/>
          <w:bCs/>
          <w:sz w:val="32"/>
          <w:szCs w:val="32"/>
        </w:rPr>
      </w:pPr>
      <w:r>
        <w:rPr>
          <w:rFonts w:ascii="Times New Roman" w:hAnsi="Times New Roman" w:cs="Times New Roman"/>
          <w:sz w:val="32"/>
          <w:szCs w:val="32"/>
        </w:rPr>
        <w:t xml:space="preserve">What was the Ph of Coke? </w:t>
      </w:r>
      <w:r w:rsidRPr="00937A4A">
        <w:rPr>
          <w:rFonts w:ascii="Times New Roman" w:hAnsi="Times New Roman" w:cs="Times New Roman"/>
          <w:sz w:val="32"/>
          <w:szCs w:val="32"/>
          <w:u w:val="single"/>
        </w:rPr>
        <w:t>2</w:t>
      </w:r>
      <w:r>
        <w:rPr>
          <w:rFonts w:ascii="Times New Roman" w:hAnsi="Times New Roman" w:cs="Times New Roman"/>
          <w:sz w:val="32"/>
          <w:szCs w:val="32"/>
          <w:u w:val="single"/>
        </w:rPr>
        <w:t xml:space="preserve"> </w:t>
      </w:r>
      <w:r>
        <w:rPr>
          <w:rFonts w:ascii="Times New Roman" w:hAnsi="Times New Roman" w:cs="Times New Roman"/>
          <w:sz w:val="32"/>
          <w:szCs w:val="32"/>
        </w:rPr>
        <w:t xml:space="preserve">Coke has many acids in it including phosphoric acid and carbonic acid. When carbonic acid (H2CO3) ionizes in water, what are the two products? (10)  </w:t>
      </w:r>
      <w:r w:rsidRPr="005D1780">
        <w:rPr>
          <w:rFonts w:ascii="Times New Roman" w:hAnsi="Times New Roman" w:cs="Times New Roman"/>
          <w:b/>
          <w:bCs/>
          <w:sz w:val="32"/>
          <w:szCs w:val="32"/>
        </w:rPr>
        <w:t>bicarbonate ion (HCO3-) and a hydrogen ion</w:t>
      </w:r>
    </w:p>
    <w:p w14:paraId="387329CF" w14:textId="572CCB9E" w:rsidR="005D1780" w:rsidRDefault="005D1780" w:rsidP="005D1780">
      <w:pPr>
        <w:pStyle w:val="ListParagraph"/>
        <w:ind w:left="2160"/>
        <w:rPr>
          <w:rFonts w:ascii="Times New Roman" w:hAnsi="Times New Roman" w:cs="Times New Roman"/>
          <w:sz w:val="32"/>
          <w:szCs w:val="32"/>
        </w:rPr>
      </w:pPr>
    </w:p>
    <w:p w14:paraId="6CC5BB2A" w14:textId="0CEF928D" w:rsidR="005D1780" w:rsidRDefault="005D1780" w:rsidP="005D1780">
      <w:pPr>
        <w:pStyle w:val="ListParagraph"/>
        <w:ind w:left="2160"/>
        <w:rPr>
          <w:rFonts w:ascii="Times New Roman" w:hAnsi="Times New Roman" w:cs="Times New Roman"/>
          <w:sz w:val="32"/>
          <w:szCs w:val="32"/>
        </w:rPr>
      </w:pPr>
      <w:r>
        <w:rPr>
          <w:rFonts w:ascii="Times New Roman" w:hAnsi="Times New Roman" w:cs="Times New Roman"/>
          <w:sz w:val="32"/>
          <w:szCs w:val="32"/>
        </w:rPr>
        <w:t>For the human body to operate, blood pH must be kept at a stable range. Buffer system help to keep the pH levels within this range. A buffer can absorb either hydrogens ions (h+) or hydroxide ions (OH-). Kidneys produce hydrogen carbonate (HCO3+) that acts as a buffer. Answer the question below</w:t>
      </w:r>
      <w:r>
        <w:rPr>
          <w:rFonts w:ascii="Times New Roman" w:hAnsi="Times New Roman" w:cs="Times New Roman"/>
          <w:sz w:val="32"/>
          <w:szCs w:val="32"/>
        </w:rPr>
        <w:t>.</w:t>
      </w:r>
    </w:p>
    <w:p w14:paraId="5DD5DA0D" w14:textId="77777777" w:rsidR="005D1780" w:rsidRPr="005D1780" w:rsidRDefault="005D1780" w:rsidP="005D1780">
      <w:pPr>
        <w:pStyle w:val="ListParagraph"/>
        <w:ind w:left="2160"/>
        <w:rPr>
          <w:rFonts w:ascii="Times New Roman" w:hAnsi="Times New Roman" w:cs="Times New Roman"/>
          <w:sz w:val="32"/>
          <w:szCs w:val="32"/>
        </w:rPr>
      </w:pPr>
    </w:p>
    <w:p w14:paraId="445F20A8" w14:textId="78B24475" w:rsidR="00937A4A" w:rsidRDefault="005D1780" w:rsidP="00D10C79">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 xml:space="preserve">What organelle in the cell creates CO2? (5) </w:t>
      </w:r>
      <w:r w:rsidRPr="005D1780">
        <w:rPr>
          <w:rFonts w:ascii="Times New Roman" w:hAnsi="Times New Roman" w:cs="Times New Roman"/>
          <w:b/>
          <w:bCs/>
          <w:sz w:val="32"/>
          <w:szCs w:val="32"/>
        </w:rPr>
        <w:t>Mitochondrion</w:t>
      </w:r>
      <w:r>
        <w:rPr>
          <w:rFonts w:ascii="Times New Roman" w:hAnsi="Times New Roman" w:cs="Times New Roman"/>
          <w:sz w:val="32"/>
          <w:szCs w:val="32"/>
        </w:rPr>
        <w:t xml:space="preserve"> </w:t>
      </w:r>
    </w:p>
    <w:p w14:paraId="35E150E7" w14:textId="2B936EC1" w:rsidR="005D1780" w:rsidRPr="005D1780" w:rsidRDefault="005D1780" w:rsidP="005D1780">
      <w:pPr>
        <w:pStyle w:val="ListParagraph"/>
        <w:numPr>
          <w:ilvl w:val="0"/>
          <w:numId w:val="10"/>
        </w:numPr>
        <w:rPr>
          <w:rFonts w:ascii="Times New Roman" w:hAnsi="Times New Roman" w:cs="Times New Roman"/>
          <w:b/>
          <w:bCs/>
          <w:sz w:val="32"/>
          <w:szCs w:val="32"/>
        </w:rPr>
      </w:pPr>
      <w:r>
        <w:rPr>
          <w:rFonts w:ascii="Times New Roman" w:hAnsi="Times New Roman" w:cs="Times New Roman"/>
          <w:sz w:val="32"/>
          <w:szCs w:val="32"/>
        </w:rPr>
        <w:t xml:space="preserve">What was the pH of tums? 8 How does tums help with acid indigestion/heartburn? Why do you think the human stomach pH range is 2.0 – 3.-0? </w:t>
      </w:r>
      <w:r w:rsidRPr="005D1780">
        <w:rPr>
          <w:rFonts w:ascii="Times New Roman" w:hAnsi="Times New Roman" w:cs="Times New Roman"/>
          <w:b/>
          <w:bCs/>
          <w:sz w:val="32"/>
          <w:szCs w:val="32"/>
        </w:rPr>
        <w:t>Tums antacid neutralizing, absorbing agents taken to relieve indigestion/heartburn. Stomach acid secreted into stomach response to expansion of stomach wall</w:t>
      </w:r>
    </w:p>
    <w:p w14:paraId="33DB2D92" w14:textId="3FBB40E6" w:rsidR="005D1780" w:rsidRPr="005C7238" w:rsidRDefault="005D1780" w:rsidP="00D10C79">
      <w:pPr>
        <w:pStyle w:val="ListParagraph"/>
        <w:numPr>
          <w:ilvl w:val="0"/>
          <w:numId w:val="10"/>
        </w:numPr>
        <w:rPr>
          <w:rFonts w:ascii="Times New Roman" w:hAnsi="Times New Roman" w:cs="Times New Roman"/>
          <w:b/>
          <w:bCs/>
          <w:sz w:val="32"/>
          <w:szCs w:val="32"/>
        </w:rPr>
      </w:pPr>
      <w:r>
        <w:rPr>
          <w:rFonts w:ascii="Times New Roman" w:hAnsi="Times New Roman" w:cs="Times New Roman"/>
          <w:sz w:val="32"/>
          <w:szCs w:val="32"/>
        </w:rPr>
        <w:t>Water can help neutralize the pH of strong acids or bases</w:t>
      </w:r>
      <w:r w:rsidR="001740D3">
        <w:rPr>
          <w:rFonts w:ascii="Times New Roman" w:hAnsi="Times New Roman" w:cs="Times New Roman"/>
          <w:sz w:val="32"/>
          <w:szCs w:val="32"/>
        </w:rPr>
        <w:t xml:space="preserve">. If you were to take an </w:t>
      </w:r>
      <w:r w:rsidR="00AE28E5">
        <w:rPr>
          <w:rFonts w:ascii="Times New Roman" w:hAnsi="Times New Roman" w:cs="Times New Roman"/>
          <w:sz w:val="32"/>
          <w:szCs w:val="32"/>
        </w:rPr>
        <w:t>aspirin</w:t>
      </w:r>
      <w:r w:rsidR="001740D3">
        <w:rPr>
          <w:rFonts w:ascii="Times New Roman" w:hAnsi="Times New Roman" w:cs="Times New Roman"/>
          <w:sz w:val="32"/>
          <w:szCs w:val="32"/>
        </w:rPr>
        <w:t xml:space="preserve">, what other food ingredient could you take to </w:t>
      </w:r>
      <w:r w:rsidR="00AE28E5">
        <w:rPr>
          <w:rFonts w:ascii="Times New Roman" w:hAnsi="Times New Roman" w:cs="Times New Roman"/>
          <w:sz w:val="32"/>
          <w:szCs w:val="32"/>
        </w:rPr>
        <w:t>neutralize</w:t>
      </w:r>
      <w:r w:rsidR="001740D3">
        <w:rPr>
          <w:rFonts w:ascii="Times New Roman" w:hAnsi="Times New Roman" w:cs="Times New Roman"/>
          <w:sz w:val="32"/>
          <w:szCs w:val="32"/>
        </w:rPr>
        <w:t xml:space="preserve"> the pH? (6</w:t>
      </w:r>
      <w:r w:rsidR="001740D3" w:rsidRPr="005C7238">
        <w:rPr>
          <w:rFonts w:ascii="Times New Roman" w:hAnsi="Times New Roman" w:cs="Times New Roman"/>
          <w:b/>
          <w:bCs/>
          <w:sz w:val="32"/>
          <w:szCs w:val="32"/>
        </w:rPr>
        <w:t xml:space="preserve">) milk </w:t>
      </w:r>
      <w:r w:rsidR="001740D3" w:rsidRPr="005C7238">
        <w:rPr>
          <w:rFonts w:ascii="Times New Roman" w:hAnsi="Times New Roman" w:cs="Times New Roman"/>
          <w:b/>
          <w:bCs/>
          <w:sz w:val="32"/>
          <w:szCs w:val="32"/>
        </w:rPr>
        <w:lastRenderedPageBreak/>
        <w:t xml:space="preserve">is a great neutralize if you take </w:t>
      </w:r>
      <w:r w:rsidR="00AE28E5" w:rsidRPr="005C7238">
        <w:rPr>
          <w:rFonts w:ascii="Times New Roman" w:hAnsi="Times New Roman" w:cs="Times New Roman"/>
          <w:b/>
          <w:bCs/>
          <w:sz w:val="32"/>
          <w:szCs w:val="32"/>
        </w:rPr>
        <w:t>aspirin</w:t>
      </w:r>
      <w:r w:rsidR="001740D3" w:rsidRPr="005C7238">
        <w:rPr>
          <w:rFonts w:ascii="Times New Roman" w:hAnsi="Times New Roman" w:cs="Times New Roman"/>
          <w:b/>
          <w:bCs/>
          <w:sz w:val="32"/>
          <w:szCs w:val="32"/>
        </w:rPr>
        <w:t xml:space="preserve">. </w:t>
      </w:r>
      <w:r w:rsidR="00AE28E5" w:rsidRPr="005C7238">
        <w:rPr>
          <w:rFonts w:ascii="Times New Roman" w:hAnsi="Times New Roman" w:cs="Times New Roman"/>
          <w:b/>
          <w:bCs/>
          <w:sz w:val="32"/>
          <w:szCs w:val="32"/>
        </w:rPr>
        <w:t>Also,</w:t>
      </w:r>
      <w:r w:rsidR="001740D3" w:rsidRPr="005C7238">
        <w:rPr>
          <w:rFonts w:ascii="Times New Roman" w:hAnsi="Times New Roman" w:cs="Times New Roman"/>
          <w:b/>
          <w:bCs/>
          <w:sz w:val="32"/>
          <w:szCs w:val="32"/>
        </w:rPr>
        <w:t xml:space="preserve"> plenty of</w:t>
      </w:r>
      <w:r w:rsidR="00AE28E5" w:rsidRPr="005C7238">
        <w:rPr>
          <w:rFonts w:ascii="Times New Roman" w:hAnsi="Times New Roman" w:cs="Times New Roman"/>
          <w:b/>
          <w:bCs/>
          <w:sz w:val="32"/>
          <w:szCs w:val="32"/>
        </w:rPr>
        <w:t xml:space="preserve"> proteins and buffer to neutralize.</w:t>
      </w:r>
    </w:p>
    <w:p w14:paraId="551D903C" w14:textId="77777777" w:rsidR="00AE28E5" w:rsidRDefault="00AE28E5" w:rsidP="00AE28E5">
      <w:pPr>
        <w:pStyle w:val="ListParagraph"/>
        <w:ind w:left="2160"/>
        <w:rPr>
          <w:rFonts w:ascii="Times New Roman" w:hAnsi="Times New Roman" w:cs="Times New Roman"/>
          <w:sz w:val="32"/>
          <w:szCs w:val="32"/>
        </w:rPr>
      </w:pPr>
    </w:p>
    <w:p w14:paraId="5E281F72" w14:textId="53004F71" w:rsidR="001740D3" w:rsidRDefault="00AE28E5" w:rsidP="00D10C79">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Hydrangea plants have flowers that turn blue when in acidic soil and pink when in basic soil. Fertilizers have a compound called ammonium (NH</w:t>
      </w:r>
      <w:r w:rsidR="005C7238">
        <w:rPr>
          <w:rFonts w:ascii="Times New Roman" w:hAnsi="Times New Roman" w:cs="Times New Roman"/>
          <w:sz w:val="32"/>
          <w:szCs w:val="32"/>
        </w:rPr>
        <w:t>3-). After adding fertilizer to soil, a bacterium converts ammonium to nitrate. During this process 3H6+ are released into the soil. What do fertilizer do to the pH of soil? It increases the pH and the use of ammonium in fertilizers to maintain ph.</w:t>
      </w:r>
    </w:p>
    <w:p w14:paraId="2D215E1B" w14:textId="77777777" w:rsidR="005C7238" w:rsidRPr="005C7238" w:rsidRDefault="005C7238" w:rsidP="005C7238">
      <w:pPr>
        <w:pStyle w:val="ListParagraph"/>
        <w:rPr>
          <w:rFonts w:ascii="Times New Roman" w:hAnsi="Times New Roman" w:cs="Times New Roman"/>
          <w:sz w:val="32"/>
          <w:szCs w:val="32"/>
        </w:rPr>
      </w:pPr>
    </w:p>
    <w:p w14:paraId="55F4D878" w14:textId="5BA792AA" w:rsidR="005C7238" w:rsidRDefault="005C7238" w:rsidP="005C7238">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If your hydrangea flowers were pink in color, what could you add to make the flowers blue? To make the flowers blue you would need to add soil acid or add the ammon</w:t>
      </w:r>
      <w:r w:rsidRPr="005C7238">
        <w:rPr>
          <w:rFonts w:ascii="Times New Roman" w:hAnsi="Times New Roman" w:cs="Times New Roman"/>
          <w:sz w:val="32"/>
          <w:szCs w:val="32"/>
        </w:rPr>
        <w:t>ium to the soil.</w:t>
      </w:r>
    </w:p>
    <w:p w14:paraId="3D7B5667" w14:textId="77B5EADC" w:rsidR="005C7238" w:rsidRDefault="005C7238" w:rsidP="005C7238">
      <w:pPr>
        <w:rPr>
          <w:rFonts w:ascii="Times New Roman" w:hAnsi="Times New Roman" w:cs="Times New Roman"/>
          <w:sz w:val="32"/>
          <w:szCs w:val="32"/>
        </w:rPr>
      </w:pPr>
    </w:p>
    <w:p w14:paraId="3CEB84C5" w14:textId="7D5E5B5B" w:rsidR="005C7238" w:rsidRPr="00B72E03" w:rsidRDefault="005C7238" w:rsidP="00B72E03">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Discussion </w:t>
      </w:r>
    </w:p>
    <w:p w14:paraId="0F9F1DCD" w14:textId="27E39F61" w:rsidR="00B72E03" w:rsidRDefault="005C7238" w:rsidP="005C7238">
      <w:pPr>
        <w:rPr>
          <w:rFonts w:ascii="Times New Roman" w:hAnsi="Times New Roman" w:cs="Times New Roman"/>
          <w:sz w:val="32"/>
          <w:szCs w:val="32"/>
        </w:rPr>
      </w:pPr>
      <w:r>
        <w:rPr>
          <w:rFonts w:ascii="Times New Roman" w:hAnsi="Times New Roman" w:cs="Times New Roman"/>
          <w:sz w:val="32"/>
          <w:szCs w:val="32"/>
        </w:rPr>
        <w:t xml:space="preserve">During this lab you will learn about the pH scale and how to measure </w:t>
      </w:r>
      <w:r w:rsidR="00B72E03">
        <w:rPr>
          <w:rFonts w:ascii="Times New Roman" w:hAnsi="Times New Roman" w:cs="Times New Roman"/>
          <w:sz w:val="32"/>
          <w:szCs w:val="32"/>
        </w:rPr>
        <w:t>ph.</w:t>
      </w:r>
      <w:r>
        <w:rPr>
          <w:rFonts w:ascii="Times New Roman" w:hAnsi="Times New Roman" w:cs="Times New Roman"/>
          <w:sz w:val="32"/>
          <w:szCs w:val="32"/>
        </w:rPr>
        <w:t xml:space="preserve"> Some people do not pay close attention to how important the pH is. Did you know that our stomach </w:t>
      </w:r>
      <w:r w:rsidR="00B72E03">
        <w:rPr>
          <w:rFonts w:ascii="Times New Roman" w:hAnsi="Times New Roman" w:cs="Times New Roman"/>
          <w:sz w:val="32"/>
          <w:szCs w:val="32"/>
        </w:rPr>
        <w:t>must</w:t>
      </w:r>
      <w:r>
        <w:rPr>
          <w:rFonts w:ascii="Times New Roman" w:hAnsi="Times New Roman" w:cs="Times New Roman"/>
          <w:sz w:val="32"/>
          <w:szCs w:val="32"/>
        </w:rPr>
        <w:t xml:space="preserve"> be at </w:t>
      </w:r>
      <w:r w:rsidR="00B72E03">
        <w:rPr>
          <w:rFonts w:ascii="Times New Roman" w:hAnsi="Times New Roman" w:cs="Times New Roman"/>
          <w:sz w:val="32"/>
          <w:szCs w:val="32"/>
        </w:rPr>
        <w:t>the right pH to work correctly? When taking aspirins for a headache if they are to strong you can drink a glass of milk to help with the ph. Having heartburn is bad so you can take a tum which has a ph. of 8. The neutralizing parts calms the acid and removes the neutral protons.</w:t>
      </w:r>
    </w:p>
    <w:p w14:paraId="626626AD" w14:textId="03E69DE8" w:rsidR="00B72E03" w:rsidRDefault="00B72E03" w:rsidP="005C7238">
      <w:pPr>
        <w:rPr>
          <w:rFonts w:ascii="Times New Roman" w:hAnsi="Times New Roman" w:cs="Times New Roman"/>
          <w:sz w:val="32"/>
          <w:szCs w:val="32"/>
        </w:rPr>
      </w:pPr>
    </w:p>
    <w:p w14:paraId="414485B4" w14:textId="561A5623" w:rsidR="00B72E03" w:rsidRPr="00B72E03" w:rsidRDefault="00B72E03" w:rsidP="00B72E03">
      <w:pPr>
        <w:jc w:val="center"/>
        <w:rPr>
          <w:rFonts w:ascii="Times New Roman" w:hAnsi="Times New Roman" w:cs="Times New Roman"/>
          <w:sz w:val="32"/>
          <w:szCs w:val="32"/>
          <w:u w:val="single"/>
        </w:rPr>
      </w:pPr>
      <w:r w:rsidRPr="00B72E03">
        <w:rPr>
          <w:rFonts w:ascii="Times New Roman" w:hAnsi="Times New Roman" w:cs="Times New Roman"/>
          <w:sz w:val="32"/>
          <w:szCs w:val="32"/>
          <w:u w:val="single"/>
        </w:rPr>
        <w:t>conc</w:t>
      </w:r>
      <w:r>
        <w:rPr>
          <w:rFonts w:ascii="Times New Roman" w:hAnsi="Times New Roman" w:cs="Times New Roman"/>
          <w:sz w:val="32"/>
          <w:szCs w:val="32"/>
          <w:u w:val="single"/>
        </w:rPr>
        <w:t>lusion</w:t>
      </w:r>
    </w:p>
    <w:p w14:paraId="75D4049F" w14:textId="557FA748" w:rsidR="005C7238" w:rsidRPr="005C7238" w:rsidRDefault="00B72E03" w:rsidP="005C7238">
      <w:pPr>
        <w:rPr>
          <w:rFonts w:ascii="Times New Roman" w:hAnsi="Times New Roman" w:cs="Times New Roman"/>
          <w:sz w:val="32"/>
          <w:szCs w:val="32"/>
        </w:rPr>
      </w:pPr>
      <w:r>
        <w:rPr>
          <w:rFonts w:ascii="Times New Roman" w:hAnsi="Times New Roman" w:cs="Times New Roman"/>
          <w:sz w:val="32"/>
          <w:szCs w:val="32"/>
        </w:rPr>
        <w:t xml:space="preserve"> The berry pH is not comparable to the original ph. When berries are planted, they probably have acid fertilizer in the soil.  In this lab the </w:t>
      </w:r>
      <w:r>
        <w:rPr>
          <w:rFonts w:ascii="Times New Roman" w:hAnsi="Times New Roman" w:cs="Times New Roman"/>
          <w:sz w:val="32"/>
          <w:szCs w:val="32"/>
        </w:rPr>
        <w:lastRenderedPageBreak/>
        <w:t>berries might be miss some of its necessary proteins or ions. In the theory is correct but not in the experiment.</w:t>
      </w:r>
    </w:p>
    <w:sectPr w:rsidR="005C7238" w:rsidRPr="005C72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48F5"/>
    <w:multiLevelType w:val="hybridMultilevel"/>
    <w:tmpl w:val="AF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D41AD7"/>
    <w:multiLevelType w:val="hybridMultilevel"/>
    <w:tmpl w:val="BB40FB16"/>
    <w:lvl w:ilvl="0" w:tplc="A572AAE2">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412970EC"/>
    <w:multiLevelType w:val="hybridMultilevel"/>
    <w:tmpl w:val="99E69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CB480F"/>
    <w:multiLevelType w:val="hybridMultilevel"/>
    <w:tmpl w:val="690C4BF0"/>
    <w:lvl w:ilvl="0" w:tplc="A572AA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A02CB0"/>
    <w:multiLevelType w:val="hybridMultilevel"/>
    <w:tmpl w:val="2A6A6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C03253"/>
    <w:multiLevelType w:val="hybridMultilevel"/>
    <w:tmpl w:val="EFC043C0"/>
    <w:lvl w:ilvl="0" w:tplc="4B989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7F7474C"/>
    <w:multiLevelType w:val="hybridMultilevel"/>
    <w:tmpl w:val="01965342"/>
    <w:lvl w:ilvl="0" w:tplc="A572AAE2">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9412CDC"/>
    <w:multiLevelType w:val="hybridMultilevel"/>
    <w:tmpl w:val="5282C2B8"/>
    <w:lvl w:ilvl="0" w:tplc="A572A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BF01CCB"/>
    <w:multiLevelType w:val="hybridMultilevel"/>
    <w:tmpl w:val="7884C34A"/>
    <w:lvl w:ilvl="0" w:tplc="A572AA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6643B8"/>
    <w:multiLevelType w:val="hybridMultilevel"/>
    <w:tmpl w:val="759A3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4"/>
  </w:num>
  <w:num w:numId="5">
    <w:abstractNumId w:val="5"/>
  </w:num>
  <w:num w:numId="6">
    <w:abstractNumId w:val="7"/>
  </w:num>
  <w:num w:numId="7">
    <w:abstractNumId w:val="3"/>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9BC"/>
    <w:rsid w:val="000C20A7"/>
    <w:rsid w:val="00115EC2"/>
    <w:rsid w:val="0012057C"/>
    <w:rsid w:val="00160A47"/>
    <w:rsid w:val="001740D3"/>
    <w:rsid w:val="001C6285"/>
    <w:rsid w:val="00280B68"/>
    <w:rsid w:val="002A1B19"/>
    <w:rsid w:val="003859EC"/>
    <w:rsid w:val="003B01DA"/>
    <w:rsid w:val="005C7238"/>
    <w:rsid w:val="005D1780"/>
    <w:rsid w:val="006E1737"/>
    <w:rsid w:val="00702E1A"/>
    <w:rsid w:val="007875EE"/>
    <w:rsid w:val="008429BC"/>
    <w:rsid w:val="008E0216"/>
    <w:rsid w:val="00936091"/>
    <w:rsid w:val="00937A4A"/>
    <w:rsid w:val="00966BEF"/>
    <w:rsid w:val="00A012D7"/>
    <w:rsid w:val="00A41B91"/>
    <w:rsid w:val="00AE28E5"/>
    <w:rsid w:val="00B72E03"/>
    <w:rsid w:val="00BD5FD4"/>
    <w:rsid w:val="00D10C79"/>
    <w:rsid w:val="00E8601C"/>
    <w:rsid w:val="00ED5930"/>
    <w:rsid w:val="00EE33B8"/>
    <w:rsid w:val="00F14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2DC9"/>
  <w15:chartTrackingRefBased/>
  <w15:docId w15:val="{710E07A9-B941-49D9-B77E-7AC98B41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5EE"/>
    <w:pPr>
      <w:ind w:left="720"/>
      <w:contextualSpacing/>
    </w:pPr>
  </w:style>
  <w:style w:type="table" w:styleId="TableGrid">
    <w:name w:val="Table Grid"/>
    <w:basedOn w:val="TableNormal"/>
    <w:uiPriority w:val="39"/>
    <w:rsid w:val="00A41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Pringle</dc:creator>
  <cp:keywords/>
  <dc:description/>
  <cp:lastModifiedBy>Mia Pringle</cp:lastModifiedBy>
  <cp:revision>2</cp:revision>
  <dcterms:created xsi:type="dcterms:W3CDTF">2020-09-14T21:58:00Z</dcterms:created>
  <dcterms:modified xsi:type="dcterms:W3CDTF">2020-09-14T21:58:00Z</dcterms:modified>
</cp:coreProperties>
</file>