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after="0" w:lineRule="auto"/>
        <w:rPr>
          <w:b w:val="1"/>
          <w:sz w:val="32"/>
          <w:szCs w:val="32"/>
        </w:rPr>
      </w:pPr>
      <w:r w:rsidDel="00000000" w:rsidR="00000000" w:rsidRPr="00000000">
        <w:rPr>
          <w:b w:val="1"/>
          <w:sz w:val="32"/>
          <w:szCs w:val="32"/>
          <w:rtl w:val="0"/>
        </w:rPr>
        <w:t xml:space="preserve"> Contemporary Play Analysis</w:t>
      </w:r>
    </w:p>
    <w:p w:rsidR="00000000" w:rsidDel="00000000" w:rsidP="00000000" w:rsidRDefault="00000000" w:rsidRPr="00000000" w14:paraId="00000002">
      <w:pPr>
        <w:pStyle w:val="Title"/>
        <w:spacing w:after="0" w:before="0" w:lineRule="auto"/>
        <w:rPr/>
      </w:pPr>
      <w:r w:rsidDel="00000000" w:rsidR="00000000" w:rsidRPr="00000000">
        <w:rPr>
          <w:rtl w:val="0"/>
        </w:rPr>
        <w:t xml:space="preserve">No Place To Be Somebody </w:t>
      </w:r>
    </w:p>
    <w:p w:rsidR="00000000" w:rsidDel="00000000" w:rsidP="00000000" w:rsidRDefault="00000000" w:rsidRPr="00000000" w14:paraId="00000003">
      <w:pPr>
        <w:pStyle w:val="Title"/>
        <w:spacing w:before="0" w:lineRule="auto"/>
        <w:rPr/>
      </w:pPr>
      <w:r w:rsidDel="00000000" w:rsidR="00000000" w:rsidRPr="00000000">
        <w:rPr>
          <w:b w:val="1"/>
          <w:sz w:val="32"/>
          <w:szCs w:val="32"/>
          <w:rtl w:val="0"/>
        </w:rPr>
        <w:t xml:space="preserve">Playwright: Charles Gordone</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By: Brian McNeil</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THEATER APPRECIATION   M W F at 10.00 am</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09/05/2020</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ind w:firstLine="0"/>
        <w:rPr/>
      </w:pPr>
      <w:r w:rsidDel="00000000" w:rsidR="00000000" w:rsidRPr="00000000">
        <w:rPr>
          <w:rtl w:val="0"/>
        </w:rPr>
      </w:r>
    </w:p>
    <w:p w:rsidR="00000000" w:rsidDel="00000000" w:rsidP="00000000" w:rsidRDefault="00000000" w:rsidRPr="00000000" w14:paraId="00000015">
      <w:pPr>
        <w:pStyle w:val="Heading2"/>
        <w:jc w:val="both"/>
        <w:rPr/>
      </w:pPr>
      <w:r w:rsidDel="00000000" w:rsidR="00000000" w:rsidRPr="00000000">
        <w:rPr>
          <w:rtl w:val="0"/>
        </w:rPr>
        <w:t xml:space="preserve">I. Plot</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Introduction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Place To Be Somebody is a play, Written over the course of seven years, the play explores racial tensions in a Civil Rights-era story about a black bartender who tries to outsmart a white mobster syndicate.  </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Point of Attack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Johnny has opened his bar on the turf of the White Mafia. </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Rising action and climax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Dee (Allison Blaze), one of his hookers, is a young white woman who is hopelessly in love with Johnny. But the psychopathic Johnny has relinquished any thoughts of love in favor of gaining power any way that he can</w:t>
      </w:r>
    </w:p>
    <w:p w:rsidR="00000000" w:rsidDel="00000000" w:rsidP="00000000" w:rsidRDefault="00000000" w:rsidRPr="00000000" w14:paraId="00000019">
      <w:pPr>
        <w:ind w:firstLine="0"/>
        <w:jc w:val="both"/>
        <w:rPr/>
      </w:pPr>
      <w:bookmarkStart w:colFirst="0" w:colLast="0" w:name="_gjdgxs" w:id="0"/>
      <w:bookmarkEnd w:id="0"/>
      <w:r w:rsidDel="00000000" w:rsidR="00000000" w:rsidRPr="00000000">
        <w:rPr>
          <w:b w:val="1"/>
          <w:i w:val="1"/>
          <w:rtl w:val="0"/>
        </w:rPr>
        <w:t xml:space="preserve">Resolution</w:t>
      </w:r>
      <w:r w:rsidDel="00000000" w:rsidR="00000000" w:rsidRPr="00000000">
        <w:rPr>
          <w:b w:val="1"/>
          <w:rtl w:val="0"/>
        </w:rPr>
        <w:t xml:space="preserve">:</w:t>
      </w:r>
      <w:r w:rsidDel="00000000" w:rsidR="00000000" w:rsidRPr="00000000">
        <w:rPr>
          <w:rtl w:val="0"/>
        </w:rPr>
        <w:t xml:space="preserve"> Thomas Meleck’s set design reflects the period perfectly, as do costumes by Naila Aladdin Sanders. The entire production crew does a great job of bringing 1970 back to life</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pStyle w:val="Heading2"/>
        <w:jc w:val="both"/>
        <w:rPr/>
      </w:pPr>
      <w:r w:rsidDel="00000000" w:rsidR="00000000" w:rsidRPr="00000000">
        <w:rPr>
          <w:rtl w:val="0"/>
        </w:rPr>
        <w:t xml:space="preserve">II. Characters</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Gabe Gabriel (black male): an aspiring playwright/actor.</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Shanty (white male): an aspiring drummer, cleaner at Johnny's Bar. Weak, immature.</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Johnny (black male): the bar's owner, an aspiring mafia boss. Aggressive, exploitative, conflicting type.</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Dee (white female): prostitute. Johnny's girlfriend. Emotionally dependent on Johnny.</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Evie (black female): prostitute. Dee's best friend. Assertive, active, independent.</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Cora (black female): practical nurse. Shanty's girlfriend. The only to be relatively content with her life.</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Melvin (black male): aspiring dancer. Together with Mary Lou the only to speak standard English.</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Sweets Crane (black male): penitent criminal. Johnny's surrogate father. Gravely ill.</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Mary Lou Bolton (white female): graduate. A judge's daughter. Johnny's acquaintance.</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jc w:val="both"/>
        <w:rPr/>
      </w:pPr>
      <w:r w:rsidDel="00000000" w:rsidR="00000000" w:rsidRPr="00000000">
        <w:rPr>
          <w:rtl w:val="0"/>
        </w:rPr>
      </w:r>
    </w:p>
    <w:p w:rsidR="00000000" w:rsidDel="00000000" w:rsidP="00000000" w:rsidRDefault="00000000" w:rsidRPr="00000000" w14:paraId="00000030">
      <w:pPr>
        <w:pStyle w:val="Heading2"/>
        <w:jc w:val="both"/>
        <w:rPr/>
      </w:pPr>
      <w:r w:rsidDel="00000000" w:rsidR="00000000" w:rsidRPr="00000000">
        <w:rPr>
          <w:rtl w:val="0"/>
        </w:rPr>
        <w:t xml:space="preserve">III. Setting</w:t>
      </w:r>
    </w:p>
    <w:p w:rsidR="00000000" w:rsidDel="00000000" w:rsidP="00000000" w:rsidRDefault="00000000" w:rsidRPr="00000000" w14:paraId="00000031">
      <w:pPr>
        <w:pStyle w:val="Heading2"/>
        <w:jc w:val="both"/>
        <w:rPr/>
      </w:pPr>
      <w:r w:rsidDel="00000000" w:rsidR="00000000" w:rsidRPr="00000000">
        <w:rPr>
          <w:rtl w:val="0"/>
        </w:rPr>
        <w:t xml:space="preserve"> Johnny's Bar, New York City</w:t>
      </w:r>
    </w:p>
    <w:p w:rsidR="00000000" w:rsidDel="00000000" w:rsidP="00000000" w:rsidRDefault="00000000" w:rsidRPr="00000000" w14:paraId="00000032">
      <w:pPr>
        <w:pStyle w:val="Heading2"/>
        <w:jc w:val="both"/>
        <w:rPr/>
      </w:pPr>
      <w:r w:rsidDel="00000000" w:rsidR="00000000" w:rsidRPr="00000000">
        <w:rPr>
          <w:rtl w:val="0"/>
        </w:rPr>
        <w:t xml:space="preserve">V. Conclusion</w:t>
      </w:r>
    </w:p>
    <w:p w:rsidR="00000000" w:rsidDel="00000000" w:rsidP="00000000" w:rsidRDefault="00000000" w:rsidRPr="00000000" w14:paraId="00000033">
      <w:pPr>
        <w:ind w:firstLine="0"/>
        <w:jc w:val="both"/>
        <w:rPr/>
      </w:pPr>
      <w:r w:rsidDel="00000000" w:rsidR="00000000" w:rsidRPr="00000000">
        <w:rPr>
          <w:rtl w:val="0"/>
        </w:rPr>
        <w:t xml:space="preserve">Although many critics noted the play's flaws, overall it was praised for the characterization and dialogue, along with the sense of life and intimacy it conveys. The language was both rough and eloquent. Criticism from African American reviewers was favorable, but many found evidences of self-hate and contempt for black people. Most could agree that even in despair, black or white, the aspect of hope continued to be evident in the play. In addition to the Pulitzer, the play won the Critics Circle Award, the Drama Desk Award, and the Vernon Rice Award all in 1970. The universal appeal resulted in the play being translated into Spanish, Russian, French, and German.</w:t>
      </w:r>
    </w:p>
    <w:sectPr>
      <w:headerReference r:id="rId6" w:type="default"/>
      <w:headerReference r:id="rId7"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Contemporary PLAY Analysis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Running head: Contemporary PLAY Analysis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line="480" w:lineRule="auto"/>
        <w:ind w:firstLine="72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firstLine="0"/>
      <w:jc w:val="center"/>
    </w:pPr>
    <w:rPr>
      <w:rFonts w:ascii="Times New Roman" w:cs="Times New Roman" w:eastAsia="Times New Roman" w:hAnsi="Times New Roman"/>
      <w:b w:val="1"/>
    </w:rPr>
  </w:style>
  <w:style w:type="paragraph" w:styleId="Heading2">
    <w:name w:val="heading 2"/>
    <w:basedOn w:val="Normal"/>
    <w:next w:val="Normal"/>
    <w:pPr>
      <w:keepNext w:val="1"/>
      <w:keepLines w:val="1"/>
      <w:ind w:firstLine="0"/>
    </w:pPr>
    <w:rPr>
      <w:rFonts w:ascii="Times New Roman" w:cs="Times New Roman" w:eastAsia="Times New Roman" w:hAnsi="Times New Roman"/>
      <w:b w:val="1"/>
    </w:rPr>
  </w:style>
  <w:style w:type="paragraph" w:styleId="Heading3">
    <w:name w:val="heading 3"/>
    <w:basedOn w:val="Normal"/>
    <w:next w:val="Normal"/>
    <w:pPr>
      <w:keepNext w:val="1"/>
      <w:keepLines w:val="1"/>
    </w:pPr>
    <w:rPr>
      <w:rFonts w:ascii="Times New Roman" w:cs="Times New Roman" w:eastAsia="Times New Roman" w:hAnsi="Times New Roman"/>
      <w:b w:val="1"/>
    </w:rPr>
  </w:style>
  <w:style w:type="paragraph" w:styleId="Heading4">
    <w:name w:val="heading 4"/>
    <w:basedOn w:val="Normal"/>
    <w:next w:val="Normal"/>
    <w:pPr>
      <w:keepNext w:val="1"/>
      <w:keepLines w:val="1"/>
    </w:pPr>
    <w:rPr>
      <w:rFonts w:ascii="Times New Roman" w:cs="Times New Roman" w:eastAsia="Times New Roman" w:hAnsi="Times New Roman"/>
      <w:b w:val="1"/>
      <w:i w:val="1"/>
    </w:rPr>
  </w:style>
  <w:style w:type="paragraph" w:styleId="Heading5">
    <w:name w:val="heading 5"/>
    <w:basedOn w:val="Normal"/>
    <w:next w:val="Normal"/>
    <w:pPr>
      <w:keepNext w:val="1"/>
      <w:keepLines w:val="1"/>
    </w:pPr>
    <w:rPr>
      <w:rFonts w:ascii="Times New Roman" w:cs="Times New Roman" w:eastAsia="Times New Roman" w:hAnsi="Times New Roman"/>
      <w:i w:val="1"/>
    </w:rPr>
  </w:style>
  <w:style w:type="paragraph" w:styleId="Heading6">
    <w:name w:val="heading 6"/>
    <w:basedOn w:val="Normal"/>
    <w:next w:val="Normal"/>
    <w:pPr>
      <w:keepNext w:val="1"/>
      <w:keepLines w:val="1"/>
      <w:spacing w:before="40" w:lineRule="auto"/>
      <w:ind w:firstLine="0"/>
    </w:pPr>
    <w:rPr>
      <w:rFonts w:ascii="Times New Roman" w:cs="Times New Roman" w:eastAsia="Times New Roman" w:hAnsi="Times New Roman"/>
      <w:color w:val="6e6e6e"/>
    </w:rPr>
  </w:style>
  <w:style w:type="paragraph" w:styleId="Title">
    <w:name w:val="Title"/>
    <w:basedOn w:val="Normal"/>
    <w:next w:val="Normal"/>
    <w:pPr>
      <w:spacing w:before="2400" w:lineRule="auto"/>
      <w:ind w:firstLine="0"/>
      <w:jc w:val="center"/>
    </w:pPr>
    <w:rPr>
      <w:rFonts w:ascii="Times New Roman" w:cs="Times New Roman" w:eastAsia="Times New Roman" w:hAnsi="Times New Roman"/>
    </w:rPr>
  </w:style>
  <w:style w:type="paragraph" w:styleId="Subtitle">
    <w:name w:val="Subtitle"/>
    <w:basedOn w:val="Normal"/>
    <w:next w:val="Normal"/>
    <w:pPr/>
    <w:rPr>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