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Activity: You are to create a 30 numbers data set based on the following criteria.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a short paragraph (real or hypothetical) explaining the study from which your scores were taken.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your data set, the scores should have the following characteristics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scores should be nonconsecutive (not 1-2-3 etc. up to 30)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of the scores should have a frequency of 3.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Three of the scores should have a frequency of 4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Four of the scores should have a frequency of 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remaining scores should have a frequency of 1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data set contains the scores from students in a particular class. They were to calculate the number of fish eaten by each dolphin at an aquarium.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21 9 17 24 1 9 27 9 24 24 17 5 5 11 21 13 9 5 11 15 19 30 3 24 1 13 27 1 17 17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