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3C71474" w14:textId="4AA91D68" w:rsidR="00F45EDE" w:rsidRDefault="00C44C62" w:rsidP="00C44C62">
      <w:pPr>
        <w:spacing w:after="0" w:line="240" w:lineRule="auto"/>
        <w:rPr>
          <w:sz w:val="24"/>
          <w:szCs w:val="24"/>
        </w:rPr>
      </w:pPr>
      <w:r>
        <w:rPr>
          <w:sz w:val="24"/>
          <w:szCs w:val="24"/>
        </w:rPr>
        <w:t xml:space="preserve">    </w:t>
      </w:r>
      <w:r w:rsidR="00F16287">
        <w:rPr>
          <w:sz w:val="24"/>
          <w:szCs w:val="24"/>
        </w:rPr>
        <w:t>Pop Quiz 3 Environmental Worldview Terms</w:t>
      </w:r>
      <w:r>
        <w:rPr>
          <w:sz w:val="24"/>
          <w:szCs w:val="24"/>
        </w:rPr>
        <w:t xml:space="preserve">                                                       </w:t>
      </w:r>
    </w:p>
    <w:p w14:paraId="676894A8" w14:textId="77777777" w:rsidR="00C44C62" w:rsidRDefault="00C44C62" w:rsidP="00C44C62">
      <w:pPr>
        <w:spacing w:after="0" w:line="240" w:lineRule="auto"/>
        <w:rPr>
          <w:sz w:val="24"/>
          <w:szCs w:val="24"/>
        </w:rPr>
      </w:pPr>
    </w:p>
    <w:p w14:paraId="321BEE2A" w14:textId="1062ADEE" w:rsidR="00C44C62" w:rsidRDefault="00C44C62" w:rsidP="00C44C62">
      <w:pPr>
        <w:spacing w:after="0" w:line="240" w:lineRule="auto"/>
        <w:rPr>
          <w:sz w:val="24"/>
          <w:szCs w:val="24"/>
        </w:rPr>
      </w:pPr>
      <w:r>
        <w:rPr>
          <w:sz w:val="24"/>
          <w:szCs w:val="24"/>
        </w:rPr>
        <w:t xml:space="preserve">Name </w:t>
      </w:r>
      <w:r w:rsidR="00110758">
        <w:rPr>
          <w:sz w:val="24"/>
          <w:szCs w:val="24"/>
        </w:rPr>
        <w:t>Troy Myers</w:t>
      </w:r>
      <w:r>
        <w:rPr>
          <w:sz w:val="24"/>
          <w:szCs w:val="24"/>
        </w:rPr>
        <w:t xml:space="preserve">_______________________________     Date </w:t>
      </w:r>
      <w:r w:rsidR="00110758">
        <w:rPr>
          <w:sz w:val="24"/>
          <w:szCs w:val="24"/>
        </w:rPr>
        <w:t>9/03/2020</w:t>
      </w:r>
      <w:r>
        <w:rPr>
          <w:sz w:val="24"/>
          <w:szCs w:val="24"/>
        </w:rPr>
        <w:t xml:space="preserve">_____________________  </w:t>
      </w:r>
    </w:p>
    <w:p w14:paraId="748C81C5" w14:textId="77777777" w:rsidR="00C44C62" w:rsidRDefault="00C44C62" w:rsidP="00C44C62">
      <w:pPr>
        <w:spacing w:after="0" w:line="240" w:lineRule="auto"/>
        <w:rPr>
          <w:sz w:val="24"/>
          <w:szCs w:val="24"/>
        </w:rPr>
      </w:pPr>
    </w:p>
    <w:p w14:paraId="4D5B4B77" w14:textId="77777777" w:rsidR="00C44C62" w:rsidRDefault="00C44C62" w:rsidP="00C44C62">
      <w:pPr>
        <w:spacing w:after="0" w:line="240" w:lineRule="auto"/>
        <w:rPr>
          <w:sz w:val="24"/>
          <w:szCs w:val="24"/>
        </w:rPr>
      </w:pPr>
      <w:r>
        <w:rPr>
          <w:sz w:val="24"/>
          <w:szCs w:val="24"/>
        </w:rPr>
        <w:t xml:space="preserve">Directions:  Please place the correct term(s) on each blank before each question based on the following WORDLIST: anthropocentric, biocentric, environmental ethics, environmental movement, </w:t>
      </w:r>
      <w:r w:rsidR="00BA6BFD">
        <w:rPr>
          <w:sz w:val="24"/>
          <w:szCs w:val="24"/>
        </w:rPr>
        <w:t xml:space="preserve">environmental revolution, </w:t>
      </w:r>
      <w:r>
        <w:rPr>
          <w:sz w:val="24"/>
          <w:szCs w:val="24"/>
        </w:rPr>
        <w:t>environmental wisdom worldview, environmental worldview, enviro</w:t>
      </w:r>
      <w:r w:rsidR="00877B2A">
        <w:rPr>
          <w:sz w:val="24"/>
          <w:szCs w:val="24"/>
        </w:rPr>
        <w:t>nmentalist, frontier worldview, inherent value, instrumental value, intrinsic value, planetary management worldview, spaceship-earth worldview, stewardship worldview, sustainable society, worldview.</w:t>
      </w:r>
    </w:p>
    <w:p w14:paraId="426AF975" w14:textId="77777777" w:rsidR="00877B2A" w:rsidRDefault="00877B2A" w:rsidP="00C44C62">
      <w:pPr>
        <w:spacing w:after="0" w:line="240" w:lineRule="auto"/>
        <w:rPr>
          <w:sz w:val="24"/>
          <w:szCs w:val="24"/>
        </w:rPr>
      </w:pPr>
    </w:p>
    <w:p w14:paraId="1CF0E68E" w14:textId="7F927A2F" w:rsidR="00877B2A" w:rsidRDefault="00103B50" w:rsidP="00877B2A">
      <w:pPr>
        <w:pStyle w:val="ListParagraph"/>
        <w:numPr>
          <w:ilvl w:val="0"/>
          <w:numId w:val="1"/>
        </w:numPr>
        <w:spacing w:after="0" w:line="240" w:lineRule="auto"/>
        <w:rPr>
          <w:sz w:val="24"/>
          <w:szCs w:val="24"/>
        </w:rPr>
      </w:pPr>
      <w:r w:rsidRPr="00103B50">
        <w:rPr>
          <w:b/>
          <w:bCs/>
          <w:sz w:val="24"/>
          <w:szCs w:val="24"/>
          <w:highlight w:val="green"/>
        </w:rPr>
        <w:t>Spaceship-earth worldview</w:t>
      </w:r>
      <w:r>
        <w:rPr>
          <w:sz w:val="24"/>
          <w:szCs w:val="24"/>
        </w:rPr>
        <w:t>:</w:t>
      </w:r>
      <w:r w:rsidR="00877B2A">
        <w:rPr>
          <w:sz w:val="24"/>
          <w:szCs w:val="24"/>
        </w:rPr>
        <w:t xml:space="preserve"> View of the earth as a spaceship: a machine that we can understand, control, and change at will by using advanced technology.</w:t>
      </w:r>
    </w:p>
    <w:p w14:paraId="60C9A263" w14:textId="7D90B786" w:rsidR="00877B2A" w:rsidRDefault="00D47617" w:rsidP="00877B2A">
      <w:pPr>
        <w:pStyle w:val="ListParagraph"/>
        <w:numPr>
          <w:ilvl w:val="0"/>
          <w:numId w:val="1"/>
        </w:numPr>
        <w:spacing w:after="0" w:line="240" w:lineRule="auto"/>
        <w:rPr>
          <w:sz w:val="24"/>
          <w:szCs w:val="24"/>
        </w:rPr>
      </w:pPr>
      <w:r w:rsidRPr="00103B50">
        <w:rPr>
          <w:b/>
          <w:bCs/>
          <w:sz w:val="24"/>
          <w:szCs w:val="24"/>
          <w:highlight w:val="yellow"/>
        </w:rPr>
        <w:t>Frontier worldview</w:t>
      </w:r>
      <w:r>
        <w:rPr>
          <w:sz w:val="24"/>
          <w:szCs w:val="24"/>
        </w:rPr>
        <w:t xml:space="preserve">: </w:t>
      </w:r>
      <w:r w:rsidR="00877B2A">
        <w:rPr>
          <w:sz w:val="24"/>
          <w:szCs w:val="24"/>
        </w:rPr>
        <w:t>View held by European colonists settling North America in the 1600s that the continent had vast resources and was a wilderness to be conquered by settlers clearing and planting land.</w:t>
      </w:r>
    </w:p>
    <w:p w14:paraId="326790C6" w14:textId="28A3383B" w:rsidR="00877B2A" w:rsidRDefault="00CF5B42" w:rsidP="00877B2A">
      <w:pPr>
        <w:pStyle w:val="ListParagraph"/>
        <w:numPr>
          <w:ilvl w:val="0"/>
          <w:numId w:val="1"/>
        </w:numPr>
        <w:spacing w:after="0" w:line="240" w:lineRule="auto"/>
        <w:rPr>
          <w:sz w:val="24"/>
          <w:szCs w:val="24"/>
        </w:rPr>
      </w:pPr>
      <w:r w:rsidRPr="00CF5B42">
        <w:rPr>
          <w:b/>
          <w:bCs/>
          <w:sz w:val="24"/>
          <w:szCs w:val="24"/>
          <w:highlight w:val="yellow"/>
        </w:rPr>
        <w:t>Sustainable society</w:t>
      </w:r>
      <w:r>
        <w:rPr>
          <w:sz w:val="24"/>
          <w:szCs w:val="24"/>
        </w:rPr>
        <w:t>:</w:t>
      </w:r>
      <w:r w:rsidR="00554DD8">
        <w:rPr>
          <w:sz w:val="24"/>
          <w:szCs w:val="24"/>
        </w:rPr>
        <w:t xml:space="preserve"> Society that manages its economy and population size without doing irreparable environmental harm by overloading the planet’s ability to absorb environmental insults, replenish its resources, and sustain human and other forms of life over a specified period, indefinitely.</w:t>
      </w:r>
    </w:p>
    <w:p w14:paraId="4A29C97B" w14:textId="064E844D" w:rsidR="00554DD8" w:rsidRDefault="00CF5B42" w:rsidP="00877B2A">
      <w:pPr>
        <w:pStyle w:val="ListParagraph"/>
        <w:numPr>
          <w:ilvl w:val="0"/>
          <w:numId w:val="1"/>
        </w:numPr>
        <w:spacing w:after="0" w:line="240" w:lineRule="auto"/>
        <w:rPr>
          <w:sz w:val="24"/>
          <w:szCs w:val="24"/>
        </w:rPr>
      </w:pPr>
      <w:r w:rsidRPr="00CF5B42">
        <w:rPr>
          <w:b/>
          <w:bCs/>
          <w:sz w:val="24"/>
          <w:szCs w:val="24"/>
          <w:highlight w:val="green"/>
        </w:rPr>
        <w:t>Environmentalist</w:t>
      </w:r>
      <w:r>
        <w:rPr>
          <w:sz w:val="24"/>
          <w:szCs w:val="24"/>
        </w:rPr>
        <w:t>:</w:t>
      </w:r>
      <w:r w:rsidR="00F51B8C">
        <w:rPr>
          <w:sz w:val="24"/>
          <w:szCs w:val="24"/>
        </w:rPr>
        <w:t xml:space="preserve"> Person who is concerned about the impacts of human activities on the environment.</w:t>
      </w:r>
    </w:p>
    <w:p w14:paraId="40234D73" w14:textId="29D7DB54" w:rsidR="00F51B8C" w:rsidRDefault="00983175" w:rsidP="00F51B8C">
      <w:pPr>
        <w:pStyle w:val="ListParagraph"/>
        <w:numPr>
          <w:ilvl w:val="0"/>
          <w:numId w:val="1"/>
        </w:numPr>
        <w:spacing w:after="0" w:line="240" w:lineRule="auto"/>
        <w:rPr>
          <w:sz w:val="24"/>
          <w:szCs w:val="24"/>
        </w:rPr>
      </w:pPr>
      <w:r>
        <w:rPr>
          <w:b/>
          <w:bCs/>
          <w:sz w:val="24"/>
          <w:szCs w:val="24"/>
          <w:highlight w:val="yellow"/>
        </w:rPr>
        <w:t>planetary</w:t>
      </w:r>
      <w:r w:rsidR="00CF5B42" w:rsidRPr="00CF5B42">
        <w:rPr>
          <w:b/>
          <w:bCs/>
          <w:sz w:val="24"/>
          <w:szCs w:val="24"/>
          <w:highlight w:val="yellow"/>
        </w:rPr>
        <w:t xml:space="preserve"> </w:t>
      </w:r>
      <w:r>
        <w:rPr>
          <w:b/>
          <w:bCs/>
          <w:sz w:val="24"/>
          <w:szCs w:val="24"/>
          <w:highlight w:val="yellow"/>
        </w:rPr>
        <w:t>management</w:t>
      </w:r>
      <w:r w:rsidR="00CF5B42" w:rsidRPr="00CF5B42">
        <w:rPr>
          <w:b/>
          <w:bCs/>
          <w:sz w:val="24"/>
          <w:szCs w:val="24"/>
          <w:highlight w:val="yellow"/>
        </w:rPr>
        <w:t xml:space="preserve"> worldview</w:t>
      </w:r>
      <w:r w:rsidR="00CF5B42">
        <w:rPr>
          <w:sz w:val="24"/>
          <w:szCs w:val="24"/>
        </w:rPr>
        <w:t>:</w:t>
      </w:r>
      <w:r w:rsidR="00F51B8C">
        <w:rPr>
          <w:sz w:val="24"/>
          <w:szCs w:val="24"/>
        </w:rPr>
        <w:t xml:space="preserve"> Worldview holding that humans are separate from nature, that nature exists mainly to meet our needs and increasing wants, and that we can use our ingenuity and technology to manage the earth’s life support systems, mostly for our benefit.</w:t>
      </w:r>
    </w:p>
    <w:p w14:paraId="255EFF7C" w14:textId="47CB94E4" w:rsidR="00F51B8C" w:rsidRDefault="00983175" w:rsidP="00F51B8C">
      <w:pPr>
        <w:pStyle w:val="ListParagraph"/>
        <w:numPr>
          <w:ilvl w:val="0"/>
          <w:numId w:val="1"/>
        </w:numPr>
        <w:spacing w:after="0" w:line="240" w:lineRule="auto"/>
        <w:rPr>
          <w:sz w:val="24"/>
          <w:szCs w:val="24"/>
        </w:rPr>
      </w:pPr>
      <w:r w:rsidRPr="00983175">
        <w:rPr>
          <w:b/>
          <w:bCs/>
          <w:sz w:val="24"/>
          <w:szCs w:val="24"/>
          <w:highlight w:val="green"/>
        </w:rPr>
        <w:t>E</w:t>
      </w:r>
      <w:r w:rsidR="00CF5B42" w:rsidRPr="00983175">
        <w:rPr>
          <w:b/>
          <w:bCs/>
          <w:sz w:val="24"/>
          <w:szCs w:val="24"/>
          <w:highlight w:val="green"/>
        </w:rPr>
        <w:t>nvir</w:t>
      </w:r>
      <w:r w:rsidRPr="00983175">
        <w:rPr>
          <w:b/>
          <w:bCs/>
          <w:sz w:val="24"/>
          <w:szCs w:val="24"/>
          <w:highlight w:val="green"/>
        </w:rPr>
        <w:t>onmental revolution</w:t>
      </w:r>
      <w:r>
        <w:rPr>
          <w:sz w:val="24"/>
          <w:szCs w:val="24"/>
        </w:rPr>
        <w:t>:</w:t>
      </w:r>
      <w:r w:rsidR="00F51B8C">
        <w:rPr>
          <w:sz w:val="24"/>
          <w:szCs w:val="24"/>
        </w:rPr>
        <w:t xml:space="preserve"> Cultural change that includes halting population growth and altering lifestyles, political and economic systems, and the way we treat the environment with the goal of living more sustainably.</w:t>
      </w:r>
    </w:p>
    <w:p w14:paraId="487BEF32" w14:textId="254529A1" w:rsidR="00F51B8C" w:rsidRDefault="00983175" w:rsidP="00F51B8C">
      <w:pPr>
        <w:pStyle w:val="ListParagraph"/>
        <w:numPr>
          <w:ilvl w:val="0"/>
          <w:numId w:val="1"/>
        </w:numPr>
        <w:spacing w:after="0" w:line="240" w:lineRule="auto"/>
        <w:rPr>
          <w:sz w:val="24"/>
          <w:szCs w:val="24"/>
        </w:rPr>
      </w:pPr>
      <w:r w:rsidRPr="00983175">
        <w:rPr>
          <w:b/>
          <w:bCs/>
          <w:sz w:val="24"/>
          <w:szCs w:val="24"/>
          <w:highlight w:val="yellow"/>
        </w:rPr>
        <w:t>Biocentric</w:t>
      </w:r>
      <w:r>
        <w:rPr>
          <w:sz w:val="24"/>
          <w:szCs w:val="24"/>
        </w:rPr>
        <w:t xml:space="preserve">: </w:t>
      </w:r>
      <w:r w:rsidR="00BA6BFD">
        <w:rPr>
          <w:sz w:val="24"/>
          <w:szCs w:val="24"/>
        </w:rPr>
        <w:t>Life-centered.</w:t>
      </w:r>
      <w:r w:rsidR="00671B40">
        <w:rPr>
          <w:sz w:val="24"/>
          <w:szCs w:val="24"/>
        </w:rPr>
        <w:t xml:space="preserve">  </w:t>
      </w:r>
    </w:p>
    <w:p w14:paraId="55941F03" w14:textId="1B5FF1C0" w:rsidR="00671B40" w:rsidRDefault="00FA1B39" w:rsidP="00F51B8C">
      <w:pPr>
        <w:pStyle w:val="ListParagraph"/>
        <w:numPr>
          <w:ilvl w:val="0"/>
          <w:numId w:val="1"/>
        </w:numPr>
        <w:spacing w:after="0" w:line="240" w:lineRule="auto"/>
        <w:rPr>
          <w:sz w:val="24"/>
          <w:szCs w:val="24"/>
        </w:rPr>
      </w:pPr>
      <w:r w:rsidRPr="00FA1B39">
        <w:rPr>
          <w:b/>
          <w:bCs/>
          <w:sz w:val="24"/>
          <w:szCs w:val="24"/>
          <w:highlight w:val="green"/>
        </w:rPr>
        <w:t>Environmental wisdom worldview</w:t>
      </w:r>
      <w:r>
        <w:rPr>
          <w:sz w:val="24"/>
          <w:szCs w:val="24"/>
        </w:rPr>
        <w:t xml:space="preserve">: </w:t>
      </w:r>
      <w:r w:rsidR="00671B40">
        <w:rPr>
          <w:sz w:val="24"/>
          <w:szCs w:val="24"/>
        </w:rPr>
        <w:t>Worldview holding that humans are part of and totally dependent on nature and that nature exists for all species, not just for us.  Our success depends on learning how the earth sustains itself and integrating such environmental wisdom into the ways we think and act.</w:t>
      </w:r>
    </w:p>
    <w:p w14:paraId="2E76ABBB" w14:textId="27C349C0" w:rsidR="00671B40" w:rsidRDefault="00EE4CD1" w:rsidP="00F51B8C">
      <w:pPr>
        <w:pStyle w:val="ListParagraph"/>
        <w:numPr>
          <w:ilvl w:val="0"/>
          <w:numId w:val="1"/>
        </w:numPr>
        <w:spacing w:after="0" w:line="240" w:lineRule="auto"/>
        <w:rPr>
          <w:sz w:val="24"/>
          <w:szCs w:val="24"/>
        </w:rPr>
      </w:pPr>
      <w:r w:rsidRPr="00EE4CD1">
        <w:rPr>
          <w:b/>
          <w:bCs/>
          <w:sz w:val="24"/>
          <w:szCs w:val="24"/>
          <w:highlight w:val="yellow"/>
        </w:rPr>
        <w:t>Instrumental value</w:t>
      </w:r>
      <w:r>
        <w:rPr>
          <w:sz w:val="24"/>
          <w:szCs w:val="24"/>
        </w:rPr>
        <w:t>:</w:t>
      </w:r>
      <w:r w:rsidR="00671B40">
        <w:rPr>
          <w:sz w:val="24"/>
          <w:szCs w:val="24"/>
        </w:rPr>
        <w:t xml:space="preserve">  Value of an organism, species, ecosystem, or the earth’s biodiversity based on its existence, regardless of whether it has any usefulness to humans.</w:t>
      </w:r>
    </w:p>
    <w:p w14:paraId="19A6DF28" w14:textId="42AB1D13" w:rsidR="00671B40" w:rsidRDefault="00D54658" w:rsidP="00F51B8C">
      <w:pPr>
        <w:pStyle w:val="ListParagraph"/>
        <w:numPr>
          <w:ilvl w:val="0"/>
          <w:numId w:val="1"/>
        </w:numPr>
        <w:spacing w:after="0" w:line="240" w:lineRule="auto"/>
        <w:rPr>
          <w:sz w:val="24"/>
          <w:szCs w:val="24"/>
        </w:rPr>
      </w:pPr>
      <w:r w:rsidRPr="00D54658">
        <w:rPr>
          <w:b/>
          <w:bCs/>
          <w:sz w:val="24"/>
          <w:szCs w:val="24"/>
          <w:highlight w:val="green"/>
        </w:rPr>
        <w:t>Intrinsic value</w:t>
      </w:r>
      <w:r>
        <w:rPr>
          <w:sz w:val="24"/>
          <w:szCs w:val="24"/>
        </w:rPr>
        <w:t>:</w:t>
      </w:r>
      <w:r w:rsidR="00671B40">
        <w:rPr>
          <w:sz w:val="24"/>
          <w:szCs w:val="24"/>
        </w:rPr>
        <w:t xml:space="preserve"> Value of an organism, species, ecosystem, or the earth’s biodiversity based on its usefulness to humans.</w:t>
      </w:r>
    </w:p>
    <w:p w14:paraId="31CBBA2E" w14:textId="7077978E" w:rsidR="00671B40" w:rsidRDefault="00D54658" w:rsidP="00F51B8C">
      <w:pPr>
        <w:pStyle w:val="ListParagraph"/>
        <w:numPr>
          <w:ilvl w:val="0"/>
          <w:numId w:val="1"/>
        </w:numPr>
        <w:spacing w:after="0" w:line="240" w:lineRule="auto"/>
        <w:rPr>
          <w:sz w:val="24"/>
          <w:szCs w:val="24"/>
        </w:rPr>
      </w:pPr>
      <w:r w:rsidRPr="00D54658">
        <w:rPr>
          <w:b/>
          <w:bCs/>
          <w:sz w:val="24"/>
          <w:szCs w:val="24"/>
          <w:highlight w:val="yellow"/>
        </w:rPr>
        <w:t>Environmental ethics</w:t>
      </w:r>
      <w:r>
        <w:rPr>
          <w:sz w:val="24"/>
          <w:szCs w:val="24"/>
        </w:rPr>
        <w:t>:</w:t>
      </w:r>
      <w:r w:rsidR="00671B40">
        <w:rPr>
          <w:sz w:val="24"/>
          <w:szCs w:val="24"/>
        </w:rPr>
        <w:t xml:space="preserve"> </w:t>
      </w:r>
      <w:r w:rsidR="00974C89">
        <w:rPr>
          <w:sz w:val="24"/>
          <w:szCs w:val="24"/>
        </w:rPr>
        <w:t xml:space="preserve"> Human beliefs about what is right or wrong with how we treat the environment.</w:t>
      </w:r>
    </w:p>
    <w:p w14:paraId="6FB23679" w14:textId="724680B8" w:rsidR="00974C89" w:rsidRDefault="00D54658" w:rsidP="00F51B8C">
      <w:pPr>
        <w:pStyle w:val="ListParagraph"/>
        <w:numPr>
          <w:ilvl w:val="0"/>
          <w:numId w:val="1"/>
        </w:numPr>
        <w:spacing w:after="0" w:line="240" w:lineRule="auto"/>
        <w:rPr>
          <w:sz w:val="24"/>
          <w:szCs w:val="24"/>
        </w:rPr>
      </w:pPr>
      <w:r w:rsidRPr="00D54658">
        <w:rPr>
          <w:b/>
          <w:bCs/>
          <w:sz w:val="24"/>
          <w:szCs w:val="24"/>
        </w:rPr>
        <w:lastRenderedPageBreak/>
        <w:t>Environmental worldview</w:t>
      </w:r>
      <w:r>
        <w:rPr>
          <w:sz w:val="24"/>
          <w:szCs w:val="24"/>
        </w:rPr>
        <w:t>:</w:t>
      </w:r>
      <w:r w:rsidR="00396A12">
        <w:rPr>
          <w:sz w:val="24"/>
          <w:szCs w:val="24"/>
        </w:rPr>
        <w:t xml:space="preserve"> Set of assumptions and beliefs about how people think the world works, what they think their role in the world should be, and what they believe is right and wrong environmental behavior.</w:t>
      </w:r>
    </w:p>
    <w:p w14:paraId="22E0AFE7" w14:textId="238149E9" w:rsidR="00396A12" w:rsidRDefault="00D54658" w:rsidP="00F51B8C">
      <w:pPr>
        <w:pStyle w:val="ListParagraph"/>
        <w:numPr>
          <w:ilvl w:val="0"/>
          <w:numId w:val="1"/>
        </w:numPr>
        <w:spacing w:after="0" w:line="240" w:lineRule="auto"/>
        <w:rPr>
          <w:sz w:val="24"/>
          <w:szCs w:val="24"/>
        </w:rPr>
      </w:pPr>
      <w:r w:rsidRPr="00D54658">
        <w:rPr>
          <w:b/>
          <w:bCs/>
          <w:sz w:val="24"/>
          <w:szCs w:val="24"/>
          <w:highlight w:val="green"/>
        </w:rPr>
        <w:t>Anthropocentric</w:t>
      </w:r>
      <w:r>
        <w:rPr>
          <w:sz w:val="24"/>
          <w:szCs w:val="24"/>
        </w:rPr>
        <w:t xml:space="preserve">: </w:t>
      </w:r>
      <w:r w:rsidR="00396A12">
        <w:rPr>
          <w:sz w:val="24"/>
          <w:szCs w:val="24"/>
        </w:rPr>
        <w:t>Human-centered.</w:t>
      </w:r>
    </w:p>
    <w:p w14:paraId="20C8F2C8" w14:textId="77777777" w:rsidR="00396A12" w:rsidRDefault="00396A12" w:rsidP="00F51B8C">
      <w:pPr>
        <w:pStyle w:val="ListParagraph"/>
        <w:numPr>
          <w:ilvl w:val="0"/>
          <w:numId w:val="1"/>
        </w:numPr>
        <w:spacing w:after="0" w:line="240" w:lineRule="auto"/>
        <w:rPr>
          <w:sz w:val="24"/>
          <w:szCs w:val="24"/>
        </w:rPr>
      </w:pPr>
      <w:r>
        <w:rPr>
          <w:sz w:val="24"/>
          <w:szCs w:val="24"/>
        </w:rPr>
        <w:t>______________________________________________ Worldview holding that we can manage the earth for our benefit but that we have an ethical responsibility to be caring and responsible managers, or stewards, of the earth.</w:t>
      </w:r>
    </w:p>
    <w:p w14:paraId="5816AF88" w14:textId="77777777" w:rsidR="00396A12" w:rsidRDefault="00396A12" w:rsidP="00F51B8C">
      <w:pPr>
        <w:pStyle w:val="ListParagraph"/>
        <w:numPr>
          <w:ilvl w:val="0"/>
          <w:numId w:val="1"/>
        </w:numPr>
        <w:spacing w:after="0" w:line="240" w:lineRule="auto"/>
        <w:rPr>
          <w:sz w:val="24"/>
          <w:szCs w:val="24"/>
        </w:rPr>
      </w:pPr>
      <w:r>
        <w:rPr>
          <w:sz w:val="24"/>
          <w:szCs w:val="24"/>
        </w:rPr>
        <w:t>_______________________________________________</w:t>
      </w:r>
      <w:r w:rsidR="0042778D">
        <w:rPr>
          <w:sz w:val="24"/>
          <w:szCs w:val="24"/>
        </w:rPr>
        <w:t xml:space="preserve"> How people think the world works and what they think their role in the world should be.</w:t>
      </w:r>
    </w:p>
    <w:p w14:paraId="7958DC2E" w14:textId="18F234DC" w:rsidR="0042778D" w:rsidRDefault="00B14A83" w:rsidP="00F51B8C">
      <w:pPr>
        <w:pStyle w:val="ListParagraph"/>
        <w:numPr>
          <w:ilvl w:val="0"/>
          <w:numId w:val="1"/>
        </w:numPr>
        <w:spacing w:after="0" w:line="240" w:lineRule="auto"/>
        <w:rPr>
          <w:sz w:val="24"/>
          <w:szCs w:val="24"/>
        </w:rPr>
      </w:pPr>
      <w:bookmarkStart w:id="0" w:name="_GoBack"/>
      <w:r w:rsidRPr="00B14A83">
        <w:rPr>
          <w:b/>
          <w:bCs/>
          <w:sz w:val="24"/>
          <w:szCs w:val="24"/>
        </w:rPr>
        <w:t>Inherent value</w:t>
      </w:r>
      <w:r>
        <w:rPr>
          <w:sz w:val="24"/>
          <w:szCs w:val="24"/>
        </w:rPr>
        <w:t xml:space="preserve">: </w:t>
      </w:r>
      <w:r w:rsidR="0042778D">
        <w:rPr>
          <w:sz w:val="24"/>
          <w:szCs w:val="24"/>
        </w:rPr>
        <w:t>Same as intrinsic value.</w:t>
      </w:r>
    </w:p>
    <w:p w14:paraId="6103C081" w14:textId="77777777" w:rsidR="0042778D" w:rsidRPr="00877B2A" w:rsidRDefault="0042778D" w:rsidP="00F51B8C">
      <w:pPr>
        <w:pStyle w:val="ListParagraph"/>
        <w:numPr>
          <w:ilvl w:val="0"/>
          <w:numId w:val="1"/>
        </w:numPr>
        <w:spacing w:after="0" w:line="240" w:lineRule="auto"/>
        <w:rPr>
          <w:sz w:val="24"/>
          <w:szCs w:val="24"/>
        </w:rPr>
      </w:pPr>
      <w:r>
        <w:rPr>
          <w:sz w:val="24"/>
          <w:szCs w:val="24"/>
        </w:rPr>
        <w:t>_________________________________________________ Citizens organized to demand that political leaders enact laws and develop policies to curtail pollution, clean up polluted environments, and protect unspoiled areas from environmental degradation.</w:t>
      </w:r>
      <w:bookmarkEnd w:id="0"/>
    </w:p>
    <w:sectPr w:rsidR="0042778D" w:rsidRPr="00877B2A" w:rsidSect="00F45ED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6E6E36F7"/>
    <w:multiLevelType w:val="hybridMultilevel"/>
    <w:tmpl w:val="0302C34E"/>
    <w:lvl w:ilvl="0" w:tplc="CA3041E2">
      <w:start w:val="1"/>
      <w:numFmt w:val="decimalZero"/>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6"/>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44C62"/>
    <w:rsid w:val="00103B50"/>
    <w:rsid w:val="00110758"/>
    <w:rsid w:val="00396A12"/>
    <w:rsid w:val="0042778D"/>
    <w:rsid w:val="00554DD8"/>
    <w:rsid w:val="00671B40"/>
    <w:rsid w:val="00877B2A"/>
    <w:rsid w:val="00910565"/>
    <w:rsid w:val="00974C89"/>
    <w:rsid w:val="00983175"/>
    <w:rsid w:val="009B00C9"/>
    <w:rsid w:val="009B76D7"/>
    <w:rsid w:val="00B14A83"/>
    <w:rsid w:val="00B606FE"/>
    <w:rsid w:val="00BA6BFD"/>
    <w:rsid w:val="00C44C62"/>
    <w:rsid w:val="00CF5B42"/>
    <w:rsid w:val="00D47617"/>
    <w:rsid w:val="00D54658"/>
    <w:rsid w:val="00E17C0D"/>
    <w:rsid w:val="00EE4CD1"/>
    <w:rsid w:val="00F16287"/>
    <w:rsid w:val="00F45EDE"/>
    <w:rsid w:val="00F51B8C"/>
    <w:rsid w:val="00FA1B3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D69C08B"/>
  <w15:docId w15:val="{DE1CA9E6-E600-4F35-8775-BFA6EC21EB7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877B2A"/>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2</Pages>
  <Words>526</Words>
  <Characters>2993</Characters>
  <Application>Microsoft Office Word</Application>
  <DocSecurity>0</DocSecurity>
  <Lines>78</Lines>
  <Paragraphs>40</Paragraphs>
  <ScaleCrop>false</ScaleCrop>
  <HeadingPairs>
    <vt:vector size="2" baseType="variant">
      <vt:variant>
        <vt:lpstr>Title</vt:lpstr>
      </vt:variant>
      <vt:variant>
        <vt:i4>1</vt:i4>
      </vt:variant>
    </vt:vector>
  </HeadingPairs>
  <TitlesOfParts>
    <vt:vector size="1" baseType="lpstr">
      <vt:lpstr/>
    </vt:vector>
  </TitlesOfParts>
  <Company>Grizli777</Company>
  <LinksUpToDate>false</LinksUpToDate>
  <CharactersWithSpaces>3479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Benedict College</dc:creator>
  <cp:lastModifiedBy>Troy Myers</cp:lastModifiedBy>
  <cp:revision>2</cp:revision>
  <cp:lastPrinted>2017-08-31T13:52:00Z</cp:lastPrinted>
  <dcterms:created xsi:type="dcterms:W3CDTF">2020-09-04T00:33:00Z</dcterms:created>
  <dcterms:modified xsi:type="dcterms:W3CDTF">2020-09-04T00:33:00Z</dcterms:modified>
</cp:coreProperties>
</file>