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19" w:rsidRDefault="00EC2165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Welfare: The field of practice responsible for monitoring and promoting the rights and welfare of children and youth. </w:t>
      </w:r>
    </w:p>
    <w:p w:rsidR="00EC2165" w:rsidRDefault="00EC2165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Conference </w:t>
      </w:r>
      <w:r w:rsidR="00693EA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Children (1909):</w:t>
      </w:r>
      <w:r w:rsidR="004B22BE">
        <w:rPr>
          <w:rFonts w:ascii="Times New Roman" w:hAnsi="Times New Roman" w:cs="Times New Roman"/>
          <w:sz w:val="24"/>
          <w:szCs w:val="24"/>
        </w:rPr>
        <w:t xml:space="preserve"> The white</w:t>
      </w:r>
      <w:r w:rsidR="00FE36B3">
        <w:rPr>
          <w:rFonts w:ascii="Times New Roman" w:hAnsi="Times New Roman" w:cs="Times New Roman"/>
          <w:sz w:val="24"/>
          <w:szCs w:val="24"/>
        </w:rPr>
        <w:t xml:space="preserve"> house conference on the care of</w:t>
      </w:r>
      <w:r w:rsidR="004B22BE">
        <w:rPr>
          <w:rFonts w:ascii="Times New Roman" w:hAnsi="Times New Roman" w:cs="Times New Roman"/>
          <w:sz w:val="24"/>
          <w:szCs w:val="24"/>
        </w:rPr>
        <w:t xml:space="preserve"> dependent children in 1909 was a protest against the use of institutional care for dependent and neglected children.</w:t>
      </w:r>
    </w:p>
    <w:p w:rsidR="00672813" w:rsidRDefault="004B22BE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Child Labor Committee (1904):</w:t>
      </w:r>
      <w:r w:rsidR="00672813">
        <w:rPr>
          <w:rFonts w:ascii="Times New Roman" w:hAnsi="Times New Roman" w:cs="Times New Roman"/>
          <w:sz w:val="24"/>
          <w:szCs w:val="24"/>
        </w:rPr>
        <w:t xml:space="preserve"> founded in 1904, the national child labor committee set out on a mission of promoting the rights, awareness, dignity, well-being and education of children and youth as they relate to work and working. </w:t>
      </w:r>
    </w:p>
    <w:p w:rsidR="004B22BE" w:rsidRDefault="00672813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Children’s Bureau (1912): Established in 1912 to oversee and maintain national standards of child welfare</w:t>
      </w:r>
      <w:r w:rsidR="006075DA">
        <w:rPr>
          <w:rFonts w:ascii="Times New Roman" w:hAnsi="Times New Roman" w:cs="Times New Roman"/>
          <w:sz w:val="24"/>
          <w:szCs w:val="24"/>
        </w:rPr>
        <w:t xml:space="preserve">. President William Howard </w:t>
      </w:r>
      <w:r w:rsidR="005F7B29">
        <w:rPr>
          <w:rFonts w:ascii="Times New Roman" w:hAnsi="Times New Roman" w:cs="Times New Roman"/>
          <w:sz w:val="24"/>
          <w:szCs w:val="24"/>
        </w:rPr>
        <w:t>Taft</w:t>
      </w:r>
      <w:bookmarkStart w:id="0" w:name="_GoBack"/>
      <w:bookmarkEnd w:id="0"/>
      <w:r w:rsidR="006075DA">
        <w:rPr>
          <w:rFonts w:ascii="Times New Roman" w:hAnsi="Times New Roman" w:cs="Times New Roman"/>
          <w:sz w:val="24"/>
          <w:szCs w:val="24"/>
        </w:rPr>
        <w:t xml:space="preserve"> signed into law legislation establishing a children’s b</w:t>
      </w:r>
      <w:r w:rsidR="00083413">
        <w:rPr>
          <w:rFonts w:ascii="Times New Roman" w:hAnsi="Times New Roman" w:cs="Times New Roman"/>
          <w:sz w:val="24"/>
          <w:szCs w:val="24"/>
        </w:rPr>
        <w:t xml:space="preserve">ureau to investigate and report upon all matters pertaining to the welfare of children and child life among all classes of our people. </w:t>
      </w:r>
      <w:r w:rsidR="00607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5DA" w:rsidRDefault="006075DA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Adoptions and Safe families act (1997): </w:t>
      </w:r>
      <w:r w:rsidR="00DB4179">
        <w:rPr>
          <w:rFonts w:ascii="Times New Roman" w:hAnsi="Times New Roman" w:cs="Times New Roman"/>
          <w:sz w:val="24"/>
          <w:szCs w:val="24"/>
        </w:rPr>
        <w:t>Enacted in 1997 in response to concerns that many children were remaining on foster care for long periods or experiencing multiple placements.</w:t>
      </w:r>
    </w:p>
    <w:p w:rsidR="00DB4179" w:rsidRDefault="00DB4179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Abuse Prevention and Treatment Act (1974): Provides minimum standards for defining, physical abuse, neglect and sexual abuse. </w:t>
      </w:r>
    </w:p>
    <w:p w:rsidR="00DB4179" w:rsidRDefault="00DB4179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Maltreatment: Child Maltreat</w:t>
      </w:r>
      <w:r w:rsidR="000612ED">
        <w:rPr>
          <w:rFonts w:ascii="Times New Roman" w:hAnsi="Times New Roman" w:cs="Times New Roman"/>
          <w:sz w:val="24"/>
          <w:szCs w:val="24"/>
        </w:rPr>
        <w:t xml:space="preserve">ment is behavior toward a child that is outside the norms of conduct and entails substantial risk of causing physical or emotional harm. Four types of maltreatment are generally recognized: physical abuse, sexual abuse, and neglect. </w:t>
      </w:r>
    </w:p>
    <w:p w:rsidR="000612ED" w:rsidRDefault="000612ED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Children Bureau:</w:t>
      </w:r>
      <w:r w:rsidR="00902A19">
        <w:rPr>
          <w:rFonts w:ascii="Times New Roman" w:hAnsi="Times New Roman" w:cs="Times New Roman"/>
          <w:sz w:val="24"/>
          <w:szCs w:val="24"/>
        </w:rPr>
        <w:t xml:space="preserve"> U</w:t>
      </w:r>
      <w:r w:rsidR="00083413">
        <w:rPr>
          <w:rFonts w:ascii="Times New Roman" w:hAnsi="Times New Roman" w:cs="Times New Roman"/>
          <w:sz w:val="24"/>
          <w:szCs w:val="24"/>
        </w:rPr>
        <w:t xml:space="preserve">.S. </w:t>
      </w:r>
      <w:r w:rsidR="00902A19">
        <w:rPr>
          <w:rFonts w:ascii="Times New Roman" w:hAnsi="Times New Roman" w:cs="Times New Roman"/>
          <w:sz w:val="24"/>
          <w:szCs w:val="24"/>
        </w:rPr>
        <w:t xml:space="preserve">Children Bureau is the first federal agency </w:t>
      </w:r>
      <w:r w:rsidR="00D512C9">
        <w:rPr>
          <w:rFonts w:ascii="Times New Roman" w:hAnsi="Times New Roman" w:cs="Times New Roman"/>
          <w:sz w:val="24"/>
          <w:szCs w:val="24"/>
        </w:rPr>
        <w:t>within</w:t>
      </w:r>
      <w:r w:rsidR="00902A19">
        <w:rPr>
          <w:rFonts w:ascii="Times New Roman" w:hAnsi="Times New Roman" w:cs="Times New Roman"/>
          <w:sz w:val="24"/>
          <w:szCs w:val="24"/>
        </w:rPr>
        <w:t xml:space="preserve"> the U.S. government. In </w:t>
      </w:r>
      <w:r w:rsidR="00D07A72">
        <w:rPr>
          <w:rFonts w:ascii="Times New Roman" w:hAnsi="Times New Roman" w:cs="Times New Roman"/>
          <w:sz w:val="24"/>
          <w:szCs w:val="24"/>
        </w:rPr>
        <w:t>fact,</w:t>
      </w:r>
      <w:r w:rsidR="00902A19">
        <w:rPr>
          <w:rFonts w:ascii="Times New Roman" w:hAnsi="Times New Roman" w:cs="Times New Roman"/>
          <w:sz w:val="24"/>
          <w:szCs w:val="24"/>
        </w:rPr>
        <w:t xml:space="preserve"> </w:t>
      </w:r>
      <w:r w:rsidR="00D07A72">
        <w:rPr>
          <w:rFonts w:ascii="Times New Roman" w:hAnsi="Times New Roman" w:cs="Times New Roman"/>
          <w:sz w:val="24"/>
          <w:szCs w:val="24"/>
        </w:rPr>
        <w:t>the world- focus exclusively on improving the lives of children and families.</w:t>
      </w:r>
    </w:p>
    <w:p w:rsidR="000612ED" w:rsidRDefault="00D7255F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Abortion:</w:t>
      </w:r>
      <w:r w:rsidR="00D07A72">
        <w:rPr>
          <w:rFonts w:ascii="Times New Roman" w:hAnsi="Times New Roman" w:cs="Times New Roman"/>
          <w:sz w:val="24"/>
          <w:szCs w:val="24"/>
        </w:rPr>
        <w:t xml:space="preserve"> The deliberate termination of a human pregnancy, most often performed during the first 28 weeks of pregnancy. </w:t>
      </w:r>
    </w:p>
    <w:p w:rsidR="00D7255F" w:rsidRDefault="00D7255F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Infanticide</w:t>
      </w:r>
      <w:r w:rsidR="00D07A72">
        <w:rPr>
          <w:rFonts w:ascii="Times New Roman" w:hAnsi="Times New Roman" w:cs="Times New Roman"/>
          <w:sz w:val="24"/>
          <w:szCs w:val="24"/>
        </w:rPr>
        <w:t xml:space="preserve">: The crime of killing </w:t>
      </w:r>
      <w:r w:rsidR="001424A3">
        <w:rPr>
          <w:rFonts w:ascii="Times New Roman" w:hAnsi="Times New Roman" w:cs="Times New Roman"/>
          <w:sz w:val="24"/>
          <w:szCs w:val="24"/>
        </w:rPr>
        <w:t>a child within a year of birth.</w:t>
      </w:r>
    </w:p>
    <w:p w:rsidR="00D7255F" w:rsidRDefault="00D7255F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Abandonment:</w:t>
      </w:r>
      <w:r w:rsidR="001424A3">
        <w:rPr>
          <w:rFonts w:ascii="Times New Roman" w:hAnsi="Times New Roman" w:cs="Times New Roman"/>
          <w:sz w:val="24"/>
          <w:szCs w:val="24"/>
        </w:rPr>
        <w:t xml:space="preserve"> The action or fact of abandoning </w:t>
      </w:r>
      <w:r w:rsidR="001E2981">
        <w:rPr>
          <w:rFonts w:ascii="Times New Roman" w:hAnsi="Times New Roman" w:cs="Times New Roman"/>
          <w:sz w:val="24"/>
          <w:szCs w:val="24"/>
        </w:rPr>
        <w:t xml:space="preserve">or being abandoned. </w:t>
      </w:r>
    </w:p>
    <w:p w:rsidR="00D7255F" w:rsidRDefault="00D7255F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 Child Protection and Family Act (1978):</w:t>
      </w:r>
      <w:r w:rsidR="001E2981">
        <w:rPr>
          <w:rFonts w:ascii="Times New Roman" w:hAnsi="Times New Roman" w:cs="Times New Roman"/>
          <w:sz w:val="24"/>
          <w:szCs w:val="24"/>
        </w:rPr>
        <w:t xml:space="preserve"> The Indian Child Protection and Family Act is federal law that governs the removal and out-of-home placement of American </w:t>
      </w:r>
      <w:r w:rsidR="00693EA4">
        <w:rPr>
          <w:rFonts w:ascii="Times New Roman" w:hAnsi="Times New Roman" w:cs="Times New Roman"/>
          <w:sz w:val="24"/>
          <w:szCs w:val="24"/>
        </w:rPr>
        <w:t xml:space="preserve">Indian children. </w:t>
      </w:r>
    </w:p>
    <w:p w:rsidR="00FE36B3" w:rsidRDefault="00FE36B3" w:rsidP="00EC21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Lanham Act of 1940: Lanham Act of 1940 was passed in order to fund public works including child care, in comm</w:t>
      </w:r>
      <w:r w:rsidR="001E4BDB">
        <w:rPr>
          <w:rFonts w:ascii="Times New Roman" w:hAnsi="Times New Roman" w:cs="Times New Roman"/>
          <w:sz w:val="24"/>
          <w:szCs w:val="24"/>
        </w:rPr>
        <w:t>unities with defense industries.</w:t>
      </w:r>
    </w:p>
    <w:p w:rsidR="001E4BDB" w:rsidRPr="00EC2165" w:rsidRDefault="005F7B29" w:rsidP="003B08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B29">
        <w:rPr>
          <w:rFonts w:ascii="Times New Roman" w:hAnsi="Times New Roman" w:cs="Times New Roman"/>
          <w:sz w:val="24"/>
          <w:szCs w:val="24"/>
        </w:rPr>
        <w:t xml:space="preserve">Children’s Defense Fund: Founded in 1973 by Marian Wright Edelman she is the </w:t>
      </w:r>
      <w:proofErr w:type="gramStart"/>
      <w:r w:rsidRPr="005F7B29">
        <w:rPr>
          <w:rFonts w:ascii="Times New Roman" w:hAnsi="Times New Roman" w:cs="Times New Roman"/>
          <w:sz w:val="24"/>
          <w:szCs w:val="24"/>
        </w:rPr>
        <w:t>president  of</w:t>
      </w:r>
      <w:proofErr w:type="gramEnd"/>
      <w:r w:rsidRPr="005F7B29">
        <w:rPr>
          <w:rFonts w:ascii="Times New Roman" w:hAnsi="Times New Roman" w:cs="Times New Roman"/>
          <w:sz w:val="24"/>
          <w:szCs w:val="24"/>
        </w:rPr>
        <w:t xml:space="preserve"> the Children’</w:t>
      </w:r>
      <w:r>
        <w:rPr>
          <w:rFonts w:ascii="Times New Roman" w:hAnsi="Times New Roman" w:cs="Times New Roman"/>
          <w:sz w:val="24"/>
          <w:szCs w:val="24"/>
        </w:rPr>
        <w:t xml:space="preserve">s Defense Fund whose leave no child behind and the mission was to ensure every child, a healthy start, a hard start , a fair start, a safe start and a moral start in life and successful passage to adulthood with the help of caring families and communities.  </w:t>
      </w:r>
    </w:p>
    <w:sectPr w:rsidR="001E4BDB" w:rsidRPr="00EC2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56D9C"/>
    <w:multiLevelType w:val="hybridMultilevel"/>
    <w:tmpl w:val="8FBE1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65"/>
    <w:rsid w:val="000612ED"/>
    <w:rsid w:val="00083413"/>
    <w:rsid w:val="001424A3"/>
    <w:rsid w:val="001E2981"/>
    <w:rsid w:val="001E4BDB"/>
    <w:rsid w:val="002138D0"/>
    <w:rsid w:val="004B22BE"/>
    <w:rsid w:val="005F7B29"/>
    <w:rsid w:val="006075DA"/>
    <w:rsid w:val="00672813"/>
    <w:rsid w:val="00693EA4"/>
    <w:rsid w:val="00902A19"/>
    <w:rsid w:val="00D07A72"/>
    <w:rsid w:val="00D512C9"/>
    <w:rsid w:val="00D7255F"/>
    <w:rsid w:val="00DB4179"/>
    <w:rsid w:val="00EC2165"/>
    <w:rsid w:val="00F1752C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3BB4"/>
  <w15:chartTrackingRefBased/>
  <w15:docId w15:val="{4767711D-4019-4216-A024-30DD40F2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Teanna Alexander</dc:creator>
  <cp:keywords/>
  <dc:description/>
  <cp:lastModifiedBy>Teanna Alexander</cp:lastModifiedBy>
  <cp:revision>1</cp:revision>
  <dcterms:created xsi:type="dcterms:W3CDTF">2020-08-15T16:12:00Z</dcterms:created>
  <dcterms:modified xsi:type="dcterms:W3CDTF">2020-08-19T01:10:00Z</dcterms:modified>
</cp:coreProperties>
</file>