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DE546F" w14:textId="77777777" w:rsidR="007A0964" w:rsidRDefault="007A0964" w:rsidP="007A0964">
      <w:pPr>
        <w:spacing w:line="240" w:lineRule="auto"/>
        <w:rPr>
          <w:b/>
          <w:sz w:val="24"/>
          <w:szCs w:val="24"/>
        </w:rPr>
      </w:pPr>
    </w:p>
    <w:p w14:paraId="6FBFDFB7" w14:textId="6D5E59F1" w:rsidR="007A0964" w:rsidRPr="007A0964" w:rsidRDefault="007A0964" w:rsidP="007A0964">
      <w:pPr>
        <w:spacing w:line="240" w:lineRule="auto"/>
        <w:jc w:val="right"/>
        <w:rPr>
          <w:bCs/>
          <w:sz w:val="24"/>
          <w:szCs w:val="24"/>
        </w:rPr>
      </w:pPr>
      <w:r w:rsidRPr="007A0964">
        <w:rPr>
          <w:bCs/>
          <w:sz w:val="24"/>
          <w:szCs w:val="24"/>
        </w:rPr>
        <w:t>Iyanna Freeman</w:t>
      </w:r>
    </w:p>
    <w:p w14:paraId="57AD5861" w14:textId="133ED1E5" w:rsidR="007A0964" w:rsidRPr="007A0964" w:rsidRDefault="007A0964" w:rsidP="007A0964">
      <w:pPr>
        <w:spacing w:line="240" w:lineRule="auto"/>
        <w:jc w:val="right"/>
        <w:rPr>
          <w:bCs/>
          <w:sz w:val="24"/>
          <w:szCs w:val="24"/>
        </w:rPr>
      </w:pPr>
      <w:r w:rsidRPr="007A0964">
        <w:rPr>
          <w:bCs/>
          <w:sz w:val="24"/>
          <w:szCs w:val="24"/>
        </w:rPr>
        <w:t>August 13, 2020</w:t>
      </w:r>
    </w:p>
    <w:p w14:paraId="6C070B71" w14:textId="0EDB7B01" w:rsidR="007A0964" w:rsidRPr="007A0964" w:rsidRDefault="007A0964" w:rsidP="007A0964">
      <w:pPr>
        <w:spacing w:line="240" w:lineRule="auto"/>
        <w:jc w:val="right"/>
        <w:rPr>
          <w:bCs/>
          <w:sz w:val="24"/>
          <w:szCs w:val="24"/>
        </w:rPr>
      </w:pPr>
      <w:r w:rsidRPr="007A0964">
        <w:rPr>
          <w:bCs/>
          <w:sz w:val="24"/>
          <w:szCs w:val="24"/>
        </w:rPr>
        <w:t>Prin./Financial Accounting</w:t>
      </w:r>
    </w:p>
    <w:p w14:paraId="150A8C70" w14:textId="261F61B7" w:rsidR="007A0964" w:rsidRPr="007A0964" w:rsidRDefault="007A0964" w:rsidP="007A0964">
      <w:pPr>
        <w:spacing w:line="240" w:lineRule="auto"/>
        <w:jc w:val="right"/>
        <w:rPr>
          <w:bCs/>
          <w:sz w:val="24"/>
          <w:szCs w:val="24"/>
        </w:rPr>
      </w:pPr>
      <w:r w:rsidRPr="007A0964">
        <w:rPr>
          <w:bCs/>
          <w:sz w:val="24"/>
          <w:szCs w:val="24"/>
        </w:rPr>
        <w:t>ACC 231-02</w:t>
      </w:r>
    </w:p>
    <w:p w14:paraId="1CF481AC" w14:textId="482B1043" w:rsidR="007A0964" w:rsidRPr="007A0964" w:rsidRDefault="007A0964" w:rsidP="007A0964">
      <w:pPr>
        <w:spacing w:line="240" w:lineRule="auto"/>
        <w:jc w:val="right"/>
        <w:rPr>
          <w:bCs/>
          <w:sz w:val="24"/>
          <w:szCs w:val="24"/>
        </w:rPr>
      </w:pPr>
      <w:r w:rsidRPr="007A0964">
        <w:rPr>
          <w:bCs/>
          <w:sz w:val="24"/>
          <w:szCs w:val="24"/>
        </w:rPr>
        <w:t>Professor Ashford</w:t>
      </w:r>
    </w:p>
    <w:p w14:paraId="371BA5B8" w14:textId="0CFA6750" w:rsidR="007A0964" w:rsidRPr="007A0964" w:rsidRDefault="007A0964" w:rsidP="007A0964">
      <w:pPr>
        <w:spacing w:line="240" w:lineRule="auto"/>
        <w:jc w:val="right"/>
        <w:rPr>
          <w:bCs/>
          <w:sz w:val="24"/>
          <w:szCs w:val="24"/>
        </w:rPr>
      </w:pPr>
      <w:r w:rsidRPr="007A0964">
        <w:rPr>
          <w:bCs/>
          <w:sz w:val="24"/>
          <w:szCs w:val="24"/>
        </w:rPr>
        <w:t>Benedict College</w:t>
      </w:r>
    </w:p>
    <w:p w14:paraId="267ED78C" w14:textId="35248296" w:rsidR="00667231" w:rsidRPr="007A0964" w:rsidRDefault="007A0964" w:rsidP="007A0964">
      <w:pPr>
        <w:spacing w:line="240" w:lineRule="auto"/>
        <w:jc w:val="center"/>
        <w:rPr>
          <w:b/>
          <w:sz w:val="28"/>
          <w:szCs w:val="28"/>
        </w:rPr>
      </w:pPr>
      <w:r w:rsidRPr="007A0964">
        <w:rPr>
          <w:b/>
          <w:sz w:val="28"/>
          <w:szCs w:val="28"/>
        </w:rPr>
        <w:t>Chapter 1 Review Questions</w:t>
      </w:r>
    </w:p>
    <w:p w14:paraId="6B1FD95E" w14:textId="275D5F61" w:rsidR="00667231" w:rsidRDefault="00667231" w:rsidP="007A0964">
      <w:pPr>
        <w:pStyle w:val="ListParagraph"/>
        <w:numPr>
          <w:ilvl w:val="0"/>
          <w:numId w:val="1"/>
        </w:numPr>
        <w:spacing w:line="240" w:lineRule="auto"/>
        <w:rPr>
          <w:b/>
          <w:bCs/>
          <w:sz w:val="24"/>
          <w:szCs w:val="24"/>
        </w:rPr>
      </w:pPr>
      <w:r w:rsidRPr="007A0964">
        <w:rPr>
          <w:b/>
          <w:bCs/>
          <w:sz w:val="24"/>
          <w:szCs w:val="24"/>
        </w:rPr>
        <w:t>What is the purpose of accounting in society?</w:t>
      </w:r>
    </w:p>
    <w:p w14:paraId="5EFFFC16" w14:textId="05A6AE39" w:rsidR="007A0964" w:rsidRPr="006940DB" w:rsidRDefault="007A0964" w:rsidP="007A0964">
      <w:pPr>
        <w:spacing w:line="240" w:lineRule="auto"/>
        <w:rPr>
          <w:sz w:val="24"/>
          <w:szCs w:val="24"/>
        </w:rPr>
      </w:pPr>
      <w:r>
        <w:rPr>
          <w:sz w:val="24"/>
          <w:szCs w:val="24"/>
        </w:rPr>
        <w:t xml:space="preserve">The purpose of accounting </w:t>
      </w:r>
      <w:r w:rsidR="005D5AE7">
        <w:rPr>
          <w:sz w:val="24"/>
          <w:szCs w:val="24"/>
        </w:rPr>
        <w:t xml:space="preserve">in </w:t>
      </w:r>
      <w:r>
        <w:rPr>
          <w:sz w:val="24"/>
          <w:szCs w:val="24"/>
        </w:rPr>
        <w:t xml:space="preserve">society is to </w:t>
      </w:r>
      <w:r w:rsidR="00F629B5">
        <w:rPr>
          <w:sz w:val="24"/>
          <w:szCs w:val="24"/>
        </w:rPr>
        <w:t xml:space="preserve">measure and communicate </w:t>
      </w:r>
      <w:r w:rsidR="00E95943">
        <w:rPr>
          <w:sz w:val="24"/>
          <w:szCs w:val="24"/>
        </w:rPr>
        <w:t>the reports and activities of profit-seeking business organizations and not-for-profit organizations which often leads to serious decision making for the business. Business make up society and businesses continue to grow every day. That is why it is important for entrepreneurs and people in business to be knowledgeable in the accounting area. To also understand that accountants have a responsibility for not to put personal economic growth first, but to put public service first.</w:t>
      </w:r>
    </w:p>
    <w:p w14:paraId="3FE2DE3D" w14:textId="3F238F44" w:rsidR="00667231" w:rsidRPr="007A0964" w:rsidRDefault="00667231" w:rsidP="007A0964">
      <w:pPr>
        <w:pStyle w:val="ListParagraph"/>
        <w:numPr>
          <w:ilvl w:val="0"/>
          <w:numId w:val="1"/>
        </w:numPr>
        <w:spacing w:line="240" w:lineRule="auto"/>
        <w:rPr>
          <w:b/>
          <w:bCs/>
          <w:sz w:val="24"/>
          <w:szCs w:val="24"/>
        </w:rPr>
      </w:pPr>
      <w:r w:rsidRPr="007A0964">
        <w:rPr>
          <w:b/>
          <w:bCs/>
          <w:sz w:val="24"/>
          <w:szCs w:val="24"/>
        </w:rPr>
        <w:t>Identify four kinds of external users and four kinds of internal users of accounting information.</w:t>
      </w:r>
    </w:p>
    <w:p w14:paraId="23841C7D" w14:textId="013FBF9E" w:rsidR="00200EEB" w:rsidRPr="00200EEB" w:rsidRDefault="006B3256" w:rsidP="00200EEB">
      <w:pPr>
        <w:rPr>
          <w:sz w:val="24"/>
          <w:szCs w:val="24"/>
        </w:rPr>
      </w:pPr>
      <w:r w:rsidRPr="006B3256">
        <w:rPr>
          <w:sz w:val="24"/>
          <w:szCs w:val="24"/>
        </w:rPr>
        <w:t xml:space="preserve">Four kinds of external users are investors, customers, creditors, and tax authorities. Four kinds of internal users are </w:t>
      </w:r>
      <w:r>
        <w:rPr>
          <w:sz w:val="24"/>
          <w:szCs w:val="24"/>
        </w:rPr>
        <w:t xml:space="preserve">managers, business owners, employees, and </w:t>
      </w:r>
      <w:r w:rsidR="00200EEB">
        <w:rPr>
          <w:sz w:val="24"/>
          <w:szCs w:val="24"/>
        </w:rPr>
        <w:t>directors.</w:t>
      </w:r>
    </w:p>
    <w:p w14:paraId="7D74A3FF" w14:textId="21441EF3" w:rsidR="00667231" w:rsidRDefault="00667231" w:rsidP="007A0964">
      <w:pPr>
        <w:pStyle w:val="ListParagraph"/>
        <w:numPr>
          <w:ilvl w:val="0"/>
          <w:numId w:val="1"/>
        </w:numPr>
        <w:spacing w:line="240" w:lineRule="auto"/>
        <w:rPr>
          <w:b/>
          <w:bCs/>
          <w:sz w:val="24"/>
          <w:szCs w:val="24"/>
        </w:rPr>
      </w:pPr>
      <w:r w:rsidRPr="007A0964">
        <w:rPr>
          <w:b/>
          <w:bCs/>
          <w:sz w:val="24"/>
          <w:szCs w:val="24"/>
        </w:rPr>
        <w:t>Define assets, liabilities, equity, and net assets.</w:t>
      </w:r>
      <w:r w:rsidR="00E200FF" w:rsidRPr="007A0964">
        <w:rPr>
          <w:b/>
          <w:bCs/>
          <w:sz w:val="24"/>
          <w:szCs w:val="24"/>
        </w:rPr>
        <w:t xml:space="preserve"> Give an example of each.</w:t>
      </w:r>
    </w:p>
    <w:p w14:paraId="7EB50861" w14:textId="301C4BD9" w:rsidR="007A0964" w:rsidRPr="006940DB" w:rsidRDefault="00454A43" w:rsidP="007A0964">
      <w:pPr>
        <w:spacing w:line="240" w:lineRule="auto"/>
        <w:rPr>
          <w:sz w:val="24"/>
          <w:szCs w:val="24"/>
        </w:rPr>
      </w:pPr>
      <w:r w:rsidRPr="00454A43">
        <w:rPr>
          <w:sz w:val="24"/>
          <w:szCs w:val="24"/>
        </w:rPr>
        <w:t xml:space="preserve">Assets </w:t>
      </w:r>
      <w:r w:rsidR="00200EEB">
        <w:rPr>
          <w:sz w:val="24"/>
          <w:szCs w:val="24"/>
        </w:rPr>
        <w:t xml:space="preserve">are </w:t>
      </w:r>
      <w:r w:rsidRPr="00454A43">
        <w:rPr>
          <w:sz w:val="24"/>
          <w:szCs w:val="24"/>
        </w:rPr>
        <w:t>the things of value owned by the business, or the economic resources of the</w:t>
      </w:r>
      <w:r>
        <w:rPr>
          <w:sz w:val="24"/>
          <w:szCs w:val="24"/>
        </w:rPr>
        <w:t xml:space="preserve"> business.</w:t>
      </w:r>
      <w:r w:rsidR="00200EEB">
        <w:rPr>
          <w:sz w:val="24"/>
          <w:szCs w:val="24"/>
        </w:rPr>
        <w:t xml:space="preserve"> An example of an asset is cash. </w:t>
      </w:r>
      <w:r w:rsidR="006940DB">
        <w:rPr>
          <w:sz w:val="24"/>
          <w:szCs w:val="24"/>
        </w:rPr>
        <w:t>Next, l</w:t>
      </w:r>
      <w:r w:rsidR="007D5D4F" w:rsidRPr="007D5D4F">
        <w:rPr>
          <w:sz w:val="24"/>
          <w:szCs w:val="24"/>
        </w:rPr>
        <w:t>iabilities are the debts owed by a business.</w:t>
      </w:r>
      <w:r w:rsidR="007D5D4F">
        <w:rPr>
          <w:sz w:val="24"/>
          <w:szCs w:val="24"/>
        </w:rPr>
        <w:t xml:space="preserve"> For instance, owing money to a bank is a liability. </w:t>
      </w:r>
      <w:r w:rsidR="006940DB">
        <w:rPr>
          <w:sz w:val="24"/>
          <w:szCs w:val="24"/>
        </w:rPr>
        <w:t>Moving forward, e</w:t>
      </w:r>
      <w:r w:rsidRPr="00454A43">
        <w:rPr>
          <w:sz w:val="24"/>
          <w:szCs w:val="24"/>
        </w:rPr>
        <w:t>quities are all claims to, or interests in</w:t>
      </w:r>
      <w:r w:rsidR="00200EEB">
        <w:rPr>
          <w:sz w:val="24"/>
          <w:szCs w:val="24"/>
        </w:rPr>
        <w:t xml:space="preserve">. Assets equal equities. The example I will use will be similar to the one in the text. </w:t>
      </w:r>
      <w:proofErr w:type="gramStart"/>
      <w:r w:rsidR="007D5D4F">
        <w:rPr>
          <w:sz w:val="24"/>
          <w:szCs w:val="24"/>
        </w:rPr>
        <w:t>Let’s</w:t>
      </w:r>
      <w:proofErr w:type="gramEnd"/>
      <w:r w:rsidR="007D5D4F">
        <w:rPr>
          <w:sz w:val="24"/>
          <w:szCs w:val="24"/>
        </w:rPr>
        <w:t xml:space="preserve"> </w:t>
      </w:r>
      <w:r w:rsidR="00200EEB">
        <w:rPr>
          <w:sz w:val="24"/>
          <w:szCs w:val="24"/>
        </w:rPr>
        <w:t>say</w:t>
      </w:r>
      <w:r w:rsidR="00200EEB" w:rsidRPr="00200EEB">
        <w:rPr>
          <w:sz w:val="24"/>
          <w:szCs w:val="24"/>
        </w:rPr>
        <w:t xml:space="preserve"> that </w:t>
      </w:r>
      <w:r w:rsidR="00200EEB">
        <w:rPr>
          <w:sz w:val="24"/>
          <w:szCs w:val="24"/>
        </w:rPr>
        <w:t xml:space="preserve">a college student </w:t>
      </w:r>
      <w:r w:rsidR="00200EEB" w:rsidRPr="00200EEB">
        <w:rPr>
          <w:sz w:val="24"/>
          <w:szCs w:val="24"/>
        </w:rPr>
        <w:t xml:space="preserve">purchased a new </w:t>
      </w:r>
      <w:r w:rsidR="00200EEB">
        <w:rPr>
          <w:sz w:val="24"/>
          <w:szCs w:val="24"/>
        </w:rPr>
        <w:t xml:space="preserve">car </w:t>
      </w:r>
      <w:r w:rsidR="00200EEB" w:rsidRPr="00200EEB">
        <w:rPr>
          <w:sz w:val="24"/>
          <w:szCs w:val="24"/>
        </w:rPr>
        <w:t>for</w:t>
      </w:r>
      <w:r w:rsidR="00200EEB">
        <w:rPr>
          <w:sz w:val="24"/>
          <w:szCs w:val="24"/>
        </w:rPr>
        <w:t xml:space="preserve"> $</w:t>
      </w:r>
      <w:r w:rsidR="00200EEB" w:rsidRPr="00200EEB">
        <w:rPr>
          <w:sz w:val="24"/>
          <w:szCs w:val="24"/>
        </w:rPr>
        <w:t>1</w:t>
      </w:r>
      <w:r w:rsidR="007D5D4F">
        <w:rPr>
          <w:sz w:val="24"/>
          <w:szCs w:val="24"/>
        </w:rPr>
        <w:t>3</w:t>
      </w:r>
      <w:r w:rsidR="00200EEB" w:rsidRPr="00200EEB">
        <w:rPr>
          <w:sz w:val="24"/>
          <w:szCs w:val="24"/>
        </w:rPr>
        <w:t xml:space="preserve">,000 by investing </w:t>
      </w:r>
      <w:r w:rsidR="007D5D4F">
        <w:rPr>
          <w:sz w:val="24"/>
          <w:szCs w:val="24"/>
        </w:rPr>
        <w:t>$7,</w:t>
      </w:r>
      <w:r w:rsidR="00200EEB" w:rsidRPr="00200EEB">
        <w:rPr>
          <w:sz w:val="24"/>
          <w:szCs w:val="24"/>
        </w:rPr>
        <w:t xml:space="preserve">000 and borrowing USD </w:t>
      </w:r>
      <w:r w:rsidR="007D5D4F">
        <w:rPr>
          <w:sz w:val="24"/>
          <w:szCs w:val="24"/>
        </w:rPr>
        <w:t>6</w:t>
      </w:r>
      <w:r w:rsidR="00200EEB" w:rsidRPr="00200EEB">
        <w:rPr>
          <w:sz w:val="24"/>
          <w:szCs w:val="24"/>
        </w:rPr>
        <w:t>,000</w:t>
      </w:r>
      <w:r w:rsidR="007D5D4F">
        <w:rPr>
          <w:sz w:val="24"/>
          <w:szCs w:val="24"/>
        </w:rPr>
        <w:t xml:space="preserve"> from a loan from a bank</w:t>
      </w:r>
      <w:r w:rsidR="00200EEB" w:rsidRPr="00200EEB">
        <w:rPr>
          <w:sz w:val="24"/>
          <w:szCs w:val="24"/>
        </w:rPr>
        <w:t>.</w:t>
      </w:r>
      <w:r w:rsidR="007D5D4F">
        <w:rPr>
          <w:sz w:val="24"/>
          <w:szCs w:val="24"/>
        </w:rPr>
        <w:t xml:space="preserve"> Their</w:t>
      </w:r>
      <w:r w:rsidR="00200EEB" w:rsidRPr="00200EEB">
        <w:rPr>
          <w:sz w:val="24"/>
          <w:szCs w:val="24"/>
        </w:rPr>
        <w:t xml:space="preserve"> equity in the automobile is </w:t>
      </w:r>
      <w:r w:rsidR="007D5D4F">
        <w:rPr>
          <w:sz w:val="24"/>
          <w:szCs w:val="24"/>
        </w:rPr>
        <w:t>$7,000</w:t>
      </w:r>
      <w:r w:rsidR="00200EEB" w:rsidRPr="00200EEB">
        <w:rPr>
          <w:sz w:val="24"/>
          <w:szCs w:val="24"/>
        </w:rPr>
        <w:t>, and the bank’s equity is</w:t>
      </w:r>
      <w:r w:rsidR="007D5D4F">
        <w:rPr>
          <w:sz w:val="24"/>
          <w:szCs w:val="24"/>
        </w:rPr>
        <w:t xml:space="preserve"> $6,000</w:t>
      </w:r>
      <w:r w:rsidR="00200EEB" w:rsidRPr="00200EEB">
        <w:rPr>
          <w:sz w:val="24"/>
          <w:szCs w:val="24"/>
        </w:rPr>
        <w:t>.</w:t>
      </w:r>
      <w:r w:rsidR="007D5D4F">
        <w:rPr>
          <w:sz w:val="24"/>
          <w:szCs w:val="24"/>
        </w:rPr>
        <w:t xml:space="preserve"> </w:t>
      </w:r>
      <w:r w:rsidR="006940DB">
        <w:rPr>
          <w:sz w:val="24"/>
          <w:szCs w:val="24"/>
        </w:rPr>
        <w:t>Finally, n</w:t>
      </w:r>
      <w:r w:rsidR="007D5D4F">
        <w:rPr>
          <w:sz w:val="24"/>
          <w:szCs w:val="24"/>
        </w:rPr>
        <w:t>et assets are</w:t>
      </w:r>
      <w:r w:rsidR="006940DB">
        <w:rPr>
          <w:sz w:val="24"/>
          <w:szCs w:val="24"/>
        </w:rPr>
        <w:t xml:space="preserve"> the total assets of an entity, minus its total liabilities. </w:t>
      </w:r>
      <w:r w:rsidR="007D5D4F">
        <w:rPr>
          <w:sz w:val="24"/>
          <w:szCs w:val="24"/>
        </w:rPr>
        <w:t xml:space="preserve"> </w:t>
      </w:r>
      <w:r w:rsidR="006940DB">
        <w:rPr>
          <w:sz w:val="24"/>
          <w:szCs w:val="24"/>
        </w:rPr>
        <w:t>An example could be a company’s balance sheet being $20,000 in assets and $12,000 in liabilities. The net asset would be $8,000.</w:t>
      </w:r>
    </w:p>
    <w:p w14:paraId="7EC465AB" w14:textId="4896A1DE" w:rsidR="00667231" w:rsidRDefault="00667231" w:rsidP="007A0964">
      <w:pPr>
        <w:pStyle w:val="ListParagraph"/>
        <w:numPr>
          <w:ilvl w:val="0"/>
          <w:numId w:val="1"/>
        </w:numPr>
        <w:spacing w:line="240" w:lineRule="auto"/>
        <w:rPr>
          <w:b/>
          <w:bCs/>
          <w:sz w:val="24"/>
          <w:szCs w:val="24"/>
        </w:rPr>
      </w:pPr>
      <w:r w:rsidRPr="007A0964">
        <w:rPr>
          <w:b/>
          <w:bCs/>
          <w:sz w:val="24"/>
          <w:szCs w:val="24"/>
        </w:rPr>
        <w:t>Define revenue, expenses, and net income</w:t>
      </w:r>
    </w:p>
    <w:p w14:paraId="2E807135" w14:textId="66767F6C" w:rsidR="007A0964" w:rsidRPr="006940DB" w:rsidRDefault="006940DB" w:rsidP="007A0964">
      <w:pPr>
        <w:spacing w:line="240" w:lineRule="auto"/>
        <w:rPr>
          <w:sz w:val="24"/>
          <w:szCs w:val="24"/>
        </w:rPr>
      </w:pPr>
      <w:r w:rsidRPr="006940DB">
        <w:rPr>
          <w:sz w:val="24"/>
          <w:szCs w:val="24"/>
        </w:rPr>
        <w:t xml:space="preserve">Revenues </w:t>
      </w:r>
      <w:r>
        <w:rPr>
          <w:sz w:val="24"/>
          <w:szCs w:val="24"/>
        </w:rPr>
        <w:t>are the income</w:t>
      </w:r>
      <w:r w:rsidRPr="006940DB">
        <w:rPr>
          <w:sz w:val="24"/>
          <w:szCs w:val="24"/>
        </w:rPr>
        <w:t xml:space="preserve"> (</w:t>
      </w:r>
      <w:r>
        <w:rPr>
          <w:sz w:val="24"/>
          <w:szCs w:val="24"/>
        </w:rPr>
        <w:t xml:space="preserve">usually </w:t>
      </w:r>
      <w:r w:rsidRPr="006940DB">
        <w:rPr>
          <w:sz w:val="24"/>
          <w:szCs w:val="24"/>
        </w:rPr>
        <w:t>cash) from the sale of products or the rendering of services to customers</w:t>
      </w:r>
      <w:r w:rsidRPr="006940DB">
        <w:rPr>
          <w:sz w:val="24"/>
          <w:szCs w:val="24"/>
        </w:rPr>
        <w:t xml:space="preserve">. Expense is the money spent from a business or the cost incurred in the process of creating their revenue. </w:t>
      </w:r>
      <w:r w:rsidRPr="006940DB">
        <w:rPr>
          <w:sz w:val="24"/>
          <w:szCs w:val="24"/>
        </w:rPr>
        <w:t>Net income</w:t>
      </w:r>
      <w:r>
        <w:rPr>
          <w:sz w:val="24"/>
          <w:szCs w:val="24"/>
        </w:rPr>
        <w:t xml:space="preserve"> is the amount</w:t>
      </w:r>
      <w:r w:rsidRPr="006940DB">
        <w:rPr>
          <w:sz w:val="24"/>
          <w:szCs w:val="24"/>
        </w:rPr>
        <w:t xml:space="preserve"> by which the revenues of a period exceed the expenses of the same period.</w:t>
      </w:r>
    </w:p>
    <w:p w14:paraId="66AE2CDF" w14:textId="77777777" w:rsidR="004E53EE" w:rsidRDefault="00667231" w:rsidP="004E53EE">
      <w:pPr>
        <w:pStyle w:val="ListParagraph"/>
        <w:numPr>
          <w:ilvl w:val="0"/>
          <w:numId w:val="1"/>
        </w:numPr>
        <w:spacing w:line="240" w:lineRule="auto"/>
        <w:rPr>
          <w:b/>
          <w:bCs/>
          <w:sz w:val="24"/>
          <w:szCs w:val="24"/>
        </w:rPr>
      </w:pPr>
      <w:r w:rsidRPr="007A0964">
        <w:rPr>
          <w:b/>
          <w:bCs/>
          <w:sz w:val="24"/>
          <w:szCs w:val="24"/>
        </w:rPr>
        <w:t xml:space="preserve">What </w:t>
      </w:r>
      <w:proofErr w:type="gramStart"/>
      <w:r w:rsidRPr="007A0964">
        <w:rPr>
          <w:b/>
          <w:bCs/>
          <w:sz w:val="24"/>
          <w:szCs w:val="24"/>
        </w:rPr>
        <w:t>are</w:t>
      </w:r>
      <w:proofErr w:type="gramEnd"/>
      <w:r w:rsidRPr="007A0964">
        <w:rPr>
          <w:b/>
          <w:bCs/>
          <w:sz w:val="24"/>
          <w:szCs w:val="24"/>
        </w:rPr>
        <w:t xml:space="preserve"> some accounting related professions</w:t>
      </w:r>
      <w:r w:rsidR="007A0964">
        <w:rPr>
          <w:b/>
          <w:bCs/>
          <w:sz w:val="24"/>
          <w:szCs w:val="24"/>
        </w:rPr>
        <w:t>?</w:t>
      </w:r>
    </w:p>
    <w:p w14:paraId="2E0263DE" w14:textId="71EB25EC" w:rsidR="007A0964" w:rsidRPr="00486E05" w:rsidRDefault="004E53EE" w:rsidP="007A0964">
      <w:pPr>
        <w:spacing w:line="240" w:lineRule="auto"/>
        <w:rPr>
          <w:sz w:val="24"/>
          <w:szCs w:val="24"/>
        </w:rPr>
      </w:pPr>
      <w:r>
        <w:rPr>
          <w:sz w:val="24"/>
          <w:szCs w:val="24"/>
        </w:rPr>
        <w:lastRenderedPageBreak/>
        <w:t xml:space="preserve">One accounting profession could </w:t>
      </w:r>
      <w:r w:rsidRPr="004E53EE">
        <w:rPr>
          <w:sz w:val="24"/>
          <w:szCs w:val="24"/>
        </w:rPr>
        <w:t>be</w:t>
      </w:r>
      <w:r w:rsidR="007A0964" w:rsidRPr="004E53EE">
        <w:rPr>
          <w:sz w:val="24"/>
          <w:szCs w:val="24"/>
        </w:rPr>
        <w:t xml:space="preserve"> </w:t>
      </w:r>
      <w:r w:rsidRPr="004E53EE">
        <w:rPr>
          <w:sz w:val="24"/>
          <w:szCs w:val="24"/>
        </w:rPr>
        <w:t xml:space="preserve">Certified Public </w:t>
      </w:r>
      <w:r w:rsidRPr="004E53EE">
        <w:rPr>
          <w:sz w:val="24"/>
          <w:szCs w:val="24"/>
        </w:rPr>
        <w:t>Accountant</w:t>
      </w:r>
      <w:r>
        <w:rPr>
          <w:sz w:val="24"/>
          <w:szCs w:val="24"/>
        </w:rPr>
        <w:t>. That consists of th</w:t>
      </w:r>
      <w:r w:rsidRPr="004E53EE">
        <w:rPr>
          <w:sz w:val="24"/>
          <w:szCs w:val="24"/>
        </w:rPr>
        <w:t>e Big-Four international CPA firms, several</w:t>
      </w:r>
      <w:r>
        <w:rPr>
          <w:sz w:val="24"/>
          <w:szCs w:val="24"/>
        </w:rPr>
        <w:t xml:space="preserve"> </w:t>
      </w:r>
      <w:r w:rsidRPr="004E53EE">
        <w:rPr>
          <w:sz w:val="24"/>
          <w:szCs w:val="24"/>
        </w:rPr>
        <w:t>national firms, many regional firms, and numerous local firms.</w:t>
      </w:r>
      <w:r>
        <w:rPr>
          <w:sz w:val="24"/>
          <w:szCs w:val="24"/>
        </w:rPr>
        <w:t xml:space="preserve"> Though bookkeeping is not the exact same, it’s still a similar profession as well.</w:t>
      </w:r>
    </w:p>
    <w:p w14:paraId="159A2F6B" w14:textId="7D3BA1F4" w:rsidR="00667231" w:rsidRDefault="00667231" w:rsidP="007A0964">
      <w:pPr>
        <w:pStyle w:val="ListParagraph"/>
        <w:numPr>
          <w:ilvl w:val="0"/>
          <w:numId w:val="1"/>
        </w:numPr>
        <w:spacing w:line="240" w:lineRule="auto"/>
        <w:rPr>
          <w:b/>
          <w:bCs/>
          <w:sz w:val="24"/>
          <w:szCs w:val="24"/>
        </w:rPr>
      </w:pPr>
      <w:r w:rsidRPr="007A0964">
        <w:rPr>
          <w:b/>
          <w:bCs/>
          <w:sz w:val="24"/>
          <w:szCs w:val="24"/>
        </w:rPr>
        <w:t>What is the accounting equation</w:t>
      </w:r>
      <w:r w:rsidR="007A0964">
        <w:rPr>
          <w:b/>
          <w:bCs/>
          <w:sz w:val="24"/>
          <w:szCs w:val="24"/>
        </w:rPr>
        <w:t>?</w:t>
      </w:r>
    </w:p>
    <w:p w14:paraId="73C0FDE1" w14:textId="4980EC04" w:rsidR="005D5AE7" w:rsidRDefault="004E53EE" w:rsidP="005D5AE7">
      <w:pPr>
        <w:spacing w:line="240" w:lineRule="auto"/>
        <w:rPr>
          <w:sz w:val="24"/>
          <w:szCs w:val="24"/>
        </w:rPr>
      </w:pPr>
      <w:r>
        <w:rPr>
          <w:sz w:val="24"/>
          <w:szCs w:val="24"/>
        </w:rPr>
        <w:t xml:space="preserve">The </w:t>
      </w:r>
      <w:r w:rsidR="005D5AE7" w:rsidRPr="005D5AE7">
        <w:rPr>
          <w:sz w:val="24"/>
          <w:szCs w:val="24"/>
        </w:rPr>
        <w:t>accounting equation</w:t>
      </w:r>
      <w:r>
        <w:rPr>
          <w:sz w:val="24"/>
          <w:szCs w:val="24"/>
        </w:rPr>
        <w:t xml:space="preserve"> is considered the outline/</w:t>
      </w:r>
      <w:r w:rsidR="005D5AE7" w:rsidRPr="005D5AE7">
        <w:rPr>
          <w:sz w:val="24"/>
          <w:szCs w:val="24"/>
        </w:rPr>
        <w:t>framework for the entire accounting process.</w:t>
      </w:r>
      <w:r w:rsidR="00486E05">
        <w:rPr>
          <w:sz w:val="24"/>
          <w:szCs w:val="24"/>
        </w:rPr>
        <w:t xml:space="preserve"> The equation is assets=liabilities + stockholders’ equity (A=L+SE). </w:t>
      </w:r>
    </w:p>
    <w:p w14:paraId="0D9D4BAF" w14:textId="7356E570" w:rsidR="00454A43" w:rsidRPr="005D5AE7" w:rsidRDefault="00454A43" w:rsidP="00454A43">
      <w:pPr>
        <w:spacing w:line="240" w:lineRule="auto"/>
        <w:rPr>
          <w:sz w:val="24"/>
          <w:szCs w:val="24"/>
        </w:rPr>
      </w:pPr>
    </w:p>
    <w:sectPr w:rsidR="00454A43" w:rsidRPr="005D5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740F42"/>
    <w:multiLevelType w:val="hybridMultilevel"/>
    <w:tmpl w:val="56AA1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31"/>
    <w:rsid w:val="00120F07"/>
    <w:rsid w:val="0012108B"/>
    <w:rsid w:val="00200EEB"/>
    <w:rsid w:val="002A1F2F"/>
    <w:rsid w:val="00454A43"/>
    <w:rsid w:val="004809FA"/>
    <w:rsid w:val="00480B52"/>
    <w:rsid w:val="00486E05"/>
    <w:rsid w:val="004A2988"/>
    <w:rsid w:val="004E53EE"/>
    <w:rsid w:val="005D5AE7"/>
    <w:rsid w:val="00667231"/>
    <w:rsid w:val="006940DB"/>
    <w:rsid w:val="006B3256"/>
    <w:rsid w:val="007A0964"/>
    <w:rsid w:val="007D5D4F"/>
    <w:rsid w:val="00B32005"/>
    <w:rsid w:val="00E200FF"/>
    <w:rsid w:val="00E95943"/>
    <w:rsid w:val="00F629B5"/>
    <w:rsid w:val="00FC7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D34E"/>
  <w15:chartTrackingRefBased/>
  <w15:docId w15:val="{93063A5E-4676-49ED-B2F1-B6D933EEF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72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ASHFORD</dc:creator>
  <cp:keywords/>
  <dc:description/>
  <cp:lastModifiedBy>Iyanna Freeman</cp:lastModifiedBy>
  <cp:revision>2</cp:revision>
  <dcterms:created xsi:type="dcterms:W3CDTF">2020-08-13T23:27:00Z</dcterms:created>
  <dcterms:modified xsi:type="dcterms:W3CDTF">2020-08-13T23:27:00Z</dcterms:modified>
</cp:coreProperties>
</file>