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5115" w:rsidRPr="00C67BDD" w:rsidRDefault="00545115" w:rsidP="00545115">
      <w:pPr>
        <w:spacing w:after="0" w:line="240" w:lineRule="auto"/>
        <w:rPr>
          <w:rFonts w:ascii="Times New Roman" w:hAnsi="Times New Roman" w:cs="Times New Roman"/>
          <w:sz w:val="24"/>
          <w:szCs w:val="24"/>
        </w:rPr>
      </w:pPr>
      <w:r w:rsidRPr="00C67BDD">
        <w:rPr>
          <w:rFonts w:ascii="Times New Roman" w:hAnsi="Times New Roman" w:cs="Times New Roman"/>
          <w:sz w:val="24"/>
          <w:szCs w:val="24"/>
        </w:rPr>
        <w:t>Student’s Name:</w:t>
      </w:r>
      <w:r w:rsidR="0052321C">
        <w:rPr>
          <w:rFonts w:ascii="Times New Roman" w:hAnsi="Times New Roman" w:cs="Times New Roman"/>
          <w:sz w:val="24"/>
          <w:szCs w:val="24"/>
        </w:rPr>
        <w:t xml:space="preserve"> Murrell Martin Jr</w:t>
      </w:r>
    </w:p>
    <w:p w:rsidR="00545115" w:rsidRPr="00C67BDD" w:rsidRDefault="00545115" w:rsidP="00545115">
      <w:pPr>
        <w:spacing w:after="0" w:line="240" w:lineRule="auto"/>
        <w:rPr>
          <w:rFonts w:ascii="Times New Roman" w:hAnsi="Times New Roman" w:cs="Times New Roman"/>
          <w:sz w:val="24"/>
          <w:szCs w:val="24"/>
        </w:rPr>
      </w:pPr>
      <w:r w:rsidRPr="00C67BDD">
        <w:rPr>
          <w:rFonts w:ascii="Times New Roman" w:hAnsi="Times New Roman" w:cs="Times New Roman"/>
          <w:sz w:val="24"/>
          <w:szCs w:val="24"/>
        </w:rPr>
        <w:t>Student’s Major:</w:t>
      </w:r>
      <w:r w:rsidR="0052321C">
        <w:rPr>
          <w:rFonts w:ascii="Times New Roman" w:hAnsi="Times New Roman" w:cs="Times New Roman"/>
          <w:sz w:val="24"/>
          <w:szCs w:val="24"/>
        </w:rPr>
        <w:t xml:space="preserve"> Mathematics</w:t>
      </w:r>
    </w:p>
    <w:p w:rsidR="00545115" w:rsidRPr="00C67BDD" w:rsidRDefault="00545115" w:rsidP="00545115">
      <w:pPr>
        <w:spacing w:after="0" w:line="240" w:lineRule="auto"/>
        <w:rPr>
          <w:rFonts w:ascii="Times New Roman" w:hAnsi="Times New Roman" w:cs="Times New Roman"/>
          <w:sz w:val="24"/>
          <w:szCs w:val="24"/>
        </w:rPr>
      </w:pPr>
      <w:r w:rsidRPr="00C67BDD">
        <w:rPr>
          <w:rFonts w:ascii="Times New Roman" w:hAnsi="Times New Roman" w:cs="Times New Roman"/>
          <w:sz w:val="24"/>
          <w:szCs w:val="24"/>
        </w:rPr>
        <w:t>Faculty Mentor’s Name:</w:t>
      </w:r>
      <w:r w:rsidR="0052321C">
        <w:rPr>
          <w:rFonts w:ascii="Times New Roman" w:hAnsi="Times New Roman" w:cs="Times New Roman"/>
          <w:sz w:val="24"/>
          <w:szCs w:val="24"/>
        </w:rPr>
        <w:t xml:space="preserve"> Dr. Comert</w:t>
      </w:r>
    </w:p>
    <w:p w:rsidR="00545115" w:rsidRPr="00C67BDD" w:rsidRDefault="00545115" w:rsidP="00545115">
      <w:pPr>
        <w:spacing w:after="0" w:line="240" w:lineRule="auto"/>
        <w:rPr>
          <w:rFonts w:ascii="Times New Roman" w:hAnsi="Times New Roman" w:cs="Times New Roman"/>
          <w:sz w:val="24"/>
          <w:szCs w:val="24"/>
        </w:rPr>
      </w:pPr>
      <w:r w:rsidRPr="00C67BDD">
        <w:rPr>
          <w:rFonts w:ascii="Times New Roman" w:hAnsi="Times New Roman" w:cs="Times New Roman"/>
          <w:sz w:val="24"/>
          <w:szCs w:val="24"/>
        </w:rPr>
        <w:t>Presentation Category: Poster Presentation</w:t>
      </w:r>
    </w:p>
    <w:p w:rsidR="008A12BD" w:rsidRPr="00545115" w:rsidRDefault="008A12BD" w:rsidP="001E7DD6">
      <w:pPr>
        <w:spacing w:line="240" w:lineRule="auto"/>
        <w:jc w:val="center"/>
        <w:rPr>
          <w:rFonts w:ascii="Times New Roman" w:hAnsi="Times New Roman" w:cs="Times New Roman"/>
          <w:sz w:val="24"/>
          <w:szCs w:val="24"/>
        </w:rPr>
      </w:pPr>
    </w:p>
    <w:p w:rsidR="008A12BD" w:rsidRDefault="0079184C" w:rsidP="0052321C">
      <w:pPr>
        <w:spacing w:line="240" w:lineRule="auto"/>
        <w:jc w:val="center"/>
        <w:rPr>
          <w:rFonts w:ascii="Times New Roman" w:hAnsi="Times New Roman" w:cs="Times New Roman"/>
          <w:sz w:val="24"/>
          <w:szCs w:val="24"/>
        </w:rPr>
      </w:pPr>
      <w:r w:rsidRPr="0079184C">
        <w:rPr>
          <w:rFonts w:ascii="Times New Roman" w:hAnsi="Times New Roman" w:cs="Times New Roman"/>
          <w:sz w:val="24"/>
          <w:szCs w:val="24"/>
        </w:rPr>
        <w:t>Autonomous Vehicle Formations for Best Fuel Efficiency</w:t>
      </w:r>
    </w:p>
    <w:p w:rsidR="0079184C" w:rsidRPr="00545115" w:rsidRDefault="0079184C" w:rsidP="0052321C">
      <w:pPr>
        <w:spacing w:line="240" w:lineRule="auto"/>
        <w:jc w:val="center"/>
        <w:rPr>
          <w:rFonts w:ascii="Times New Roman" w:hAnsi="Times New Roman" w:cs="Times New Roman"/>
          <w:sz w:val="24"/>
          <w:szCs w:val="24"/>
        </w:rPr>
      </w:pPr>
      <w:bookmarkStart w:id="0" w:name="_GoBack"/>
      <w:bookmarkEnd w:id="0"/>
    </w:p>
    <w:p w:rsidR="00D41C93" w:rsidRPr="0079184C" w:rsidRDefault="00F95CF4" w:rsidP="0079184C">
      <w:pPr>
        <w:spacing w:line="480" w:lineRule="auto"/>
        <w:rPr>
          <w:rFonts w:ascii="Times New Roman" w:hAnsi="Times New Roman" w:cs="Times New Roman"/>
          <w:iCs/>
          <w:sz w:val="24"/>
          <w:szCs w:val="24"/>
          <w:shd w:val="clear" w:color="auto" w:fill="FFFFFF"/>
        </w:rPr>
      </w:pPr>
      <w:r>
        <w:rPr>
          <w:rFonts w:ascii="Times New Roman" w:hAnsi="Times New Roman" w:cs="Times New Roman"/>
          <w:iCs/>
          <w:sz w:val="24"/>
          <w:szCs w:val="24"/>
          <w:shd w:val="clear" w:color="auto" w:fill="FFFFFF"/>
        </w:rPr>
        <w:tab/>
      </w:r>
      <w:bookmarkStart w:id="1" w:name="_Hlk14353834"/>
      <w:r>
        <w:rPr>
          <w:rFonts w:ascii="Times New Roman" w:hAnsi="Times New Roman" w:cs="Times New Roman"/>
          <w:iCs/>
          <w:sz w:val="24"/>
          <w:szCs w:val="24"/>
          <w:shd w:val="clear" w:color="auto" w:fill="FFFFFF"/>
        </w:rPr>
        <w:t xml:space="preserve">Biomimicry is a powerful approach to innovation. </w:t>
      </w:r>
      <w:r w:rsidR="00183C69">
        <w:rPr>
          <w:rFonts w:ascii="Times New Roman" w:hAnsi="Times New Roman" w:cs="Times New Roman"/>
          <w:iCs/>
          <w:sz w:val="24"/>
          <w:szCs w:val="24"/>
          <w:shd w:val="clear" w:color="auto" w:fill="FFFFFF"/>
        </w:rPr>
        <w:t xml:space="preserve">By emulating ecosystems who have been on earth for millions of years, we are now able to create more sustainable plus efficient designs and patterns. </w:t>
      </w:r>
      <w:r w:rsidR="00D41C93">
        <w:rPr>
          <w:rFonts w:ascii="Times New Roman" w:hAnsi="Times New Roman" w:cs="Times New Roman"/>
          <w:iCs/>
          <w:sz w:val="24"/>
          <w:szCs w:val="24"/>
          <w:shd w:val="clear" w:color="auto" w:fill="FFFFFF"/>
        </w:rPr>
        <w:t>Which ties back to my research of platooning with autonomous vehicles</w:t>
      </w:r>
      <w:r w:rsidR="006F1F9D">
        <w:rPr>
          <w:rFonts w:ascii="Times New Roman" w:hAnsi="Times New Roman" w:cs="Times New Roman"/>
          <w:iCs/>
          <w:sz w:val="24"/>
          <w:szCs w:val="24"/>
          <w:shd w:val="clear" w:color="auto" w:fill="FFFFFF"/>
        </w:rPr>
        <w:t>.</w:t>
      </w:r>
      <w:bookmarkEnd w:id="1"/>
      <w:r w:rsidR="007A75FD">
        <w:rPr>
          <w:rFonts w:ascii="Times New Roman" w:hAnsi="Times New Roman" w:cs="Times New Roman"/>
          <w:iCs/>
          <w:sz w:val="24"/>
          <w:szCs w:val="24"/>
          <w:shd w:val="clear" w:color="auto" w:fill="FFFFFF"/>
        </w:rPr>
        <w:t xml:space="preserve"> Platooning is a method </w:t>
      </w:r>
      <w:r w:rsidR="00112F31">
        <w:rPr>
          <w:rFonts w:ascii="Times New Roman" w:hAnsi="Times New Roman" w:cs="Times New Roman"/>
          <w:iCs/>
          <w:sz w:val="24"/>
          <w:szCs w:val="24"/>
          <w:shd w:val="clear" w:color="auto" w:fill="FFFFFF"/>
        </w:rPr>
        <w:t>for driving a group of vehicles together</w:t>
      </w:r>
      <w:r w:rsidR="005B4F8E">
        <w:rPr>
          <w:rFonts w:ascii="Times New Roman" w:hAnsi="Times New Roman" w:cs="Times New Roman"/>
          <w:iCs/>
          <w:sz w:val="24"/>
          <w:szCs w:val="24"/>
          <w:shd w:val="clear" w:color="auto" w:fill="FFFFFF"/>
        </w:rPr>
        <w:t xml:space="preserve">. This method mimics an </w:t>
      </w:r>
      <w:r w:rsidR="00FE56E6">
        <w:rPr>
          <w:rFonts w:ascii="Times New Roman" w:hAnsi="Times New Roman" w:cs="Times New Roman"/>
          <w:iCs/>
          <w:sz w:val="24"/>
          <w:szCs w:val="24"/>
          <w:shd w:val="clear" w:color="auto" w:fill="FFFFFF"/>
        </w:rPr>
        <w:t>ecosystem</w:t>
      </w:r>
      <w:r w:rsidR="005B4F8E">
        <w:rPr>
          <w:rFonts w:ascii="Times New Roman" w:hAnsi="Times New Roman" w:cs="Times New Roman"/>
          <w:iCs/>
          <w:sz w:val="24"/>
          <w:szCs w:val="24"/>
          <w:shd w:val="clear" w:color="auto" w:fill="FFFFFF"/>
        </w:rPr>
        <w:t xml:space="preserve"> </w:t>
      </w:r>
      <w:proofErr w:type="gramStart"/>
      <w:r w:rsidR="005B4F8E">
        <w:rPr>
          <w:rFonts w:ascii="Times New Roman" w:hAnsi="Times New Roman" w:cs="Times New Roman"/>
          <w:iCs/>
          <w:sz w:val="24"/>
          <w:szCs w:val="24"/>
          <w:shd w:val="clear" w:color="auto" w:fill="FFFFFF"/>
        </w:rPr>
        <w:t>similar to</w:t>
      </w:r>
      <w:proofErr w:type="gramEnd"/>
      <w:r w:rsidR="005B4F8E">
        <w:rPr>
          <w:rFonts w:ascii="Times New Roman" w:hAnsi="Times New Roman" w:cs="Times New Roman"/>
          <w:iCs/>
          <w:sz w:val="24"/>
          <w:szCs w:val="24"/>
          <w:shd w:val="clear" w:color="auto" w:fill="FFFFFF"/>
        </w:rPr>
        <w:t xml:space="preserve"> birds and ducks.</w:t>
      </w:r>
      <w:r w:rsidR="00BE6E92">
        <w:rPr>
          <w:rFonts w:ascii="Times New Roman" w:hAnsi="Times New Roman" w:cs="Times New Roman"/>
          <w:iCs/>
          <w:sz w:val="24"/>
          <w:szCs w:val="24"/>
          <w:shd w:val="clear" w:color="auto" w:fill="FFFFFF"/>
        </w:rPr>
        <w:t xml:space="preserve"> Birds fly and ducks swim in straight lines and v patterns. This technique vortex shredding</w:t>
      </w:r>
      <w:r w:rsidR="00217439">
        <w:rPr>
          <w:rFonts w:ascii="Times New Roman" w:hAnsi="Times New Roman" w:cs="Times New Roman"/>
          <w:iCs/>
          <w:sz w:val="24"/>
          <w:szCs w:val="24"/>
          <w:shd w:val="clear" w:color="auto" w:fill="FFFFFF"/>
        </w:rPr>
        <w:t xml:space="preserve"> creates less air drag on the leading object, which promotes an easier more efficient path for the trailing object</w:t>
      </w:r>
      <w:r w:rsidR="0079184C">
        <w:rPr>
          <w:rFonts w:ascii="Times New Roman" w:hAnsi="Times New Roman" w:cs="Times New Roman"/>
          <w:iCs/>
          <w:sz w:val="24"/>
          <w:szCs w:val="24"/>
          <w:shd w:val="clear" w:color="auto" w:fill="FFFFFF"/>
        </w:rPr>
        <w:t xml:space="preserve"> to travel through</w:t>
      </w:r>
      <w:r w:rsidR="00217439">
        <w:rPr>
          <w:rFonts w:ascii="Times New Roman" w:hAnsi="Times New Roman" w:cs="Times New Roman"/>
          <w:iCs/>
          <w:sz w:val="24"/>
          <w:szCs w:val="24"/>
          <w:shd w:val="clear" w:color="auto" w:fill="FFFFFF"/>
        </w:rPr>
        <w:t>.</w:t>
      </w:r>
      <w:r w:rsidR="00BE6E92">
        <w:rPr>
          <w:rFonts w:ascii="Times New Roman" w:hAnsi="Times New Roman" w:cs="Times New Roman"/>
          <w:iCs/>
          <w:sz w:val="24"/>
          <w:szCs w:val="24"/>
          <w:shd w:val="clear" w:color="auto" w:fill="FFFFFF"/>
        </w:rPr>
        <w:t xml:space="preserve"> </w:t>
      </w:r>
      <w:r w:rsidR="00AA52C3">
        <w:rPr>
          <w:rFonts w:ascii="Times New Roman" w:hAnsi="Times New Roman" w:cs="Times New Roman"/>
          <w:iCs/>
          <w:sz w:val="24"/>
          <w:szCs w:val="24"/>
          <w:shd w:val="clear" w:color="auto" w:fill="FFFFFF"/>
        </w:rPr>
        <w:t>Platooning has shown to reduce fuel emissions for both single lane and multiple lane</w:t>
      </w:r>
      <w:r w:rsidR="00217439">
        <w:rPr>
          <w:rFonts w:ascii="Times New Roman" w:hAnsi="Times New Roman" w:cs="Times New Roman"/>
          <w:iCs/>
          <w:sz w:val="24"/>
          <w:szCs w:val="24"/>
          <w:shd w:val="clear" w:color="auto" w:fill="FFFFFF"/>
        </w:rPr>
        <w:t xml:space="preserve"> travel</w:t>
      </w:r>
      <w:r w:rsidR="00BE6E92">
        <w:rPr>
          <w:rFonts w:ascii="Times New Roman" w:hAnsi="Times New Roman" w:cs="Times New Roman"/>
          <w:iCs/>
          <w:sz w:val="24"/>
          <w:szCs w:val="24"/>
          <w:shd w:val="clear" w:color="auto" w:fill="FFFFFF"/>
        </w:rPr>
        <w:t xml:space="preserve">. </w:t>
      </w:r>
      <w:r w:rsidR="00217439">
        <w:rPr>
          <w:rFonts w:ascii="Times New Roman" w:hAnsi="Times New Roman" w:cs="Times New Roman"/>
          <w:iCs/>
          <w:sz w:val="24"/>
          <w:szCs w:val="24"/>
          <w:shd w:val="clear" w:color="auto" w:fill="FFFFFF"/>
        </w:rPr>
        <w:t xml:space="preserve">But </w:t>
      </w:r>
      <w:r w:rsidR="0079184C">
        <w:rPr>
          <w:rFonts w:ascii="Times New Roman" w:hAnsi="Times New Roman" w:cs="Times New Roman"/>
          <w:iCs/>
          <w:sz w:val="24"/>
          <w:szCs w:val="24"/>
          <w:shd w:val="clear" w:color="auto" w:fill="FFFFFF"/>
        </w:rPr>
        <w:t xml:space="preserve">overall the </w:t>
      </w:r>
      <w:r w:rsidR="00BE6E92">
        <w:rPr>
          <w:rFonts w:ascii="Times New Roman" w:hAnsi="Times New Roman" w:cs="Times New Roman"/>
          <w:iCs/>
          <w:sz w:val="24"/>
          <w:szCs w:val="24"/>
          <w:shd w:val="clear" w:color="auto" w:fill="FFFFFF"/>
        </w:rPr>
        <w:t xml:space="preserve">single-lane platooning came out to be the best method for fuel savings. </w:t>
      </w:r>
      <w:r w:rsidR="00217439">
        <w:rPr>
          <w:rFonts w:ascii="Times New Roman" w:hAnsi="Times New Roman" w:cs="Times New Roman"/>
          <w:iCs/>
          <w:sz w:val="24"/>
          <w:szCs w:val="24"/>
          <w:shd w:val="clear" w:color="auto" w:fill="FFFFFF"/>
        </w:rPr>
        <w:t>Even though single lane platooning is more efficient, the formation of the single lane goes more in depth. This research was tested at multiple speeds</w:t>
      </w:r>
      <w:r w:rsidR="0079184C">
        <w:rPr>
          <w:rFonts w:ascii="Times New Roman" w:hAnsi="Times New Roman" w:cs="Times New Roman"/>
          <w:iCs/>
          <w:sz w:val="24"/>
          <w:szCs w:val="24"/>
          <w:shd w:val="clear" w:color="auto" w:fill="FFFFFF"/>
        </w:rPr>
        <w:t xml:space="preserve"> and</w:t>
      </w:r>
      <w:r w:rsidR="00217439">
        <w:rPr>
          <w:rFonts w:ascii="Times New Roman" w:hAnsi="Times New Roman" w:cs="Times New Roman"/>
          <w:iCs/>
          <w:sz w:val="24"/>
          <w:szCs w:val="24"/>
          <w:shd w:val="clear" w:color="auto" w:fill="FFFFFF"/>
        </w:rPr>
        <w:t xml:space="preserve"> distances</w:t>
      </w:r>
      <w:r w:rsidR="0079184C">
        <w:rPr>
          <w:rFonts w:ascii="Times New Roman" w:hAnsi="Times New Roman" w:cs="Times New Roman"/>
          <w:iCs/>
          <w:sz w:val="24"/>
          <w:szCs w:val="24"/>
          <w:shd w:val="clear" w:color="auto" w:fill="FFFFFF"/>
        </w:rPr>
        <w:t xml:space="preserve">. The fuel savings were at its best when the vehicles were closer together, with the optimal speed being somewhere between 35 and 46 miles per hour. Being that fuel efficiency was best when the vehicles are closer, there needed to be a stopping distance formula that had to be used. This needed to be in place so that vehicles can travel at a safe distance, with enough time to stop and not get involved in any accidents. </w:t>
      </w:r>
    </w:p>
    <w:sectPr w:rsidR="00D41C93" w:rsidRPr="0079184C" w:rsidSect="007B5A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131D7D"/>
    <w:multiLevelType w:val="hybridMultilevel"/>
    <w:tmpl w:val="54E8BE9E"/>
    <w:lvl w:ilvl="0" w:tplc="5930E9F0">
      <w:start w:val="1"/>
      <w:numFmt w:val="bullet"/>
      <w:lvlText w:val=""/>
      <w:lvlJc w:val="left"/>
      <w:pPr>
        <w:tabs>
          <w:tab w:val="num" w:pos="720"/>
        </w:tabs>
        <w:ind w:left="720" w:hanging="360"/>
      </w:pPr>
      <w:rPr>
        <w:rFonts w:ascii="Wingdings 2" w:hAnsi="Wingdings 2" w:hint="default"/>
      </w:rPr>
    </w:lvl>
    <w:lvl w:ilvl="1" w:tplc="46521D5E" w:tentative="1">
      <w:start w:val="1"/>
      <w:numFmt w:val="bullet"/>
      <w:lvlText w:val=""/>
      <w:lvlJc w:val="left"/>
      <w:pPr>
        <w:tabs>
          <w:tab w:val="num" w:pos="1440"/>
        </w:tabs>
        <w:ind w:left="1440" w:hanging="360"/>
      </w:pPr>
      <w:rPr>
        <w:rFonts w:ascii="Wingdings 2" w:hAnsi="Wingdings 2" w:hint="default"/>
      </w:rPr>
    </w:lvl>
    <w:lvl w:ilvl="2" w:tplc="006A538C" w:tentative="1">
      <w:start w:val="1"/>
      <w:numFmt w:val="bullet"/>
      <w:lvlText w:val=""/>
      <w:lvlJc w:val="left"/>
      <w:pPr>
        <w:tabs>
          <w:tab w:val="num" w:pos="2160"/>
        </w:tabs>
        <w:ind w:left="2160" w:hanging="360"/>
      </w:pPr>
      <w:rPr>
        <w:rFonts w:ascii="Wingdings 2" w:hAnsi="Wingdings 2" w:hint="default"/>
      </w:rPr>
    </w:lvl>
    <w:lvl w:ilvl="3" w:tplc="94669720" w:tentative="1">
      <w:start w:val="1"/>
      <w:numFmt w:val="bullet"/>
      <w:lvlText w:val=""/>
      <w:lvlJc w:val="left"/>
      <w:pPr>
        <w:tabs>
          <w:tab w:val="num" w:pos="2880"/>
        </w:tabs>
        <w:ind w:left="2880" w:hanging="360"/>
      </w:pPr>
      <w:rPr>
        <w:rFonts w:ascii="Wingdings 2" w:hAnsi="Wingdings 2" w:hint="default"/>
      </w:rPr>
    </w:lvl>
    <w:lvl w:ilvl="4" w:tplc="1E587D18" w:tentative="1">
      <w:start w:val="1"/>
      <w:numFmt w:val="bullet"/>
      <w:lvlText w:val=""/>
      <w:lvlJc w:val="left"/>
      <w:pPr>
        <w:tabs>
          <w:tab w:val="num" w:pos="3600"/>
        </w:tabs>
        <w:ind w:left="3600" w:hanging="360"/>
      </w:pPr>
      <w:rPr>
        <w:rFonts w:ascii="Wingdings 2" w:hAnsi="Wingdings 2" w:hint="default"/>
      </w:rPr>
    </w:lvl>
    <w:lvl w:ilvl="5" w:tplc="848EE5FC" w:tentative="1">
      <w:start w:val="1"/>
      <w:numFmt w:val="bullet"/>
      <w:lvlText w:val=""/>
      <w:lvlJc w:val="left"/>
      <w:pPr>
        <w:tabs>
          <w:tab w:val="num" w:pos="4320"/>
        </w:tabs>
        <w:ind w:left="4320" w:hanging="360"/>
      </w:pPr>
      <w:rPr>
        <w:rFonts w:ascii="Wingdings 2" w:hAnsi="Wingdings 2" w:hint="default"/>
      </w:rPr>
    </w:lvl>
    <w:lvl w:ilvl="6" w:tplc="8288423E" w:tentative="1">
      <w:start w:val="1"/>
      <w:numFmt w:val="bullet"/>
      <w:lvlText w:val=""/>
      <w:lvlJc w:val="left"/>
      <w:pPr>
        <w:tabs>
          <w:tab w:val="num" w:pos="5040"/>
        </w:tabs>
        <w:ind w:left="5040" w:hanging="360"/>
      </w:pPr>
      <w:rPr>
        <w:rFonts w:ascii="Wingdings 2" w:hAnsi="Wingdings 2" w:hint="default"/>
      </w:rPr>
    </w:lvl>
    <w:lvl w:ilvl="7" w:tplc="C5E20980" w:tentative="1">
      <w:start w:val="1"/>
      <w:numFmt w:val="bullet"/>
      <w:lvlText w:val=""/>
      <w:lvlJc w:val="left"/>
      <w:pPr>
        <w:tabs>
          <w:tab w:val="num" w:pos="5760"/>
        </w:tabs>
        <w:ind w:left="5760" w:hanging="360"/>
      </w:pPr>
      <w:rPr>
        <w:rFonts w:ascii="Wingdings 2" w:hAnsi="Wingdings 2" w:hint="default"/>
      </w:rPr>
    </w:lvl>
    <w:lvl w:ilvl="8" w:tplc="F3E8D054" w:tentative="1">
      <w:start w:val="1"/>
      <w:numFmt w:val="bullet"/>
      <w:lvlText w:val=""/>
      <w:lvlJc w:val="left"/>
      <w:pPr>
        <w:tabs>
          <w:tab w:val="num" w:pos="6480"/>
        </w:tabs>
        <w:ind w:left="6480" w:hanging="360"/>
      </w:pPr>
      <w:rPr>
        <w:rFonts w:ascii="Wingdings 2" w:hAnsi="Wingdings 2"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DD6"/>
    <w:rsid w:val="00036181"/>
    <w:rsid w:val="00067824"/>
    <w:rsid w:val="000D464B"/>
    <w:rsid w:val="00112F31"/>
    <w:rsid w:val="00153D83"/>
    <w:rsid w:val="00183C69"/>
    <w:rsid w:val="001E7DD6"/>
    <w:rsid w:val="00217439"/>
    <w:rsid w:val="002729ED"/>
    <w:rsid w:val="002873D2"/>
    <w:rsid w:val="002E3CD2"/>
    <w:rsid w:val="002F564F"/>
    <w:rsid w:val="00326CA3"/>
    <w:rsid w:val="003B50CD"/>
    <w:rsid w:val="003F0046"/>
    <w:rsid w:val="004E6E65"/>
    <w:rsid w:val="0052321C"/>
    <w:rsid w:val="00545115"/>
    <w:rsid w:val="005B4F8E"/>
    <w:rsid w:val="006D53A0"/>
    <w:rsid w:val="006F1F9D"/>
    <w:rsid w:val="00710B4B"/>
    <w:rsid w:val="0079184C"/>
    <w:rsid w:val="007A75FD"/>
    <w:rsid w:val="007B5A04"/>
    <w:rsid w:val="00827B9C"/>
    <w:rsid w:val="008A12BD"/>
    <w:rsid w:val="008A774D"/>
    <w:rsid w:val="009A2FAD"/>
    <w:rsid w:val="00A40578"/>
    <w:rsid w:val="00AA52C3"/>
    <w:rsid w:val="00BC3DC2"/>
    <w:rsid w:val="00BE6E92"/>
    <w:rsid w:val="00C119E1"/>
    <w:rsid w:val="00C4136E"/>
    <w:rsid w:val="00D41C93"/>
    <w:rsid w:val="00DF718E"/>
    <w:rsid w:val="00F62650"/>
    <w:rsid w:val="00F95CF4"/>
    <w:rsid w:val="00FE56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EF647"/>
  <w15:docId w15:val="{73DA5062-C6C9-49AF-A26C-645DC312E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3995327">
      <w:bodyDiv w:val="1"/>
      <w:marLeft w:val="0"/>
      <w:marRight w:val="0"/>
      <w:marTop w:val="0"/>
      <w:marBottom w:val="0"/>
      <w:divBdr>
        <w:top w:val="none" w:sz="0" w:space="0" w:color="auto"/>
        <w:left w:val="none" w:sz="0" w:space="0" w:color="auto"/>
        <w:bottom w:val="none" w:sz="0" w:space="0" w:color="auto"/>
        <w:right w:val="none" w:sz="0" w:space="0" w:color="auto"/>
      </w:divBdr>
      <w:divsChild>
        <w:div w:id="1633317550">
          <w:marLeft w:val="432"/>
          <w:marRight w:val="0"/>
          <w:marTop w:val="115"/>
          <w:marBottom w:val="0"/>
          <w:divBdr>
            <w:top w:val="none" w:sz="0" w:space="0" w:color="auto"/>
            <w:left w:val="none" w:sz="0" w:space="0" w:color="auto"/>
            <w:bottom w:val="none" w:sz="0" w:space="0" w:color="auto"/>
            <w:right w:val="none" w:sz="0" w:space="0" w:color="auto"/>
          </w:divBdr>
        </w:div>
        <w:div w:id="526262019">
          <w:marLeft w:val="432"/>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236</Words>
  <Characters>1349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 Furrer Chau</dc:creator>
  <cp:lastModifiedBy>Murrell Martin</cp:lastModifiedBy>
  <cp:revision>2</cp:revision>
  <dcterms:created xsi:type="dcterms:W3CDTF">2019-07-18T20:27:00Z</dcterms:created>
  <dcterms:modified xsi:type="dcterms:W3CDTF">2019-07-18T20:27:00Z</dcterms:modified>
</cp:coreProperties>
</file>