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BD4" w:rsidRDefault="00BA4BD4" w:rsidP="00BA4BD4">
      <w:pPr>
        <w:pStyle w:val="BodyText"/>
        <w:spacing w:before="61" w:line="288" w:lineRule="auto"/>
        <w:ind w:left="100" w:right="2790"/>
      </w:pPr>
      <w:r>
        <w:t xml:space="preserve">Student Name: </w:t>
      </w:r>
      <w:r>
        <w:tab/>
      </w:r>
      <w:r>
        <w:tab/>
        <w:t>Wintana Gebregziabher</w:t>
      </w:r>
    </w:p>
    <w:p w:rsidR="00BA4BD4" w:rsidRDefault="00BA4BD4" w:rsidP="00BA4BD4">
      <w:pPr>
        <w:pStyle w:val="BodyText"/>
        <w:spacing w:before="61" w:line="288" w:lineRule="auto"/>
        <w:ind w:left="100" w:right="4410"/>
      </w:pPr>
      <w:r>
        <w:t xml:space="preserve">Major: </w:t>
      </w:r>
      <w:r>
        <w:tab/>
      </w:r>
      <w:r>
        <w:tab/>
      </w:r>
      <w:r>
        <w:tab/>
        <w:t>Biology</w:t>
      </w:r>
    </w:p>
    <w:p w:rsidR="00BA4BD4" w:rsidRDefault="00BA4BD4" w:rsidP="00BA4BD4">
      <w:pPr>
        <w:pStyle w:val="BodyText"/>
        <w:spacing w:line="288" w:lineRule="auto"/>
        <w:ind w:left="100" w:right="3240"/>
      </w:pPr>
      <w:r>
        <w:t xml:space="preserve">Faculty Mentor: </w:t>
      </w:r>
      <w:r>
        <w:tab/>
      </w:r>
      <w:r>
        <w:tab/>
        <w:t xml:space="preserve">Dr. Larry L. Lowe Presentation Category: </w:t>
      </w:r>
      <w:r>
        <w:tab/>
      </w:r>
      <w:r>
        <w:tab/>
      </w:r>
      <w:r>
        <w:tab/>
        <w:t>Biology</w:t>
      </w:r>
    </w:p>
    <w:p w:rsidR="00BA4BD4" w:rsidRDefault="00BA4BD4" w:rsidP="00BA4BD4">
      <w:pPr>
        <w:pStyle w:val="BodyText"/>
        <w:spacing w:line="288" w:lineRule="auto"/>
        <w:ind w:left="100" w:right="3240"/>
      </w:pPr>
      <w:r>
        <w:t>Poster Only</w:t>
      </w:r>
    </w:p>
    <w:p w:rsidR="005E1BC7" w:rsidRDefault="00912F2C">
      <w:pPr>
        <w:pBdr>
          <w:top w:val="nil"/>
          <w:left w:val="nil"/>
          <w:bottom w:val="nil"/>
          <w:right w:val="nil"/>
          <w:between w:val="nil"/>
        </w:pBdr>
        <w:shd w:val="clear" w:color="auto" w:fill="FFFFFF"/>
        <w:spacing w:line="432" w:lineRule="auto"/>
        <w:contextualSpacing w:val="0"/>
        <w:jc w:val="both"/>
        <w:rPr>
          <w:rFonts w:ascii="Times New Roman" w:eastAsia="Times New Roman" w:hAnsi="Times New Roman" w:cs="Times New Roman"/>
          <w:b/>
          <w:sz w:val="24"/>
          <w:szCs w:val="24"/>
        </w:rPr>
      </w:pPr>
      <w:r>
        <w:rPr>
          <w:rFonts w:ascii="Times New Roman" w:eastAsia="Times New Roman" w:hAnsi="Times New Roman" w:cs="Times New Roman"/>
          <w:b/>
          <w:sz w:val="40"/>
          <w:szCs w:val="40"/>
        </w:rPr>
        <w:t xml:space="preserve">  </w:t>
      </w:r>
    </w:p>
    <w:p w:rsidR="005E1BC7" w:rsidRDefault="00912F2C">
      <w:pPr>
        <w:pBdr>
          <w:top w:val="nil"/>
          <w:left w:val="nil"/>
          <w:bottom w:val="nil"/>
          <w:right w:val="nil"/>
          <w:between w:val="nil"/>
        </w:pBdr>
        <w:shd w:val="clear" w:color="auto" w:fill="FFFFFF"/>
        <w:contextualSpacing w:val="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white"/>
        </w:rPr>
        <w:t>Lactat</w:t>
      </w:r>
      <w:r w:rsidR="00BA4BD4">
        <w:rPr>
          <w:rFonts w:ascii="Times New Roman" w:eastAsia="Times New Roman" w:hAnsi="Times New Roman" w:cs="Times New Roman"/>
          <w:b/>
          <w:sz w:val="24"/>
          <w:szCs w:val="24"/>
          <w:highlight w:val="white"/>
        </w:rPr>
        <w:t>e</w:t>
      </w:r>
      <w:r>
        <w:rPr>
          <w:rFonts w:ascii="Times New Roman" w:eastAsia="Times New Roman" w:hAnsi="Times New Roman" w:cs="Times New Roman"/>
          <w:b/>
          <w:sz w:val="24"/>
          <w:szCs w:val="24"/>
          <w:highlight w:val="white"/>
        </w:rPr>
        <w:t xml:space="preserve"> Dehydrogenase Zymogram Analysis in Medaka Fish Exposed to Low - Dose Radiation</w:t>
      </w:r>
      <w:r w:rsidR="00BA4BD4">
        <w:rPr>
          <w:rFonts w:ascii="Times New Roman" w:eastAsia="Times New Roman" w:hAnsi="Times New Roman" w:cs="Times New Roman"/>
          <w:b/>
          <w:sz w:val="24"/>
          <w:szCs w:val="24"/>
          <w:highlight w:val="white"/>
        </w:rPr>
        <w:t>.</w:t>
      </w:r>
      <w:r>
        <w:rPr>
          <w:rFonts w:ascii="Times New Roman" w:eastAsia="Times New Roman" w:hAnsi="Times New Roman" w:cs="Times New Roman"/>
          <w:b/>
          <w:sz w:val="24"/>
          <w:szCs w:val="24"/>
          <w:highlight w:val="white"/>
        </w:rPr>
        <w:t xml:space="preserve"> </w:t>
      </w:r>
      <w:r w:rsidRPr="00BA4BD4">
        <w:rPr>
          <w:rFonts w:ascii="Times New Roman" w:eastAsia="Times New Roman" w:hAnsi="Times New Roman" w:cs="Times New Roman"/>
          <w:b/>
          <w:sz w:val="24"/>
          <w:szCs w:val="24"/>
          <w:highlight w:val="white"/>
          <w:u w:val="single"/>
        </w:rPr>
        <w:t>Wintana Gebregziabher</w:t>
      </w:r>
      <w:r w:rsidR="00BA4BD4">
        <w:rPr>
          <w:rFonts w:ascii="Times New Roman" w:eastAsia="Times New Roman" w:hAnsi="Times New Roman" w:cs="Times New Roman"/>
          <w:b/>
          <w:sz w:val="24"/>
          <w:szCs w:val="24"/>
          <w:highlight w:val="white"/>
          <w:u w:val="single"/>
        </w:rPr>
        <w:t>,</w:t>
      </w:r>
      <w:r>
        <w:rPr>
          <w:rFonts w:ascii="Times New Roman" w:eastAsia="Times New Roman" w:hAnsi="Times New Roman" w:cs="Times New Roman"/>
          <w:b/>
          <w:sz w:val="24"/>
          <w:szCs w:val="24"/>
          <w:highlight w:val="white"/>
        </w:rPr>
        <w:t xml:space="preserve"> </w:t>
      </w:r>
      <w:r w:rsidR="009A79C3">
        <w:rPr>
          <w:rFonts w:ascii="Times New Roman" w:eastAsia="Times New Roman" w:hAnsi="Times New Roman" w:cs="Times New Roman"/>
          <w:b/>
          <w:sz w:val="24"/>
          <w:szCs w:val="24"/>
        </w:rPr>
        <w:t>Jessica Simpson</w:t>
      </w:r>
      <w:bookmarkStart w:id="0" w:name="_GoBack"/>
      <w:bookmarkEnd w:id="0"/>
      <w:r w:rsidR="00BA4BD4">
        <w:rPr>
          <w:rFonts w:ascii="Times New Roman" w:eastAsia="Times New Roman" w:hAnsi="Times New Roman" w:cs="Times New Roman"/>
          <w:b/>
          <w:sz w:val="24"/>
          <w:szCs w:val="24"/>
        </w:rPr>
        <w:t xml:space="preserve"> </w:t>
      </w:r>
      <w:r w:rsidR="00BA4BD4" w:rsidRPr="00BA4BD4">
        <w:rPr>
          <w:rFonts w:ascii="Times New Roman" w:eastAsia="Times New Roman" w:hAnsi="Times New Roman" w:cs="Times New Roman"/>
          <w:b/>
          <w:noProof/>
          <w:sz w:val="24"/>
          <w:szCs w:val="24"/>
        </w:rPr>
        <w:t>and</w:t>
      </w:r>
      <w:r>
        <w:rPr>
          <w:rFonts w:ascii="Times New Roman" w:eastAsia="Times New Roman" w:hAnsi="Times New Roman" w:cs="Times New Roman"/>
          <w:b/>
          <w:sz w:val="24"/>
          <w:szCs w:val="24"/>
        </w:rPr>
        <w:t xml:space="preserve"> Dr. Larry Lowe. Biology, Chemistry and Environmental Health Science Department, Benedict College, 1600 Harden Street, Columbia SC, 29204.</w:t>
      </w:r>
    </w:p>
    <w:p w:rsidR="00BA4BD4" w:rsidRDefault="00BA4BD4">
      <w:pPr>
        <w:pBdr>
          <w:top w:val="nil"/>
          <w:left w:val="nil"/>
          <w:bottom w:val="nil"/>
          <w:right w:val="nil"/>
          <w:between w:val="nil"/>
        </w:pBdr>
        <w:shd w:val="clear" w:color="auto" w:fill="FFFFFF"/>
        <w:contextualSpacing w:val="0"/>
        <w:jc w:val="both"/>
        <w:rPr>
          <w:rFonts w:ascii="Times New Roman" w:eastAsia="Times New Roman" w:hAnsi="Times New Roman" w:cs="Times New Roman"/>
          <w:b/>
          <w:sz w:val="24"/>
          <w:szCs w:val="24"/>
        </w:rPr>
      </w:pPr>
    </w:p>
    <w:p w:rsidR="005E1BC7" w:rsidRPr="00BA4BD4" w:rsidRDefault="00912F2C" w:rsidP="00BA4BD4">
      <w:pPr>
        <w:jc w:val="both"/>
        <w:rPr>
          <w:rFonts w:ascii="Times New Roman" w:hAnsi="Times New Roman" w:cs="Times New Roman"/>
          <w:sz w:val="24"/>
          <w:szCs w:val="24"/>
        </w:rPr>
      </w:pPr>
      <w:r>
        <w:rPr>
          <w:rFonts w:ascii="Times New Roman" w:eastAsia="Times New Roman" w:hAnsi="Times New Roman" w:cs="Times New Roman"/>
          <w:sz w:val="24"/>
          <w:szCs w:val="24"/>
        </w:rPr>
        <w:t xml:space="preserve">Zymography is an </w:t>
      </w:r>
      <w:r w:rsidRPr="00BA4BD4">
        <w:rPr>
          <w:rFonts w:ascii="Times New Roman" w:eastAsia="Times New Roman" w:hAnsi="Times New Roman" w:cs="Times New Roman"/>
          <w:noProof/>
          <w:sz w:val="24"/>
          <w:szCs w:val="24"/>
        </w:rPr>
        <w:t>electrophoretic technique</w:t>
      </w:r>
      <w:r>
        <w:rPr>
          <w:rFonts w:ascii="Times New Roman" w:eastAsia="Times New Roman" w:hAnsi="Times New Roman" w:cs="Times New Roman"/>
          <w:sz w:val="24"/>
          <w:szCs w:val="24"/>
        </w:rPr>
        <w:t xml:space="preserve"> for the detection of enzymes using polyacrylamide gels (PAGE), starch gels, or cellulose acetate plates.   The results will be a representation of the pattern of separated enzymes after electrophoresis.  The motivation for conducting this research is to detect the presence of lactate dehydrogenase (LDH) isozymes in Medaka fish exposed to low-dose levels of radiation. Following PAGE, the gel was stained with a solution containing 0.1 M sodium phosphate (pH 8.0), 750 μM NAD+, 200 mM lithium lactate, 30 mg of nitroblue tetrazolium (NBT), and 1.0 mg of phenazine methylsulfate in a total volume of 100 ml. The gel was then photographed for image analysis. These results are significant by establishing the expected diagnostic conditions for LDH expression in future work. This research is funded by a research grant from the U. S. </w:t>
      </w:r>
      <w:r w:rsidR="00BA4BD4">
        <w:rPr>
          <w:rFonts w:ascii="Times New Roman" w:eastAsia="Times New Roman" w:hAnsi="Times New Roman" w:cs="Times New Roman"/>
          <w:sz w:val="24"/>
          <w:szCs w:val="24"/>
        </w:rPr>
        <w:t xml:space="preserve">Department of Energy, Savannah River Site </w:t>
      </w:r>
      <w:r w:rsidR="00BA4BD4" w:rsidRPr="00E523AE">
        <w:rPr>
          <w:rFonts w:ascii="Times New Roman" w:hAnsi="Times New Roman" w:cs="Times New Roman"/>
          <w:b/>
          <w:sz w:val="24"/>
          <w:szCs w:val="24"/>
        </w:rPr>
        <w:t>TOA No. 0000332984.</w:t>
      </w:r>
    </w:p>
    <w:p w:rsidR="00BA4BD4" w:rsidRDefault="00BA4BD4">
      <w:pPr>
        <w:pBdr>
          <w:top w:val="nil"/>
          <w:left w:val="nil"/>
          <w:bottom w:val="nil"/>
          <w:right w:val="nil"/>
          <w:between w:val="nil"/>
        </w:pBdr>
        <w:shd w:val="clear" w:color="auto" w:fill="FFFFFF"/>
        <w:contextualSpacing w:val="0"/>
        <w:jc w:val="both"/>
        <w:rPr>
          <w:rFonts w:ascii="Times New Roman" w:eastAsia="Times New Roman" w:hAnsi="Times New Roman" w:cs="Times New Roman"/>
          <w:b/>
          <w:i/>
          <w:sz w:val="24"/>
          <w:szCs w:val="24"/>
        </w:rPr>
      </w:pPr>
    </w:p>
    <w:p w:rsidR="005E1BC7" w:rsidRDefault="00912F2C">
      <w:pPr>
        <w:pBdr>
          <w:top w:val="nil"/>
          <w:left w:val="nil"/>
          <w:bottom w:val="nil"/>
          <w:right w:val="nil"/>
          <w:between w:val="nil"/>
        </w:pBdr>
        <w:shd w:val="clear" w:color="auto" w:fill="FFFFFF"/>
        <w:contextualSpacing w:val="0"/>
        <w:jc w:val="both"/>
        <w:rPr>
          <w:rFonts w:ascii="Times New Roman" w:eastAsia="Times New Roman" w:hAnsi="Times New Roman" w:cs="Times New Roman"/>
          <w:b/>
          <w:sz w:val="24"/>
          <w:szCs w:val="24"/>
        </w:rPr>
      </w:pPr>
      <w:r>
        <w:rPr>
          <w:rFonts w:ascii="Times New Roman" w:eastAsia="Times New Roman" w:hAnsi="Times New Roman" w:cs="Times New Roman"/>
          <w:b/>
          <w:i/>
          <w:sz w:val="24"/>
          <w:szCs w:val="24"/>
        </w:rPr>
        <w:t>Keywords:</w:t>
      </w:r>
      <w:r>
        <w:rPr>
          <w:rFonts w:ascii="Times New Roman" w:eastAsia="Times New Roman" w:hAnsi="Times New Roman" w:cs="Times New Roman"/>
          <w:b/>
          <w:sz w:val="24"/>
          <w:szCs w:val="24"/>
        </w:rPr>
        <w:t xml:space="preserve"> PAGE, Zymogram, NBT, PMS, NAD+</w:t>
      </w:r>
    </w:p>
    <w:p w:rsidR="005E1BC7" w:rsidRDefault="005E1BC7">
      <w:pPr>
        <w:contextualSpacing w:val="0"/>
      </w:pPr>
    </w:p>
    <w:sectPr w:rsidR="005E1BC7">
      <w:pgSz w:w="12240" w:h="15840"/>
      <w:pgMar w:top="1440" w:right="1440" w:bottom="1440" w:left="1440" w:header="0" w:footer="36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
  <w:docVars>
    <w:docVar w:name="__Grammarly_42____i" w:val="H4sIAAAAAAAEAKtWckksSQxILCpxzi/NK1GyMqwFAAEhoTITAAAA"/>
    <w:docVar w:name="__Grammarly_42___1" w:val="H4sIAAAAAAAEAKtWcslP9kxRslIyNDY0N7U0tLQ0NTQwMDUzNTZU0lEKTi0uzszPAykwqgUA3w7ImywAAAA="/>
  </w:docVars>
  <w:rsids>
    <w:rsidRoot w:val="005E1BC7"/>
    <w:rsid w:val="005E1BC7"/>
    <w:rsid w:val="00912F2C"/>
    <w:rsid w:val="009A79C3"/>
    <w:rsid w:val="00BA4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1BB87"/>
  <w15:docId w15:val="{0046E064-7CE5-44B8-AEB5-209C03B95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BodyText">
    <w:name w:val="Body Text"/>
    <w:basedOn w:val="Normal"/>
    <w:link w:val="BodyTextChar"/>
    <w:uiPriority w:val="1"/>
    <w:qFormat/>
    <w:rsid w:val="00BA4BD4"/>
    <w:pPr>
      <w:widowControl w:val="0"/>
      <w:autoSpaceDE w:val="0"/>
      <w:autoSpaceDN w:val="0"/>
      <w:spacing w:line="240" w:lineRule="auto"/>
      <w:contextualSpacing w:val="0"/>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1"/>
    <w:rsid w:val="00BA4BD4"/>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207</Words>
  <Characters>1185</Characters>
  <Application>Microsoft Office Word</Application>
  <DocSecurity>0</DocSecurity>
  <Lines>9</Lines>
  <Paragraphs>2</Paragraphs>
  <ScaleCrop>false</ScaleCrop>
  <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 Lowe</cp:lastModifiedBy>
  <cp:revision>4</cp:revision>
  <dcterms:created xsi:type="dcterms:W3CDTF">2018-07-13T01:45:00Z</dcterms:created>
  <dcterms:modified xsi:type="dcterms:W3CDTF">2018-07-13T02:05:00Z</dcterms:modified>
</cp:coreProperties>
</file>