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EAB8C" w14:textId="52B4705A" w:rsidR="009904B5" w:rsidRPr="00A37F76" w:rsidRDefault="009904B5" w:rsidP="00990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F76">
        <w:rPr>
          <w:rFonts w:ascii="Times New Roman" w:hAnsi="Times New Roman" w:cs="Times New Roman"/>
          <w:sz w:val="24"/>
          <w:szCs w:val="24"/>
        </w:rPr>
        <w:t>Student’s Name: Bright Carl Elijah</w:t>
      </w:r>
    </w:p>
    <w:p w14:paraId="4E58047B" w14:textId="2446B858" w:rsidR="009904B5" w:rsidRPr="00A37F76" w:rsidRDefault="009904B5" w:rsidP="00990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F76">
        <w:rPr>
          <w:rFonts w:ascii="Times New Roman" w:hAnsi="Times New Roman" w:cs="Times New Roman"/>
          <w:sz w:val="24"/>
          <w:szCs w:val="24"/>
        </w:rPr>
        <w:t xml:space="preserve">Student’s Major: </w:t>
      </w:r>
      <w:r w:rsidR="003A7554" w:rsidRPr="00A37F76">
        <w:rPr>
          <w:rFonts w:ascii="Times New Roman" w:hAnsi="Times New Roman" w:cs="Times New Roman"/>
          <w:sz w:val="24"/>
          <w:szCs w:val="24"/>
        </w:rPr>
        <w:t>Environmental Engineering</w:t>
      </w:r>
    </w:p>
    <w:p w14:paraId="21B0CECF" w14:textId="41E9AB1F" w:rsidR="009904B5" w:rsidRPr="00A37F76" w:rsidRDefault="009904B5" w:rsidP="00990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F76">
        <w:rPr>
          <w:rFonts w:ascii="Times New Roman" w:hAnsi="Times New Roman" w:cs="Times New Roman"/>
          <w:sz w:val="24"/>
          <w:szCs w:val="24"/>
        </w:rPr>
        <w:t>Faculty Mentor’s Name: Dr. Andrew Sabalowsky</w:t>
      </w:r>
    </w:p>
    <w:p w14:paraId="16FA92CD" w14:textId="3E9AE5DA" w:rsidR="009904B5" w:rsidRPr="00A37F76" w:rsidRDefault="009904B5" w:rsidP="00990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F76">
        <w:rPr>
          <w:rFonts w:ascii="Times New Roman" w:hAnsi="Times New Roman" w:cs="Times New Roman"/>
          <w:sz w:val="24"/>
          <w:szCs w:val="24"/>
        </w:rPr>
        <w:t xml:space="preserve">Presentation Category: </w:t>
      </w:r>
      <w:r w:rsidR="00CA0443" w:rsidRPr="00A37F76">
        <w:rPr>
          <w:rFonts w:ascii="Times New Roman" w:hAnsi="Times New Roman" w:cs="Times New Roman"/>
          <w:sz w:val="24"/>
          <w:szCs w:val="24"/>
        </w:rPr>
        <w:t>Environmental</w:t>
      </w:r>
      <w:r w:rsidRPr="00A37F76">
        <w:rPr>
          <w:rFonts w:ascii="Times New Roman" w:hAnsi="Times New Roman" w:cs="Times New Roman"/>
          <w:sz w:val="24"/>
          <w:szCs w:val="24"/>
        </w:rPr>
        <w:t xml:space="preserve"> Engineering</w:t>
      </w:r>
    </w:p>
    <w:p w14:paraId="25DE6D69" w14:textId="710D3DC1" w:rsidR="009904B5" w:rsidRPr="00A37F76" w:rsidRDefault="009904B5" w:rsidP="00990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F76">
        <w:rPr>
          <w:rFonts w:ascii="Times New Roman" w:hAnsi="Times New Roman" w:cs="Times New Roman"/>
          <w:sz w:val="24"/>
          <w:szCs w:val="24"/>
        </w:rPr>
        <w:t>Oral/poster Presentation</w:t>
      </w:r>
      <w:r w:rsidR="00A37F76">
        <w:rPr>
          <w:rFonts w:ascii="Times New Roman" w:hAnsi="Times New Roman" w:cs="Times New Roman"/>
          <w:sz w:val="24"/>
          <w:szCs w:val="24"/>
        </w:rPr>
        <w:t>:</w:t>
      </w:r>
      <w:r w:rsidRPr="00A37F76">
        <w:rPr>
          <w:rFonts w:ascii="Times New Roman" w:hAnsi="Times New Roman" w:cs="Times New Roman"/>
          <w:sz w:val="24"/>
          <w:szCs w:val="24"/>
        </w:rPr>
        <w:t xml:space="preserve"> Poster Presentation</w:t>
      </w:r>
    </w:p>
    <w:p w14:paraId="435C0034" w14:textId="5770C2C6" w:rsidR="00ED43A4" w:rsidRPr="00A37F76" w:rsidRDefault="00ED43A4" w:rsidP="001D4B75">
      <w:pPr>
        <w:spacing w:after="100"/>
        <w:rPr>
          <w:rFonts w:ascii="Times New Roman" w:hAnsi="Times New Roman" w:cs="Times New Roman"/>
          <w:sz w:val="24"/>
          <w:szCs w:val="24"/>
        </w:rPr>
      </w:pPr>
    </w:p>
    <w:p w14:paraId="533DA860" w14:textId="77777777" w:rsidR="00ED43A4" w:rsidRPr="00A37F76" w:rsidRDefault="00ED43A4" w:rsidP="000D04CE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</w:p>
    <w:p w14:paraId="49B58C3D" w14:textId="01664727" w:rsidR="00F26344" w:rsidRPr="00A37F76" w:rsidRDefault="00480859" w:rsidP="000D04CE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A37F76">
        <w:rPr>
          <w:rFonts w:ascii="Times New Roman" w:hAnsi="Times New Roman" w:cs="Times New Roman"/>
          <w:b/>
          <w:sz w:val="24"/>
          <w:szCs w:val="24"/>
        </w:rPr>
        <w:t xml:space="preserve">Characterizing reductive </w:t>
      </w:r>
      <w:proofErr w:type="spellStart"/>
      <w:r w:rsidRPr="00A37F76">
        <w:rPr>
          <w:rFonts w:ascii="Times New Roman" w:hAnsi="Times New Roman" w:cs="Times New Roman"/>
          <w:b/>
          <w:sz w:val="24"/>
          <w:szCs w:val="24"/>
        </w:rPr>
        <w:t>Dechlorination</w:t>
      </w:r>
      <w:proofErr w:type="spellEnd"/>
      <w:r w:rsidRPr="00A37F76">
        <w:rPr>
          <w:rFonts w:ascii="Times New Roman" w:hAnsi="Times New Roman" w:cs="Times New Roman"/>
          <w:b/>
          <w:sz w:val="24"/>
          <w:szCs w:val="24"/>
        </w:rPr>
        <w:t xml:space="preserve"> of Chlorinated </w:t>
      </w:r>
      <w:proofErr w:type="spellStart"/>
      <w:r w:rsidRPr="00A37F76">
        <w:rPr>
          <w:rFonts w:ascii="Times New Roman" w:hAnsi="Times New Roman" w:cs="Times New Roman"/>
          <w:b/>
          <w:sz w:val="24"/>
          <w:szCs w:val="24"/>
        </w:rPr>
        <w:t>Ethenes</w:t>
      </w:r>
      <w:proofErr w:type="spellEnd"/>
      <w:r w:rsidRPr="00A37F76">
        <w:rPr>
          <w:rFonts w:ascii="Times New Roman" w:hAnsi="Times New Roman" w:cs="Times New Roman"/>
          <w:b/>
          <w:sz w:val="24"/>
          <w:szCs w:val="24"/>
        </w:rPr>
        <w:t xml:space="preserve"> by an Enrichment Culture from the Savannah River Site</w:t>
      </w:r>
    </w:p>
    <w:p w14:paraId="69112A3D" w14:textId="77777777" w:rsidR="00A37F76" w:rsidRDefault="00A37F76" w:rsidP="001D4B7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54D1CD69" w14:textId="4F9653F1" w:rsidR="00F26344" w:rsidRPr="00A37F76" w:rsidRDefault="00450937" w:rsidP="001D4B75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A37F76">
        <w:rPr>
          <w:rFonts w:ascii="Times New Roman" w:hAnsi="Times New Roman" w:cs="Times New Roman"/>
          <w:sz w:val="24"/>
          <w:szCs w:val="24"/>
        </w:rPr>
        <w:t xml:space="preserve">The purpose of this research is to </w:t>
      </w:r>
      <w:r w:rsidR="009904B5" w:rsidRPr="00A37F76">
        <w:rPr>
          <w:rFonts w:ascii="Times New Roman" w:hAnsi="Times New Roman" w:cs="Times New Roman"/>
          <w:sz w:val="24"/>
          <w:szCs w:val="24"/>
        </w:rPr>
        <w:t>characterize a culture that converts</w:t>
      </w:r>
      <w:r w:rsidR="00400841" w:rsidRPr="00A37F76">
        <w:rPr>
          <w:rFonts w:ascii="Times New Roman" w:hAnsi="Times New Roman" w:cs="Times New Roman"/>
          <w:sz w:val="24"/>
          <w:szCs w:val="24"/>
        </w:rPr>
        <w:t xml:space="preserve"> toxic </w:t>
      </w:r>
      <w:r w:rsidR="00DA59AE" w:rsidRPr="00A37F76">
        <w:rPr>
          <w:rFonts w:ascii="Times New Roman" w:hAnsi="Times New Roman" w:cs="Times New Roman"/>
          <w:sz w:val="24"/>
          <w:szCs w:val="24"/>
        </w:rPr>
        <w:t>chlorinated ethene compounds</w:t>
      </w:r>
      <w:r w:rsidR="00ED43A4" w:rsidRPr="00A37F76">
        <w:rPr>
          <w:rFonts w:ascii="Times New Roman" w:hAnsi="Times New Roman" w:cs="Times New Roman"/>
          <w:sz w:val="24"/>
          <w:szCs w:val="24"/>
        </w:rPr>
        <w:t xml:space="preserve"> </w:t>
      </w:r>
      <w:r w:rsidR="00ED43A4" w:rsidRPr="00A37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from </w:t>
      </w:r>
      <w:proofErr w:type="spellStart"/>
      <w:r w:rsidR="00ED43A4" w:rsidRPr="00A37F76">
        <w:rPr>
          <w:rFonts w:ascii="Times New Roman" w:hAnsi="Times New Roman" w:cs="Times New Roman"/>
          <w:bCs/>
          <w:sz w:val="24"/>
          <w:szCs w:val="24"/>
          <w:lang w:val="en-GB"/>
        </w:rPr>
        <w:t>tetrachlorethene</w:t>
      </w:r>
      <w:proofErr w:type="spellEnd"/>
      <w:r w:rsidR="00ED43A4" w:rsidRPr="00A37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(PCE) through </w:t>
      </w:r>
      <w:proofErr w:type="spellStart"/>
      <w:r w:rsidR="00ED43A4" w:rsidRPr="00A37F76">
        <w:rPr>
          <w:rFonts w:ascii="Times New Roman" w:hAnsi="Times New Roman" w:cs="Times New Roman"/>
          <w:bCs/>
          <w:sz w:val="24"/>
          <w:szCs w:val="24"/>
          <w:lang w:val="en-GB"/>
        </w:rPr>
        <w:t>trichloroethene</w:t>
      </w:r>
      <w:proofErr w:type="spellEnd"/>
      <w:r w:rsidR="00ED43A4" w:rsidRPr="00A37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(TCE), </w:t>
      </w:r>
      <w:r w:rsidR="009904B5" w:rsidRPr="00A37F76">
        <w:rPr>
          <w:rFonts w:ascii="Times New Roman" w:hAnsi="Times New Roman" w:cs="Times New Roman"/>
          <w:bCs/>
          <w:sz w:val="24"/>
          <w:szCs w:val="24"/>
          <w:lang w:val="en-GB"/>
        </w:rPr>
        <w:t>cis-1</w:t>
      </w:r>
      <w:proofErr w:type="gramStart"/>
      <w:r w:rsidR="009904B5" w:rsidRPr="00A37F76">
        <w:rPr>
          <w:rFonts w:ascii="Times New Roman" w:hAnsi="Times New Roman" w:cs="Times New Roman"/>
          <w:bCs/>
          <w:sz w:val="24"/>
          <w:szCs w:val="24"/>
          <w:lang w:val="en-GB"/>
        </w:rPr>
        <w:t>,2</w:t>
      </w:r>
      <w:proofErr w:type="gramEnd"/>
      <w:r w:rsidR="009904B5" w:rsidRPr="00A37F76">
        <w:rPr>
          <w:rFonts w:ascii="Times New Roman" w:hAnsi="Times New Roman" w:cs="Times New Roman"/>
          <w:bCs/>
          <w:sz w:val="24"/>
          <w:szCs w:val="24"/>
          <w:lang w:val="en-GB"/>
        </w:rPr>
        <w:t>-</w:t>
      </w:r>
      <w:r w:rsidR="00ED43A4" w:rsidRPr="00A37F76">
        <w:rPr>
          <w:rFonts w:ascii="Times New Roman" w:hAnsi="Times New Roman" w:cs="Times New Roman"/>
          <w:bCs/>
          <w:sz w:val="24"/>
          <w:szCs w:val="24"/>
          <w:lang w:val="en-GB"/>
        </w:rPr>
        <w:t>dichloroethene (</w:t>
      </w:r>
      <w:r w:rsidR="009904B5" w:rsidRPr="00A37F76">
        <w:rPr>
          <w:rFonts w:ascii="Times New Roman" w:hAnsi="Times New Roman" w:cs="Times New Roman"/>
          <w:bCs/>
          <w:sz w:val="24"/>
          <w:szCs w:val="24"/>
          <w:lang w:val="en-GB"/>
        </w:rPr>
        <w:t>c</w:t>
      </w:r>
      <w:r w:rsidR="00ED43A4" w:rsidRPr="00A37F7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DCE), and vinyl chloride (VC) </w:t>
      </w:r>
      <w:r w:rsidR="00DA59AE" w:rsidRPr="00A37F76">
        <w:rPr>
          <w:rFonts w:ascii="Times New Roman" w:hAnsi="Times New Roman" w:cs="Times New Roman"/>
          <w:sz w:val="24"/>
          <w:szCs w:val="24"/>
        </w:rPr>
        <w:t xml:space="preserve"> to </w:t>
      </w:r>
      <w:r w:rsidR="009904B5" w:rsidRPr="00A37F76">
        <w:rPr>
          <w:rFonts w:ascii="Times New Roman" w:hAnsi="Times New Roman" w:cs="Times New Roman"/>
          <w:sz w:val="24"/>
          <w:szCs w:val="24"/>
        </w:rPr>
        <w:t>ethene</w:t>
      </w:r>
      <w:r w:rsidR="00ED43A4" w:rsidRPr="00A37F76">
        <w:rPr>
          <w:rFonts w:ascii="Times New Roman" w:hAnsi="Times New Roman" w:cs="Times New Roman"/>
          <w:sz w:val="24"/>
          <w:szCs w:val="24"/>
        </w:rPr>
        <w:t>.</w:t>
      </w:r>
      <w:r w:rsidR="001E77A3" w:rsidRPr="00A37F76">
        <w:rPr>
          <w:rFonts w:ascii="Times New Roman" w:hAnsi="Times New Roman" w:cs="Times New Roman"/>
          <w:sz w:val="24"/>
          <w:szCs w:val="24"/>
        </w:rPr>
        <w:t xml:space="preserve"> </w:t>
      </w:r>
      <w:r w:rsidR="009904B5" w:rsidRPr="00A37F76">
        <w:rPr>
          <w:rFonts w:ascii="Times New Roman" w:hAnsi="Times New Roman" w:cs="Times New Roman"/>
          <w:sz w:val="24"/>
          <w:szCs w:val="24"/>
        </w:rPr>
        <w:t xml:space="preserve">Exposure to these contaminants lead to environmental and health related problems </w:t>
      </w:r>
      <w:r w:rsidR="00C82ED9">
        <w:rPr>
          <w:rFonts w:ascii="Times New Roman" w:hAnsi="Times New Roman" w:cs="Times New Roman"/>
          <w:sz w:val="24"/>
          <w:szCs w:val="24"/>
        </w:rPr>
        <w:t>such as</w:t>
      </w:r>
      <w:r w:rsidR="009904B5" w:rsidRPr="00A37F76">
        <w:rPr>
          <w:rFonts w:ascii="Times New Roman" w:hAnsi="Times New Roman" w:cs="Times New Roman"/>
          <w:sz w:val="24"/>
          <w:szCs w:val="24"/>
        </w:rPr>
        <w:t xml:space="preserve"> </w:t>
      </w:r>
      <w:r w:rsidR="00047043" w:rsidRPr="00A37F76">
        <w:rPr>
          <w:rFonts w:ascii="Times New Roman" w:hAnsi="Times New Roman" w:cs="Times New Roman"/>
          <w:sz w:val="24"/>
          <w:szCs w:val="24"/>
        </w:rPr>
        <w:t>cancer. The</w:t>
      </w:r>
      <w:r w:rsidR="009904B5" w:rsidRPr="00A37F76">
        <w:rPr>
          <w:rFonts w:ascii="Times New Roman" w:hAnsi="Times New Roman" w:cs="Times New Roman"/>
          <w:sz w:val="24"/>
          <w:szCs w:val="24"/>
        </w:rPr>
        <w:t xml:space="preserve"> culture </w:t>
      </w:r>
      <w:r w:rsidR="00C82ED9">
        <w:rPr>
          <w:rFonts w:ascii="Times New Roman" w:hAnsi="Times New Roman" w:cs="Times New Roman"/>
          <w:sz w:val="24"/>
          <w:szCs w:val="24"/>
        </w:rPr>
        <w:t xml:space="preserve">tested </w:t>
      </w:r>
      <w:r w:rsidR="009904B5" w:rsidRPr="00A37F76">
        <w:rPr>
          <w:rFonts w:ascii="Times New Roman" w:hAnsi="Times New Roman" w:cs="Times New Roman"/>
          <w:sz w:val="24"/>
          <w:szCs w:val="24"/>
        </w:rPr>
        <w:t>was enriched from contaminated groundwater at the</w:t>
      </w:r>
      <w:r w:rsidR="001E77A3" w:rsidRPr="00A37F76">
        <w:rPr>
          <w:rFonts w:ascii="Times New Roman" w:hAnsi="Times New Roman" w:cs="Times New Roman"/>
          <w:sz w:val="24"/>
          <w:szCs w:val="24"/>
        </w:rPr>
        <w:t xml:space="preserve"> Savannah River Site </w:t>
      </w:r>
      <w:r w:rsidR="009904B5" w:rsidRPr="00A37F76">
        <w:rPr>
          <w:rFonts w:ascii="Times New Roman" w:hAnsi="Times New Roman" w:cs="Times New Roman"/>
          <w:sz w:val="24"/>
          <w:szCs w:val="24"/>
        </w:rPr>
        <w:t>(SRS).</w:t>
      </w:r>
      <w:r w:rsidR="008B53B5" w:rsidRPr="00A37F76">
        <w:rPr>
          <w:rFonts w:ascii="Times New Roman" w:hAnsi="Times New Roman" w:cs="Times New Roman"/>
          <w:sz w:val="24"/>
          <w:szCs w:val="24"/>
        </w:rPr>
        <w:t xml:space="preserve">  </w:t>
      </w:r>
      <w:r w:rsidR="00A373C8" w:rsidRPr="00A37F76">
        <w:rPr>
          <w:rFonts w:ascii="Times New Roman" w:hAnsi="Times New Roman" w:cs="Times New Roman"/>
          <w:sz w:val="24"/>
          <w:szCs w:val="24"/>
        </w:rPr>
        <w:t xml:space="preserve">Dechlorination </w:t>
      </w:r>
      <w:r w:rsidR="009904B5" w:rsidRPr="00A37F76">
        <w:rPr>
          <w:rFonts w:ascii="Times New Roman" w:hAnsi="Times New Roman" w:cs="Times New Roman"/>
          <w:sz w:val="24"/>
          <w:szCs w:val="24"/>
        </w:rPr>
        <w:t>is</w:t>
      </w:r>
      <w:r w:rsidR="00A61F18" w:rsidRPr="00A37F76">
        <w:rPr>
          <w:rFonts w:ascii="Times New Roman" w:hAnsi="Times New Roman" w:cs="Times New Roman"/>
          <w:sz w:val="24"/>
          <w:szCs w:val="24"/>
        </w:rPr>
        <w:t xml:space="preserve"> </w:t>
      </w:r>
      <w:r w:rsidR="009904B5" w:rsidRPr="00A37F76">
        <w:rPr>
          <w:rFonts w:ascii="Times New Roman" w:hAnsi="Times New Roman" w:cs="Times New Roman"/>
          <w:sz w:val="24"/>
          <w:szCs w:val="24"/>
        </w:rPr>
        <w:t xml:space="preserve">most complete </w:t>
      </w:r>
      <w:r w:rsidR="001D4B75" w:rsidRPr="00A37F76">
        <w:rPr>
          <w:rFonts w:ascii="Times New Roman" w:hAnsi="Times New Roman" w:cs="Times New Roman"/>
          <w:sz w:val="24"/>
          <w:szCs w:val="24"/>
        </w:rPr>
        <w:t>under</w:t>
      </w:r>
      <w:r w:rsidR="00A61F18" w:rsidRPr="00A37F76">
        <w:rPr>
          <w:rFonts w:ascii="Times New Roman" w:hAnsi="Times New Roman" w:cs="Times New Roman"/>
          <w:sz w:val="24"/>
          <w:szCs w:val="24"/>
        </w:rPr>
        <w:t xml:space="preserve"> anaerobic conditions</w:t>
      </w:r>
      <w:r w:rsidR="009904B5" w:rsidRPr="00A37F76">
        <w:rPr>
          <w:rFonts w:ascii="Times New Roman" w:hAnsi="Times New Roman" w:cs="Times New Roman"/>
          <w:sz w:val="24"/>
          <w:szCs w:val="24"/>
        </w:rPr>
        <w:t xml:space="preserve">, and the organism, </w:t>
      </w:r>
      <w:proofErr w:type="spellStart"/>
      <w:r w:rsidR="009904B5" w:rsidRPr="00A37F76">
        <w:rPr>
          <w:rFonts w:ascii="Times New Roman" w:hAnsi="Times New Roman" w:cs="Times New Roman"/>
          <w:i/>
          <w:sz w:val="24"/>
          <w:szCs w:val="24"/>
        </w:rPr>
        <w:t>Dehalococcoides</w:t>
      </w:r>
      <w:proofErr w:type="spellEnd"/>
      <w:r w:rsidR="009904B5" w:rsidRPr="00A37F7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B75" w:rsidRPr="00A37F76">
        <w:rPr>
          <w:rFonts w:ascii="Times New Roman" w:hAnsi="Times New Roman" w:cs="Times New Roman"/>
          <w:i/>
          <w:sz w:val="24"/>
          <w:szCs w:val="24"/>
        </w:rPr>
        <w:t>ethenogenes</w:t>
      </w:r>
      <w:proofErr w:type="spellEnd"/>
      <w:r w:rsidR="001D4B75" w:rsidRPr="00A37F76">
        <w:rPr>
          <w:rFonts w:ascii="Times New Roman" w:hAnsi="Times New Roman" w:cs="Times New Roman"/>
          <w:sz w:val="24"/>
          <w:szCs w:val="24"/>
        </w:rPr>
        <w:t xml:space="preserve"> </w:t>
      </w:r>
      <w:r w:rsidR="009904B5" w:rsidRPr="00A37F76">
        <w:rPr>
          <w:rFonts w:ascii="Times New Roman" w:hAnsi="Times New Roman" w:cs="Times New Roman"/>
          <w:sz w:val="24"/>
          <w:szCs w:val="24"/>
        </w:rPr>
        <w:t xml:space="preserve">is the only organism known to obtain energy for growth and dechlorinate </w:t>
      </w:r>
      <w:proofErr w:type="spellStart"/>
      <w:r w:rsidR="009904B5" w:rsidRPr="00A37F76">
        <w:rPr>
          <w:rFonts w:ascii="Times New Roman" w:hAnsi="Times New Roman" w:cs="Times New Roman"/>
          <w:sz w:val="24"/>
          <w:szCs w:val="24"/>
        </w:rPr>
        <w:t>cDCE</w:t>
      </w:r>
      <w:proofErr w:type="spellEnd"/>
      <w:r w:rsidR="009904B5" w:rsidRPr="00A37F76">
        <w:rPr>
          <w:rFonts w:ascii="Times New Roman" w:hAnsi="Times New Roman" w:cs="Times New Roman"/>
          <w:sz w:val="24"/>
          <w:szCs w:val="24"/>
        </w:rPr>
        <w:t xml:space="preserve"> and VC under anaerobic conditions, and it is known to be present in the patented </w:t>
      </w:r>
      <w:proofErr w:type="spellStart"/>
      <w:r w:rsidR="009904B5" w:rsidRPr="00A37F76">
        <w:rPr>
          <w:rFonts w:ascii="Times New Roman" w:hAnsi="Times New Roman" w:cs="Times New Roman"/>
          <w:sz w:val="24"/>
          <w:szCs w:val="24"/>
        </w:rPr>
        <w:t>microCED</w:t>
      </w:r>
      <w:proofErr w:type="spellEnd"/>
      <w:r w:rsidR="009904B5" w:rsidRPr="00A37F76">
        <w:rPr>
          <w:rFonts w:ascii="Times New Roman" w:hAnsi="Times New Roman" w:cs="Times New Roman"/>
          <w:sz w:val="24"/>
          <w:szCs w:val="24"/>
        </w:rPr>
        <w:t xml:space="preserve"> enrichment culture we are characterizing.</w:t>
      </w:r>
      <w:r w:rsidR="00A37F76">
        <w:rPr>
          <w:rFonts w:ascii="Times New Roman" w:hAnsi="Times New Roman" w:cs="Times New Roman"/>
          <w:sz w:val="24"/>
          <w:szCs w:val="24"/>
        </w:rPr>
        <w:t xml:space="preserve"> </w:t>
      </w:r>
      <w:r w:rsidR="009904B5" w:rsidRPr="00A37F76">
        <w:rPr>
          <w:rFonts w:ascii="Times New Roman" w:hAnsi="Times New Roman" w:cs="Times New Roman"/>
          <w:sz w:val="24"/>
          <w:szCs w:val="24"/>
        </w:rPr>
        <w:t>Both</w:t>
      </w:r>
      <w:r w:rsidR="00F1248F" w:rsidRPr="00A37F76">
        <w:rPr>
          <w:rFonts w:ascii="Times New Roman" w:hAnsi="Times New Roman" w:cs="Times New Roman"/>
          <w:sz w:val="24"/>
          <w:szCs w:val="24"/>
        </w:rPr>
        <w:t xml:space="preserve"> neutral and low pH </w:t>
      </w:r>
      <w:r w:rsidR="009B4BC2" w:rsidRPr="00A37F76">
        <w:rPr>
          <w:rFonts w:ascii="Times New Roman" w:hAnsi="Times New Roman" w:cs="Times New Roman"/>
          <w:sz w:val="24"/>
          <w:szCs w:val="24"/>
        </w:rPr>
        <w:t>cultures</w:t>
      </w:r>
      <w:r w:rsidR="009904B5" w:rsidRPr="00A37F76">
        <w:rPr>
          <w:rFonts w:ascii="Times New Roman" w:hAnsi="Times New Roman" w:cs="Times New Roman"/>
          <w:sz w:val="24"/>
          <w:szCs w:val="24"/>
        </w:rPr>
        <w:t xml:space="preserve"> have been enriched</w:t>
      </w:r>
      <w:r w:rsidR="009B4BC2" w:rsidRPr="00A37F76">
        <w:rPr>
          <w:rFonts w:ascii="Times New Roman" w:hAnsi="Times New Roman" w:cs="Times New Roman"/>
          <w:sz w:val="24"/>
          <w:szCs w:val="24"/>
        </w:rPr>
        <w:t xml:space="preserve">. </w:t>
      </w:r>
      <w:r w:rsidR="00897032" w:rsidRPr="00A37F76">
        <w:rPr>
          <w:rFonts w:ascii="Times New Roman" w:hAnsi="Times New Roman" w:cs="Times New Roman"/>
          <w:sz w:val="24"/>
          <w:szCs w:val="24"/>
        </w:rPr>
        <w:t>Rate test</w:t>
      </w:r>
      <w:r w:rsidR="009904B5" w:rsidRPr="00A37F76">
        <w:rPr>
          <w:rFonts w:ascii="Times New Roman" w:hAnsi="Times New Roman" w:cs="Times New Roman"/>
          <w:sz w:val="24"/>
          <w:szCs w:val="24"/>
        </w:rPr>
        <w:t>s</w:t>
      </w:r>
      <w:r w:rsidR="00897032" w:rsidRPr="00A37F76">
        <w:rPr>
          <w:rFonts w:ascii="Times New Roman" w:hAnsi="Times New Roman" w:cs="Times New Roman"/>
          <w:sz w:val="24"/>
          <w:szCs w:val="24"/>
        </w:rPr>
        <w:t xml:space="preserve"> are </w:t>
      </w:r>
      <w:r w:rsidR="009904B5" w:rsidRPr="00A37F76">
        <w:rPr>
          <w:rFonts w:ascii="Times New Roman" w:hAnsi="Times New Roman" w:cs="Times New Roman"/>
          <w:sz w:val="24"/>
          <w:szCs w:val="24"/>
        </w:rPr>
        <w:t xml:space="preserve">being </w:t>
      </w:r>
      <w:r w:rsidR="00897032" w:rsidRPr="00A37F76">
        <w:rPr>
          <w:rFonts w:ascii="Times New Roman" w:hAnsi="Times New Roman" w:cs="Times New Roman"/>
          <w:sz w:val="24"/>
          <w:szCs w:val="24"/>
        </w:rPr>
        <w:t xml:space="preserve">conducted on </w:t>
      </w:r>
      <w:r w:rsidR="009904B5" w:rsidRPr="00A37F76">
        <w:rPr>
          <w:rFonts w:ascii="Times New Roman" w:hAnsi="Times New Roman" w:cs="Times New Roman"/>
          <w:sz w:val="24"/>
          <w:szCs w:val="24"/>
        </w:rPr>
        <w:t>the neutral pH</w:t>
      </w:r>
      <w:r w:rsidR="00897032" w:rsidRPr="00A37F76">
        <w:rPr>
          <w:rFonts w:ascii="Times New Roman" w:hAnsi="Times New Roman" w:cs="Times New Roman"/>
          <w:sz w:val="24"/>
          <w:szCs w:val="24"/>
        </w:rPr>
        <w:t xml:space="preserve"> cultures </w:t>
      </w:r>
      <w:r w:rsidR="0081232D" w:rsidRPr="00A37F76">
        <w:rPr>
          <w:rFonts w:ascii="Times New Roman" w:hAnsi="Times New Roman" w:cs="Times New Roman"/>
          <w:sz w:val="24"/>
          <w:szCs w:val="24"/>
        </w:rPr>
        <w:t xml:space="preserve">for each of the </w:t>
      </w:r>
      <w:proofErr w:type="spellStart"/>
      <w:r w:rsidR="0081232D" w:rsidRPr="00A37F76">
        <w:rPr>
          <w:rFonts w:ascii="Times New Roman" w:hAnsi="Times New Roman" w:cs="Times New Roman"/>
          <w:sz w:val="24"/>
          <w:szCs w:val="24"/>
        </w:rPr>
        <w:t>chloroethens</w:t>
      </w:r>
      <w:proofErr w:type="spellEnd"/>
      <w:r w:rsidR="0081232D" w:rsidRPr="00A37F76">
        <w:rPr>
          <w:rFonts w:ascii="Times New Roman" w:hAnsi="Times New Roman" w:cs="Times New Roman"/>
          <w:sz w:val="24"/>
          <w:szCs w:val="24"/>
        </w:rPr>
        <w:t>, and will be presented</w:t>
      </w:r>
      <w:r w:rsidR="00516F89" w:rsidRPr="00A37F76">
        <w:rPr>
          <w:rFonts w:ascii="Times New Roman" w:hAnsi="Times New Roman" w:cs="Times New Roman"/>
          <w:sz w:val="24"/>
          <w:szCs w:val="24"/>
        </w:rPr>
        <w:t>.</w:t>
      </w:r>
      <w:r w:rsidR="001D4B75" w:rsidRPr="00A37F76">
        <w:rPr>
          <w:rFonts w:ascii="Times New Roman" w:hAnsi="Times New Roman" w:cs="Times New Roman"/>
          <w:sz w:val="24"/>
          <w:szCs w:val="24"/>
        </w:rPr>
        <w:t xml:space="preserve"> </w:t>
      </w:r>
      <w:r w:rsidR="0081232D" w:rsidRPr="00A37F76">
        <w:rPr>
          <w:rFonts w:ascii="Times New Roman" w:hAnsi="Times New Roman" w:cs="Times New Roman"/>
          <w:sz w:val="24"/>
          <w:szCs w:val="24"/>
        </w:rPr>
        <w:t xml:space="preserve">Future </w:t>
      </w:r>
      <w:r w:rsidR="001D4B75" w:rsidRPr="00A37F76">
        <w:rPr>
          <w:rFonts w:ascii="Times New Roman" w:hAnsi="Times New Roman" w:cs="Times New Roman"/>
          <w:sz w:val="24"/>
          <w:szCs w:val="24"/>
        </w:rPr>
        <w:t xml:space="preserve">work will include </w:t>
      </w:r>
      <w:r w:rsidR="0081232D" w:rsidRPr="00A37F76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1D4B75" w:rsidRPr="00A37F76">
        <w:rPr>
          <w:rFonts w:ascii="Times New Roman" w:hAnsi="Times New Roman" w:cs="Times New Roman"/>
          <w:sz w:val="24"/>
          <w:szCs w:val="24"/>
        </w:rPr>
        <w:t>rate test</w:t>
      </w:r>
      <w:r w:rsidR="0081232D" w:rsidRPr="00A37F76">
        <w:rPr>
          <w:rFonts w:ascii="Times New Roman" w:hAnsi="Times New Roman" w:cs="Times New Roman"/>
          <w:sz w:val="24"/>
          <w:szCs w:val="24"/>
        </w:rPr>
        <w:t xml:space="preserve">s, and </w:t>
      </w:r>
      <w:r w:rsidR="00CA0443" w:rsidRPr="00A37F76">
        <w:rPr>
          <w:rFonts w:ascii="Times New Roman" w:hAnsi="Times New Roman" w:cs="Times New Roman"/>
          <w:sz w:val="24"/>
          <w:szCs w:val="24"/>
        </w:rPr>
        <w:t>quantify</w:t>
      </w:r>
      <w:r w:rsidR="0081232D" w:rsidRPr="00A37F76">
        <w:rPr>
          <w:rFonts w:ascii="Times New Roman" w:hAnsi="Times New Roman" w:cs="Times New Roman"/>
          <w:sz w:val="24"/>
          <w:szCs w:val="24"/>
        </w:rPr>
        <w:t xml:space="preserve"> relevant genes and organisms present.</w:t>
      </w:r>
      <w:bookmarkStart w:id="0" w:name="_GoBack"/>
      <w:bookmarkEnd w:id="0"/>
    </w:p>
    <w:sectPr w:rsidR="00F26344" w:rsidRPr="00A37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44"/>
    <w:rsid w:val="00047043"/>
    <w:rsid w:val="000D04CE"/>
    <w:rsid w:val="000E6B8F"/>
    <w:rsid w:val="00100544"/>
    <w:rsid w:val="001D4B75"/>
    <w:rsid w:val="001E77A3"/>
    <w:rsid w:val="001F120B"/>
    <w:rsid w:val="002760AA"/>
    <w:rsid w:val="00355096"/>
    <w:rsid w:val="003841EC"/>
    <w:rsid w:val="003A7554"/>
    <w:rsid w:val="003F33FA"/>
    <w:rsid w:val="00400841"/>
    <w:rsid w:val="00450937"/>
    <w:rsid w:val="00480859"/>
    <w:rsid w:val="00482B38"/>
    <w:rsid w:val="004B5A28"/>
    <w:rsid w:val="004D4214"/>
    <w:rsid w:val="00516F89"/>
    <w:rsid w:val="00574D2E"/>
    <w:rsid w:val="005B054B"/>
    <w:rsid w:val="0078220E"/>
    <w:rsid w:val="0081232D"/>
    <w:rsid w:val="00897032"/>
    <w:rsid w:val="008B53B5"/>
    <w:rsid w:val="009435ED"/>
    <w:rsid w:val="009904B5"/>
    <w:rsid w:val="009B4BC2"/>
    <w:rsid w:val="00A373C8"/>
    <w:rsid w:val="00A37F76"/>
    <w:rsid w:val="00A61F18"/>
    <w:rsid w:val="00B27905"/>
    <w:rsid w:val="00B864F1"/>
    <w:rsid w:val="00C82ED9"/>
    <w:rsid w:val="00CA0443"/>
    <w:rsid w:val="00CE4DB0"/>
    <w:rsid w:val="00CF7C63"/>
    <w:rsid w:val="00D04AAB"/>
    <w:rsid w:val="00D53D69"/>
    <w:rsid w:val="00DA59AE"/>
    <w:rsid w:val="00DB14A8"/>
    <w:rsid w:val="00ED43A4"/>
    <w:rsid w:val="00F1248F"/>
    <w:rsid w:val="00F2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1DB88"/>
  <w15:docId w15:val="{C0583826-5EFA-4F53-B38B-084B089B2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4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Bright Elijah</dc:creator>
  <cp:lastModifiedBy>Benedict College</cp:lastModifiedBy>
  <cp:revision>2</cp:revision>
  <dcterms:created xsi:type="dcterms:W3CDTF">2016-07-14T21:39:00Z</dcterms:created>
  <dcterms:modified xsi:type="dcterms:W3CDTF">2016-07-14T21:39:00Z</dcterms:modified>
</cp:coreProperties>
</file>