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activeX/activeX296.xml" ContentType="application/vnd.ms-office.activeX+xml"/>
  <Override PartName="/word/activeX/activeX297.xml" ContentType="application/vnd.ms-office.activeX+xml"/>
  <Override PartName="/word/activeX/activeX298.xml" ContentType="application/vnd.ms-office.activeX+xml"/>
  <Override PartName="/word/activeX/activeX299.xml" ContentType="application/vnd.ms-office.activeX+xml"/>
  <Override PartName="/word/activeX/activeX300.xml" ContentType="application/vnd.ms-office.activeX+xml"/>
  <Override PartName="/word/activeX/activeX301.xml" ContentType="application/vnd.ms-office.activeX+xml"/>
  <Override PartName="/word/activeX/activeX302.xml" ContentType="application/vnd.ms-office.activeX+xml"/>
  <Override PartName="/word/activeX/activeX303.xml" ContentType="application/vnd.ms-office.activeX+xml"/>
  <Override PartName="/word/activeX/activeX304.xml" ContentType="application/vnd.ms-office.activeX+xml"/>
  <Override PartName="/word/activeX/activeX305.xml" ContentType="application/vnd.ms-office.activeX+xml"/>
  <Override PartName="/word/activeX/activeX306.xml" ContentType="application/vnd.ms-office.activeX+xml"/>
  <Override PartName="/word/activeX/activeX307.xml" ContentType="application/vnd.ms-office.activeX+xml"/>
  <Override PartName="/word/activeX/activeX308.xml" ContentType="application/vnd.ms-office.activeX+xml"/>
  <Override PartName="/word/activeX/activeX309.xml" ContentType="application/vnd.ms-office.activeX+xml"/>
  <Override PartName="/word/activeX/activeX3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  <w:gridCol w:w="6"/>
      </w:tblGrid>
      <w:tr w:rsidR="00483F73" w:rsidRPr="00483F73" w:rsidTr="00483F73">
        <w:trPr>
          <w:tblCellSpacing w:w="0" w:type="dxa"/>
        </w:trPr>
        <w:tc>
          <w:tcPr>
            <w:tcW w:w="5000" w:type="pct"/>
            <w:vAlign w:val="center"/>
            <w:hideMark/>
          </w:tcPr>
          <w:p w:rsidR="00483F73" w:rsidRPr="00483F73" w:rsidRDefault="00483F73" w:rsidP="00483F7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483F7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chem 417 L final</w:t>
            </w:r>
          </w:p>
        </w:tc>
        <w:tc>
          <w:tcPr>
            <w:tcW w:w="0" w:type="auto"/>
            <w:vAlign w:val="center"/>
            <w:hideMark/>
          </w:tcPr>
          <w:p w:rsidR="00483F73" w:rsidRPr="00483F73" w:rsidRDefault="00483F73" w:rsidP="0048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1.11- An accurate pipette would have a low % of error. True or false?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True / False | 5.00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5007" type="#_x0000_t75" style="width:20.15pt;height:17.3pt" o:ole="">
            <v:imagedata r:id="rId5" o:title=""/>
          </v:shape>
          <w:control r:id="rId6" w:name="DefaultOcxName" w:shapeid="_x0000_i5007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006" type="#_x0000_t75" style="width:20.15pt;height:17.3pt" o:ole="">
            <v:imagedata r:id="rId5" o:title=""/>
          </v:shape>
          <w:control r:id="rId7" w:name="DefaultOcxName1" w:shapeid="_x0000_i5006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False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2.20- Optimal color change occurs proteins combine with Coomassie dye under acidic conditions after?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5.00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005" type="#_x0000_t75" style="width:20.15pt;height:17.3pt" o:ole="">
            <v:imagedata r:id="rId5" o:title=""/>
          </v:shape>
          <w:control r:id="rId8" w:name="DefaultOcxName2" w:shapeid="_x0000_i5005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1 min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004" type="#_x0000_t75" style="width:20.15pt;height:17.3pt" o:ole="">
            <v:imagedata r:id="rId5" o:title=""/>
          </v:shape>
          <w:control r:id="rId9" w:name="DefaultOcxName3" w:shapeid="_x0000_i5004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15 min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003" type="#_x0000_t75" style="width:20.15pt;height:17.3pt" o:ole="">
            <v:imagedata r:id="rId5" o:title=""/>
          </v:shape>
          <w:control r:id="rId10" w:name="DefaultOcxName4" w:shapeid="_x0000_i5003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10 min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002" type="#_x0000_t75" style="width:20.15pt;height:17.3pt" o:ole="">
            <v:imagedata r:id="rId5" o:title=""/>
          </v:shape>
          <w:control r:id="rId11" w:name="DefaultOcxName5" w:shapeid="_x0000_i5002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5 min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5 min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3.19-Color change occurs when proteins combined with Coomassie dye under acidic conditions?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5.00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001" type="#_x0000_t75" style="width:20.15pt;height:17.3pt" o:ole="">
            <v:imagedata r:id="rId5" o:title=""/>
          </v:shape>
          <w:control r:id="rId12" w:name="DefaultOcxName6" w:shapeid="_x0000_i5001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Instantly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000" type="#_x0000_t75" style="width:20.15pt;height:17.3pt" o:ole="">
            <v:imagedata r:id="rId5" o:title=""/>
          </v:shape>
          <w:control r:id="rId13" w:name="DefaultOcxName7" w:shapeid="_x0000_i5000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After 7 min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99" type="#_x0000_t75" style="width:20.15pt;height:17.3pt" o:ole="">
            <v:imagedata r:id="rId5" o:title=""/>
          </v:shape>
          <w:control r:id="rId14" w:name="DefaultOcxName8" w:shapeid="_x0000_i4999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After 2 min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98" type="#_x0000_t75" style="width:20.15pt;height:17.3pt" o:ole="">
            <v:imagedata r:id="rId5" o:title=""/>
          </v:shape>
          <w:control r:id="rId15" w:name="DefaultOcxName9" w:shapeid="_x0000_i4998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After 10 min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Instantly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4.18- Which reagent was used for total protein concentration determinations in your unknowns? 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5.00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97" type="#_x0000_t75" style="width:20.15pt;height:17.3pt" o:ole="">
            <v:imagedata r:id="rId5" o:title=""/>
          </v:shape>
          <w:control r:id="rId16" w:name="DefaultOcxName10" w:shapeid="_x0000_i4997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Ninhydrin spray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96" type="#_x0000_t75" style="width:20.15pt;height:17.3pt" o:ole="">
            <v:imagedata r:id="rId5" o:title=""/>
          </v:shape>
          <w:control r:id="rId17" w:name="DefaultOcxName11" w:shapeid="_x0000_i4996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Silver stain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95" type="#_x0000_t75" style="width:20.15pt;height:17.3pt" o:ole="">
            <v:imagedata r:id="rId5" o:title=""/>
          </v:shape>
          <w:control r:id="rId18" w:name="DefaultOcxName12" w:shapeid="_x0000_i4995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CBB reagent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94" type="#_x0000_t75" style="width:20.15pt;height:17.3pt" o:ole="">
            <v:imagedata r:id="rId5" o:title=""/>
          </v:shape>
          <w:control r:id="rId19" w:name="DefaultOcxName13" w:shapeid="_x0000_i4994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Copper stain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CBB reagent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5.17-What wave length was used when proteins combine with Coomassie dye under acidic conditions?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5.00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93" type="#_x0000_t75" style="width:20.15pt;height:17.3pt" o:ole="">
            <v:imagedata r:id="rId5" o:title=""/>
          </v:shape>
          <w:control r:id="rId20" w:name="DefaultOcxName14" w:shapeid="_x0000_i4993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500 nm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92" type="#_x0000_t75" style="width:20.15pt;height:17.3pt" o:ole="">
            <v:imagedata r:id="rId5" o:title=""/>
          </v:shape>
          <w:control r:id="rId21" w:name="DefaultOcxName15" w:shapeid="_x0000_i4992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340 nm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91" type="#_x0000_t75" style="width:20.15pt;height:17.3pt" o:ole="">
            <v:imagedata r:id="rId5" o:title=""/>
          </v:shape>
          <w:control r:id="rId22" w:name="DefaultOcxName16" w:shapeid="_x0000_i4991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650 nm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90" type="#_x0000_t75" style="width:20.15pt;height:17.3pt" o:ole="">
            <v:imagedata r:id="rId5" o:title=""/>
          </v:shape>
          <w:control r:id="rId23" w:name="DefaultOcxName17" w:shapeid="_x0000_i4990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595 nm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595 nm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6.16- What color change occurs when proteins combine with Coomassie dye under acidic conditions?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5.00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89" type="#_x0000_t75" style="width:20.15pt;height:17.3pt" o:ole="">
            <v:imagedata r:id="rId5" o:title=""/>
          </v:shape>
          <w:control r:id="rId24" w:name="DefaultOcxName18" w:shapeid="_x0000_i4989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Blue to dark blue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88" type="#_x0000_t75" style="width:20.15pt;height:17.3pt" o:ole="">
            <v:imagedata r:id="rId5" o:title=""/>
          </v:shape>
          <w:control r:id="rId25" w:name="DefaultOcxName19" w:shapeid="_x0000_i4988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Blue to brown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87" type="#_x0000_t75" style="width:20.15pt;height:17.3pt" o:ole="">
            <v:imagedata r:id="rId5" o:title=""/>
          </v:shape>
          <w:control r:id="rId26" w:name="DefaultOcxName20" w:shapeid="_x0000_i4987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Yellow to red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86" type="#_x0000_t75" style="width:20.15pt;height:17.3pt" o:ole="">
            <v:imagedata r:id="rId5" o:title=""/>
          </v:shape>
          <w:control r:id="rId27" w:name="DefaultOcxName21" w:shapeid="_x0000_i4986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Red to yellow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Blue to dark blue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7.15- It is not necessary to calibrate pH meter 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True / False | 5.00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85" type="#_x0000_t75" style="width:20.15pt;height:17.3pt" o:ole="">
            <v:imagedata r:id="rId5" o:title=""/>
          </v:shape>
          <w:control r:id="rId28" w:name="DefaultOcxName22" w:shapeid="_x0000_i4985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84" type="#_x0000_t75" style="width:20.15pt;height:17.3pt" o:ole="">
            <v:imagedata r:id="rId5" o:title=""/>
          </v:shape>
          <w:control r:id="rId29" w:name="DefaultOcxName23" w:shapeid="_x0000_i4984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False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False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8.14- pipette calibration is needed to transfer volume with precision 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True / False | 5.00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83" type="#_x0000_t75" style="width:20.15pt;height:17.3pt" o:ole="">
            <v:imagedata r:id="rId5" o:title=""/>
          </v:shape>
          <w:control r:id="rId30" w:name="DefaultOcxName24" w:shapeid="_x0000_i4983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82" type="#_x0000_t75" style="width:20.15pt;height:17.3pt" o:ole="">
            <v:imagedata r:id="rId5" o:title=""/>
          </v:shape>
          <w:control r:id="rId31" w:name="DefaultOcxName25" w:shapeid="_x0000_i4982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False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9.13- when using a pH meter always leave electrode in the air to dry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True / False | 5.00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81" type="#_x0000_t75" style="width:20.15pt;height:17.3pt" o:ole="">
            <v:imagedata r:id="rId5" o:title=""/>
          </v:shape>
          <w:control r:id="rId32" w:name="DefaultOcxName26" w:shapeid="_x0000_i4981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80" type="#_x0000_t75" style="width:20.15pt;height:17.3pt" o:ole="">
            <v:imagedata r:id="rId5" o:title=""/>
          </v:shape>
          <w:control r:id="rId33" w:name="DefaultOcxName27" w:shapeid="_x0000_i4980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False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False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10.12- To calculate an amount of salt needed in a buffer, g = L x M x FW. True or false?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True / False | 5.00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79" type="#_x0000_t75" style="width:20.15pt;height:17.3pt" o:ole="">
            <v:imagedata r:id="rId5" o:title=""/>
          </v:shape>
          <w:control r:id="rId34" w:name="DefaultOcxName28" w:shapeid="_x0000_i4979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78" type="#_x0000_t75" style="width:20.15pt;height:17.3pt" o:ole="">
            <v:imagedata r:id="rId5" o:title=""/>
          </v:shape>
          <w:control r:id="rId35" w:name="DefaultOcxName29" w:shapeid="_x0000_i4978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False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True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11.1-The weight to prepare 300 ml of 3% sodium phosphate is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Multiple Choice | 5.00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77" type="#_x0000_t75" style="width:20.15pt;height:17.3pt" o:ole="">
            <v:imagedata r:id="rId5" o:title=""/>
          </v:shape>
          <w:control r:id="rId36" w:name="DefaultOcxName30" w:shapeid="_x0000_i4977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10 g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76" type="#_x0000_t75" style="width:20.15pt;height:17.3pt" o:ole="">
            <v:imagedata r:id="rId5" o:title=""/>
          </v:shape>
          <w:control r:id="rId37" w:name="DefaultOcxName31" w:shapeid="_x0000_i4976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20 g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75" type="#_x0000_t75" style="width:20.15pt;height:17.3pt" o:ole="">
            <v:imagedata r:id="rId5" o:title=""/>
          </v:shape>
          <w:control r:id="rId38" w:name="DefaultOcxName32" w:shapeid="_x0000_i4975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5 g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74" type="#_x0000_t75" style="width:20.15pt;height:17.3pt" o:ole="">
            <v:imagedata r:id="rId5" o:title=""/>
          </v:shape>
          <w:control r:id="rId39" w:name="DefaultOcxName33" w:shapeid="_x0000_i4974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9 g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9 g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12.10-When HCl(aq) is exactly neutralized by NaOH(aq), the hydrogen ion concentration in the resulting mixture is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5.00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73" type="#_x0000_t75" style="width:20.15pt;height:17.3pt" o:ole="">
            <v:imagedata r:id="rId5" o:title=""/>
          </v:shape>
          <w:control r:id="rId40" w:name="DefaultOcxName34" w:shapeid="_x0000_i4973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always less than the concentration of the hydroxide ions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72" type="#_x0000_t75" style="width:20.15pt;height:17.3pt" o:ole="">
            <v:imagedata r:id="rId5" o:title=""/>
          </v:shape>
          <w:control r:id="rId41" w:name="DefaultOcxName35" w:shapeid="_x0000_i4972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always greater than the concentration of the hydroxide ions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71" type="#_x0000_t75" style="width:20.15pt;height:17.3pt" o:ole="">
            <v:imagedata r:id="rId5" o:title=""/>
          </v:shape>
          <w:control r:id="rId42" w:name="DefaultOcxName36" w:shapeid="_x0000_i4971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always equal than the concentration of the hydroxide ions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70" type="#_x0000_t75" style="width:20.15pt;height:17.3pt" o:ole="">
            <v:imagedata r:id="rId5" o:title=""/>
          </v:shape>
          <w:control r:id="rId43" w:name="DefaultOcxName37" w:shapeid="_x0000_i4970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sometimes greater and sometimes less than the concentration of the hydroxide ions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always equal than the concentration of the hydroxide ions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13.9- Which formula represents a salt?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5.00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69" type="#_x0000_t75" style="width:20.15pt;height:17.3pt" o:ole="">
            <v:imagedata r:id="rId5" o:title=""/>
          </v:shape>
          <w:control r:id="rId44" w:name="DefaultOcxName38" w:shapeid="_x0000_i4969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KOH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68" type="#_x0000_t75" style="width:20.15pt;height:17.3pt" o:ole="">
            <v:imagedata r:id="rId5" o:title=""/>
          </v:shape>
          <w:control r:id="rId45" w:name="DefaultOcxName39" w:shapeid="_x0000_i4968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KCl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67" type="#_x0000_t75" style="width:20.15pt;height:17.3pt" o:ole="">
            <v:imagedata r:id="rId5" o:title=""/>
          </v:shape>
          <w:control r:id="rId46" w:name="DefaultOcxName40" w:shapeid="_x0000_i4967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CH3OH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66" type="#_x0000_t75" style="width:20.15pt;height:17.3pt" o:ole="">
            <v:imagedata r:id="rId5" o:title=""/>
          </v:shape>
          <w:control r:id="rId47" w:name="DefaultOcxName41" w:shapeid="_x0000_i4966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CH3COOH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KCl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14.A solution contains 0.1 M HCl will have a pH about: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5.00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65" type="#_x0000_t75" style="width:20.15pt;height:17.3pt" o:ole="">
            <v:imagedata r:id="rId5" o:title=""/>
          </v:shape>
          <w:control r:id="rId48" w:name="DefaultOcxName42" w:shapeid="_x0000_i4965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64" type="#_x0000_t75" style="width:20.15pt;height:17.3pt" o:ole="">
            <v:imagedata r:id="rId5" o:title=""/>
          </v:shape>
          <w:control r:id="rId49" w:name="DefaultOcxName43" w:shapeid="_x0000_i4964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6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63" type="#_x0000_t75" style="width:20.15pt;height:17.3pt" o:ole="">
            <v:imagedata r:id="rId5" o:title=""/>
          </v:shape>
          <w:control r:id="rId50" w:name="DefaultOcxName44" w:shapeid="_x0000_i4963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7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62" type="#_x0000_t75" style="width:20.15pt;height:17.3pt" o:ole="">
            <v:imagedata r:id="rId5" o:title=""/>
          </v:shape>
          <w:control r:id="rId51" w:name="DefaultOcxName45" w:shapeid="_x0000_i4962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15.7- A buffer solution comprises which of the following?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5.00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61" type="#_x0000_t75" style="width:20.15pt;height:17.3pt" o:ole="">
            <v:imagedata r:id="rId5" o:title=""/>
          </v:shape>
          <w:control r:id="rId52" w:name="DefaultOcxName46" w:shapeid="_x0000_i4961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 weak acid in solution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60" type="#_x0000_t75" style="width:20.15pt;height:17.3pt" o:ole="">
            <v:imagedata r:id="rId5" o:title=""/>
          </v:shape>
          <w:control r:id="rId53" w:name="DefaultOcxName47" w:shapeid="_x0000_i4960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 strong acid in solution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59" type="#_x0000_t75" style="width:20.15pt;height:17.3pt" o:ole="">
            <v:imagedata r:id="rId5" o:title=""/>
          </v:shape>
          <w:control r:id="rId54" w:name="DefaultOcxName48" w:shapeid="_x0000_i4959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 weak base in solution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58" type="#_x0000_t75" style="width:20.15pt;height:17.3pt" o:ole="">
            <v:imagedata r:id="rId5" o:title=""/>
          </v:shape>
          <w:control r:id="rId55" w:name="DefaultOcxName49" w:shapeid="_x0000_i4958"/>
        </w:object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 weak acid and its conjugate base in solution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 weak acid and its conjugate base in solution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16.6- Name a strong base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5.00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57" type="#_x0000_t75" style="width:20.15pt;height:17.3pt" o:ole="">
            <v:imagedata r:id="rId5" o:title=""/>
          </v:shape>
          <w:control r:id="rId56" w:name="DefaultOcxName50" w:shapeid="_x0000_i4957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acetic acid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56" type="#_x0000_t75" style="width:20.15pt;height:17.3pt" o:ole="">
            <v:imagedata r:id="rId5" o:title=""/>
          </v:shape>
          <w:control r:id="rId57" w:name="DefaultOcxName51" w:shapeid="_x0000_i4956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sodium hydroxide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55" type="#_x0000_t75" style="width:20.15pt;height:17.3pt" o:ole="">
            <v:imagedata r:id="rId5" o:title=""/>
          </v:shape>
          <w:control r:id="rId58" w:name="DefaultOcxName52" w:shapeid="_x0000_i4955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sodium acetate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54" type="#_x0000_t75" style="width:20.15pt;height:17.3pt" o:ole="">
            <v:imagedata r:id="rId5" o:title=""/>
          </v:shape>
          <w:control r:id="rId59" w:name="DefaultOcxName53" w:shapeid="_x0000_i4954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sodium chloride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sodium hydroxide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17.5- Which of the following is an example of a strong acid?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5.00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object w:dxaOrig="1440" w:dyaOrig="1440">
          <v:shape id="_x0000_i4953" type="#_x0000_t75" style="width:20.15pt;height:17.3pt" o:ole="">
            <v:imagedata r:id="rId5" o:title=""/>
          </v:shape>
          <w:control r:id="rId60" w:name="DefaultOcxName54" w:shapeid="_x0000_i4953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lactic acid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52" type="#_x0000_t75" style="width:20.15pt;height:17.3pt" o:ole="">
            <v:imagedata r:id="rId5" o:title=""/>
          </v:shape>
          <w:control r:id="rId61" w:name="DefaultOcxName55" w:shapeid="_x0000_i4952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carbonic acid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51" type="#_x0000_t75" style="width:20.15pt;height:17.3pt" o:ole="">
            <v:imagedata r:id="rId5" o:title=""/>
          </v:shape>
          <w:control r:id="rId62" w:name="DefaultOcxName56" w:shapeid="_x0000_i4951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hydrochloric acid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50" type="#_x0000_t75" style="width:20.15pt;height:17.3pt" o:ole="">
            <v:imagedata r:id="rId5" o:title=""/>
          </v:shape>
          <w:control r:id="rId63" w:name="DefaultOcxName57" w:shapeid="_x0000_i4950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pyruvic acid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hydrochloric acid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18.4-Which is more accurate and faster for buffer preparations by titration or by calculation using Henderson–Hasselbalch equation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5.00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49" type="#_x0000_t75" style="width:20.15pt;height:17.3pt" o:ole="">
            <v:imagedata r:id="rId5" o:title=""/>
          </v:shape>
          <w:control r:id="rId64" w:name="DefaultOcxName58" w:shapeid="_x0000_i4949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titration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48" type="#_x0000_t75" style="width:20.15pt;height:17.3pt" o:ole="">
            <v:imagedata r:id="rId5" o:title=""/>
          </v:shape>
          <w:control r:id="rId65" w:name="DefaultOcxName59" w:shapeid="_x0000_i4948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Henderson–Hasselbalch equation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47" type="#_x0000_t75" style="width:20.15pt;height:17.3pt" o:ole="">
            <v:imagedata r:id="rId5" o:title=""/>
          </v:shape>
          <w:control r:id="rId66" w:name="DefaultOcxName60" w:shapeid="_x0000_i4947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Both of the above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46" type="#_x0000_t75" style="width:20.15pt;height:17.3pt" o:ole="">
            <v:imagedata r:id="rId5" o:title=""/>
          </v:shape>
          <w:control r:id="rId67" w:name="DefaultOcxName61" w:shapeid="_x0000_i4946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Non of the above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Henderson–Hasselbalch equation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19.3-Why 3% sodium phosphate produces lower pH value than 1%?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5.00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45" type="#_x0000_t75" style="width:20.15pt;height:17.3pt" o:ole="">
            <v:imagedata r:id="rId5" o:title=""/>
          </v:shape>
          <w:control r:id="rId68" w:name="DefaultOcxName62" w:shapeid="_x0000_i4945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More [OH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-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]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44" type="#_x0000_t75" style="width:20.15pt;height:17.3pt" o:ole="">
            <v:imagedata r:id="rId5" o:title=""/>
          </v:shape>
          <w:control r:id="rId69" w:name="DefaultOcxName63" w:shapeid="_x0000_i4944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More (H+)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43" type="#_x0000_t75" style="width:20.15pt;height:17.3pt" o:ole="">
            <v:imagedata r:id="rId5" o:title=""/>
          </v:shape>
          <w:control r:id="rId70" w:name="DefaultOcxName64" w:shapeid="_x0000_i4943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Salt is less soluble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42" type="#_x0000_t75" style="width:20.15pt;height:17.3pt" o:ole="">
            <v:imagedata r:id="rId5" o:title=""/>
          </v:shape>
          <w:control r:id="rId71" w:name="DefaultOcxName65" w:shapeid="_x0000_i4942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Salt is more soluble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More (H+)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20.2- Sodium phosphate (monobasic sodium phosphate) gave lower pH than  dibasic sodium phosphate is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5.00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object w:dxaOrig="1440" w:dyaOrig="1440">
          <v:shape id="_x0000_i4941" type="#_x0000_t75" style="width:20.15pt;height:17.3pt" o:ole="">
            <v:imagedata r:id="rId5" o:title=""/>
          </v:shape>
          <w:control r:id="rId72" w:name="DefaultOcxName66" w:shapeid="_x0000_i4941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More hydroxide ions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40" type="#_x0000_t75" style="width:20.15pt;height:17.3pt" o:ole="">
            <v:imagedata r:id="rId5" o:title=""/>
          </v:shape>
          <w:control r:id="rId73" w:name="DefaultOcxName67" w:shapeid="_x0000_i4940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less hydroxide ions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39" type="#_x0000_t75" style="width:20.15pt;height:17.3pt" o:ole="">
            <v:imagedata r:id="rId5" o:title=""/>
          </v:shape>
          <w:control r:id="rId74" w:name="DefaultOcxName68" w:shapeid="_x0000_i4939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more protons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4938" type="#_x0000_t75" style="width:20.15pt;height:17.3pt" o:ole="">
            <v:imagedata r:id="rId5" o:title=""/>
          </v:shape>
          <w:control r:id="rId75" w:name="DefaultOcxName69" w:shapeid="_x0000_i4938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less protons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more protons</w:t>
      </w:r>
    </w:p>
    <w:p w:rsidR="00483F73" w:rsidRDefault="00483F73" w:rsidP="00483F73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  <w:gridCol w:w="6"/>
      </w:tblGrid>
      <w:tr w:rsidR="00483F73" w:rsidRPr="00483F73" w:rsidTr="00483F73">
        <w:trPr>
          <w:tblCellSpacing w:w="0" w:type="dxa"/>
        </w:trPr>
        <w:tc>
          <w:tcPr>
            <w:tcW w:w="5000" w:type="pct"/>
            <w:vAlign w:val="center"/>
            <w:hideMark/>
          </w:tcPr>
          <w:p w:rsidR="00483F73" w:rsidRPr="00483F73" w:rsidRDefault="00483F73" w:rsidP="00483F7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483F7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biochem lab midterm</w:t>
            </w:r>
          </w:p>
        </w:tc>
        <w:tc>
          <w:tcPr>
            <w:tcW w:w="0" w:type="auto"/>
            <w:vAlign w:val="center"/>
            <w:hideMark/>
          </w:tcPr>
          <w:p w:rsidR="00483F73" w:rsidRPr="00483F73" w:rsidRDefault="00483F73" w:rsidP="0048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1.Which of the following is NOT a laboratory safety rule?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10.00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27" type="#_x0000_t75" style="width:20.15pt;height:17.3pt" o:ole="">
            <v:imagedata r:id="rId5" o:title=""/>
          </v:shape>
          <w:control r:id="rId76" w:name="DefaultOcxName70" w:shapeid="_x0000_i5127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You should never mix acids with bases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26" type="#_x0000_t75" style="width:20.15pt;height:17.3pt" o:ole="">
            <v:imagedata r:id="rId5" o:title=""/>
          </v:shape>
          <w:control r:id="rId77" w:name="DefaultOcxName110" w:shapeid="_x0000_i5126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You should tie back your long hair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25" type="#_x0000_t75" style="width:20.15pt;height:17.3pt" o:ole="">
            <v:imagedata r:id="rId5" o:title=""/>
          </v:shape>
          <w:control r:id="rId78" w:name="DefaultOcxName210" w:shapeid="_x0000_i5125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You should never add water to acid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24" type="#_x0000_t75" style="width:20.15pt;height:17.3pt" o:ole="">
            <v:imagedata r:id="rId5" o:title=""/>
          </v:shape>
          <w:control r:id="rId79" w:name="DefaultOcxName310" w:shapeid="_x0000_i5124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All of the above are valid safety rules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You should never mix acids with bases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2.What piece of laboratory equipment is best-suited for accurately measuring the volume of a liquid?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10.00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23" type="#_x0000_t75" style="width:20.15pt;height:17.3pt" o:ole="">
            <v:imagedata r:id="rId5" o:title=""/>
          </v:shape>
          <w:control r:id="rId80" w:name="DefaultOcxName410" w:shapeid="_x0000_i5123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graduated cylinder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22" type="#_x0000_t75" style="width:20.15pt;height:17.3pt" o:ole="">
            <v:imagedata r:id="rId5" o:title=""/>
          </v:shape>
          <w:control r:id="rId81" w:name="DefaultOcxName510" w:shapeid="_x0000_i5122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beaker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21" type="#_x0000_t75" style="width:20.15pt;height:17.3pt" o:ole="">
            <v:imagedata r:id="rId5" o:title=""/>
          </v:shape>
          <w:control r:id="rId82" w:name="DefaultOcxName610" w:shapeid="_x0000_i5121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Erlenmeyer flask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20" type="#_x0000_t75" style="width:20.15pt;height:17.3pt" o:ole="">
            <v:imagedata r:id="rId5" o:title=""/>
          </v:shape>
          <w:control r:id="rId83" w:name="DefaultOcxName71" w:shapeid="_x0000_i5120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more than one of the above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graduated cylinder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3.Which piece of laboratory equipment can be used to store chemicals for long periods of time?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10.00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19" type="#_x0000_t75" style="width:20.15pt;height:17.3pt" o:ole="">
            <v:imagedata r:id="rId5" o:title=""/>
          </v:shape>
          <w:control r:id="rId84" w:name="DefaultOcxName81" w:shapeid="_x0000_i5119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burette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18" type="#_x0000_t75" style="width:20.15pt;height:17.3pt" o:ole="">
            <v:imagedata r:id="rId5" o:title=""/>
          </v:shape>
          <w:control r:id="rId85" w:name="DefaultOcxName91" w:shapeid="_x0000_i5118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evaporating dish   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17" type="#_x0000_t75" style="width:20.15pt;height:17.3pt" o:ole="">
            <v:imagedata r:id="rId5" o:title=""/>
          </v:shape>
          <w:control r:id="rId86" w:name="DefaultOcxName101" w:shapeid="_x0000_i5117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beaker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16" type="#_x0000_t75" style="width:20.15pt;height:17.3pt" o:ole="">
            <v:imagedata r:id="rId5" o:title=""/>
          </v:shape>
          <w:control r:id="rId87" w:name="DefaultOcxName111" w:shapeid="_x0000_i5116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more than one of the above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beaker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4.A student wishes to prepare approximately 100 milliliters of an aqueous solution of 6M HCl using 12 M HCl. Which procedure is correct?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10.00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15" type="#_x0000_t75" style="width:20.15pt;height:17.3pt" o:ole="">
            <v:imagedata r:id="rId5" o:title=""/>
          </v:shape>
          <w:control r:id="rId88" w:name="DefaultOcxName121" w:shapeid="_x0000_i5115"/>
        </w:object>
      </w:r>
      <w:hyperlink r:id="rId89" w:history="1">
        <w:r w:rsidRPr="00483F7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adding</w:t>
        </w:r>
      </w:hyperlink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 50 mL of 12 M HCl to 50 mL of water while stirring the mixture steadily….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14" type="#_x0000_t75" style="width:20.15pt;height:17.3pt" o:ole="">
            <v:imagedata r:id="rId5" o:title=""/>
          </v:shape>
          <w:control r:id="rId90" w:name="DefaultOcxName131" w:shapeid="_x0000_i5114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adding 50 mL of 12 M HCl to 50 mL of water and then stirring the mixture steadily.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13" type="#_x0000_t75" style="width:20.15pt;height:17.3pt" o:ole="">
            <v:imagedata r:id="rId5" o:title=""/>
          </v:shape>
          <w:control r:id="rId91" w:name="DefaultOcxName141" w:shapeid="_x0000_i5113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 adding 50 mL of water to 50 mL of 12 M HCl while stirring the mixture steadily.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12" type="#_x0000_t75" style="width:20.15pt;height:17.3pt" o:ole="">
            <v:imagedata r:id="rId5" o:title=""/>
          </v:shape>
          <w:control r:id="rId92" w:name="DefaultOcxName151" w:shapeid="_x0000_i5112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 adding 50 mL of water to 50 mL of 12 M HCl and then stirring the mixture steadily.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93" w:history="1">
        <w:r w:rsidRPr="00483F7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adding</w:t>
        </w:r>
      </w:hyperlink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 50 mL of 12 M HCl to 50 mL of water while stirring the mixture steadily….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5.Which formula represents a salt?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10.00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11" type="#_x0000_t75" style="width:20.15pt;height:17.3pt" o:ole="">
            <v:imagedata r:id="rId5" o:title=""/>
          </v:shape>
          <w:control r:id="rId94" w:name="DefaultOcxName161" w:shapeid="_x0000_i5111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KOH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10" type="#_x0000_t75" style="width:20.15pt;height:17.3pt" o:ole="">
            <v:imagedata r:id="rId5" o:title=""/>
          </v:shape>
          <w:control r:id="rId95" w:name="DefaultOcxName171" w:shapeid="_x0000_i5110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KCl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09" type="#_x0000_t75" style="width:20.15pt;height:17.3pt" o:ole="">
            <v:imagedata r:id="rId5" o:title=""/>
          </v:shape>
          <w:control r:id="rId96" w:name="DefaultOcxName181" w:shapeid="_x0000_i5109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CH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3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OH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08" type="#_x0000_t75" style="width:20.15pt;height:17.3pt" o:ole="">
            <v:imagedata r:id="rId5" o:title=""/>
          </v:shape>
          <w:control r:id="rId97" w:name="DefaultOcxName191" w:shapeid="_x0000_i5108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CH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3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COOH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KCl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6.What is the pH of a 0.00001 molar HCl solution?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10.00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07" type="#_x0000_t75" style="width:20.15pt;height:17.3pt" o:ole="">
            <v:imagedata r:id="rId5" o:title=""/>
          </v:shape>
          <w:control r:id="rId98" w:name="DefaultOcxName201" w:shapeid="_x0000_i5107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06" type="#_x0000_t75" style="width:20.15pt;height:17.3pt" o:ole="">
            <v:imagedata r:id="rId5" o:title=""/>
          </v:shape>
          <w:control r:id="rId99" w:name="DefaultOcxName211" w:shapeid="_x0000_i5106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05" type="#_x0000_t75" style="width:20.15pt;height:17.3pt" o:ole="">
            <v:imagedata r:id="rId5" o:title=""/>
          </v:shape>
          <w:control r:id="rId100" w:name="DefaultOcxName221" w:shapeid="_x0000_i5105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04" type="#_x0000_t75" style="width:20.15pt;height:17.3pt" o:ole="">
            <v:imagedata r:id="rId5" o:title=""/>
          </v:shape>
          <w:control r:id="rId101" w:name="DefaultOcxName231" w:shapeid="_x0000_i5104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4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7.What is the pH of a solution with a hydronium ion concentration of 0.01 mole per liter?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10.00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03" type="#_x0000_t75" style="width:20.15pt;height:17.3pt" o:ole="">
            <v:imagedata r:id="rId5" o:title=""/>
          </v:shape>
          <w:control r:id="rId102" w:name="DefaultOcxName241" w:shapeid="_x0000_i5103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02" type="#_x0000_t75" style="width:20.15pt;height:17.3pt" o:ole="">
            <v:imagedata r:id="rId5" o:title=""/>
          </v:shape>
          <w:control r:id="rId103" w:name="DefaultOcxName251" w:shapeid="_x0000_i5102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01" type="#_x0000_t75" style="width:20.15pt;height:17.3pt" o:ole="">
            <v:imagedata r:id="rId5" o:title=""/>
          </v:shape>
          <w:control r:id="rId104" w:name="DefaultOcxName261" w:shapeid="_x0000_i5101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10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100" type="#_x0000_t75" style="width:20.15pt;height:17.3pt" o:ole="">
            <v:imagedata r:id="rId5" o:title=""/>
          </v:shape>
          <w:control r:id="rId105" w:name="DefaultOcxName271" w:shapeid="_x0000_i5100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14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8.There are alternate acid base theories that define an acid as any species that can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10.00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099" type="#_x0000_t75" style="width:20.15pt;height:17.3pt" o:ole="">
            <v:imagedata r:id="rId5" o:title=""/>
          </v:shape>
          <w:control r:id="rId106" w:name="DefaultOcxName281" w:shapeid="_x0000_i5099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donate a proton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098" type="#_x0000_t75" style="width:20.15pt;height:17.3pt" o:ole="">
            <v:imagedata r:id="rId5" o:title=""/>
          </v:shape>
          <w:control r:id="rId107" w:name="DefaultOcxName291" w:shapeid="_x0000_i5098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donate an electron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097" type="#_x0000_t75" style="width:20.15pt;height:17.3pt" o:ole="">
            <v:imagedata r:id="rId5" o:title=""/>
          </v:shape>
          <w:control r:id="rId108" w:name="DefaultOcxName301" w:shapeid="_x0000_i5097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hyperlink r:id="rId109" w:history="1">
        <w:r w:rsidRPr="00483F73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accept</w:t>
        </w:r>
      </w:hyperlink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 a proton 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096" type="#_x0000_t75" style="width:20.15pt;height:17.3pt" o:ole="">
            <v:imagedata r:id="rId5" o:title=""/>
          </v:shape>
          <w:control r:id="rId110" w:name="DefaultOcxName311" w:shapeid="_x0000_i5096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accept an electron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donate a proton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9.When HCl(aq) is exactly neutralized by NaOH(aq), the hydrogen ion concentration in the resulting mixture is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10.00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095" type="#_x0000_t75" style="width:20.15pt;height:17.3pt" o:ole="">
            <v:imagedata r:id="rId5" o:title=""/>
          </v:shape>
          <w:control r:id="rId111" w:name="DefaultOcxName321" w:shapeid="_x0000_i5095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always less than the concentration of the hydroxide ions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094" type="#_x0000_t75" style="width:20.15pt;height:17.3pt" o:ole="">
            <v:imagedata r:id="rId5" o:title=""/>
          </v:shape>
          <w:control r:id="rId112" w:name="DefaultOcxName331" w:shapeid="_x0000_i5094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always greater than the concentration of the hydroxide ions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093" type="#_x0000_t75" style="width:20.15pt;height:17.3pt" o:ole="">
            <v:imagedata r:id="rId5" o:title=""/>
          </v:shape>
          <w:control r:id="rId113" w:name="DefaultOcxName341" w:shapeid="_x0000_i5093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always equal to the concentration of the hydroxide ions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092" type="#_x0000_t75" style="width:20.15pt;height:17.3pt" o:ole="">
            <v:imagedata r:id="rId5" o:title=""/>
          </v:shape>
          <w:control r:id="rId114" w:name="DefaultOcxName351" w:shapeid="_x0000_i5092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sometimes greater and sometimes less than the concentration of the hydroxide ions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always equal to the concentration of the hydroxide ions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10.As the hydrogen ion concentration of an aqueous solution increases, the hydroxide ion concentration of this solution will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10.00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091" type="#_x0000_t75" style="width:20.15pt;height:17.3pt" o:ole="">
            <v:imagedata r:id="rId5" o:title=""/>
          </v:shape>
          <w:control r:id="rId115" w:name="DefaultOcxName361" w:shapeid="_x0000_i5091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decrease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090" type="#_x0000_t75" style="width:20.15pt;height:17.3pt" o:ole="">
            <v:imagedata r:id="rId5" o:title=""/>
          </v:shape>
          <w:control r:id="rId116" w:name="DefaultOcxName371" w:shapeid="_x0000_i5090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increase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089" type="#_x0000_t75" style="width:20.15pt;height:17.3pt" o:ole="">
            <v:imagedata r:id="rId5" o:title=""/>
          </v:shape>
          <w:control r:id="rId117" w:name="DefaultOcxName381" w:shapeid="_x0000_i5089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not changed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088" type="#_x0000_t75" style="width:20.15pt;height:17.3pt" o:ole="">
            <v:imagedata r:id="rId5" o:title=""/>
          </v:shape>
          <w:control r:id="rId118" w:name="DefaultOcxName391" w:shapeid="_x0000_i5088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remain the same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decrease</w:t>
      </w:r>
    </w:p>
    <w:p w:rsidR="00483F73" w:rsidRDefault="00483F73" w:rsidP="00483F7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  <w:gridCol w:w="6"/>
      </w:tblGrid>
      <w:tr w:rsidR="00483F73" w:rsidTr="00483F73">
        <w:trPr>
          <w:tblCellSpacing w:w="0" w:type="dxa"/>
        </w:trPr>
        <w:tc>
          <w:tcPr>
            <w:tcW w:w="5000" w:type="pct"/>
            <w:vAlign w:val="center"/>
            <w:hideMark/>
          </w:tcPr>
          <w:p w:rsidR="00483F73" w:rsidRDefault="00483F73">
            <w:pPr>
              <w:pStyle w:val="Heading1"/>
            </w:pPr>
            <w:r>
              <w:t>chem 437 midterm</w:t>
            </w:r>
          </w:p>
        </w:tc>
        <w:tc>
          <w:tcPr>
            <w:tcW w:w="0" w:type="auto"/>
            <w:vAlign w:val="center"/>
            <w:hideMark/>
          </w:tcPr>
          <w:p w:rsidR="00483F73" w:rsidRDefault="00483F73"/>
        </w:tc>
      </w:tr>
    </w:tbl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</w:p>
    <w:p w:rsidR="00483F73" w:rsidRDefault="00483F73" w:rsidP="00483F73">
      <w:r>
        <w:rPr>
          <w:rStyle w:val="Strong"/>
        </w:rPr>
        <w:t>1.Which of the following statements about cystine is incorrect?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427" type="#_x0000_t75" style="width:20.15pt;height:17.3pt" o:ole="">
            <v:imagedata r:id="rId5" o:title=""/>
          </v:shape>
          <w:control r:id="rId119" w:name="DefaultOcxName100" w:shapeid="_x0000_i5427"/>
        </w:object>
      </w:r>
      <w:r>
        <w:rPr>
          <w:color w:val="000000"/>
          <w:sz w:val="27"/>
          <w:szCs w:val="27"/>
        </w:rPr>
        <w:t>Cystine forms when the -CH2-SH R group is oxidized to form a -CH2-S-S-CH2- disulfide bridge between two cysteines 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426" type="#_x0000_t75" style="width:20.15pt;height:17.3pt" o:ole="">
            <v:imagedata r:id="rId5" o:title=""/>
          </v:shape>
          <w:control r:id="rId120" w:name="DefaultOcxName113" w:shapeid="_x0000_i5426"/>
        </w:object>
      </w:r>
      <w:r>
        <w:rPr>
          <w:color w:val="000000"/>
          <w:sz w:val="27"/>
          <w:szCs w:val="27"/>
        </w:rPr>
        <w:t xml:space="preserve">Cystine is an example of a nonstandard amino acid, derived by linking two </w:t>
      </w:r>
      <w:r>
        <w:rPr>
          <w:color w:val="000000"/>
          <w:sz w:val="27"/>
          <w:szCs w:val="27"/>
        </w:rPr>
        <w:lastRenderedPageBreak/>
        <w:t>standard amino acids.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425" type="#_x0000_t75" style="width:20.15pt;height:17.3pt" o:ole="">
            <v:imagedata r:id="rId5" o:title=""/>
          </v:shape>
          <w:control r:id="rId121" w:name="DefaultOcxName213" w:shapeid="_x0000_i5425"/>
        </w:object>
      </w:r>
      <w:r>
        <w:rPr>
          <w:color w:val="000000"/>
          <w:sz w:val="27"/>
          <w:szCs w:val="27"/>
        </w:rPr>
        <w:t>Cystine is formed by the oxidation of the carboxylic acid group on cysteine 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424" type="#_x0000_t75" style="width:20.15pt;height:17.3pt" o:ole="">
            <v:imagedata r:id="rId5" o:title=""/>
          </v:shape>
          <w:control r:id="rId122" w:name="DefaultOcxName313" w:shapeid="_x0000_i5424"/>
        </w:object>
      </w:r>
      <w:r>
        <w:rPr>
          <w:color w:val="000000"/>
          <w:sz w:val="27"/>
          <w:szCs w:val="27"/>
        </w:rPr>
        <w:t>Cystine is formed through a peptide linkage between two cysteines .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Cystine is formed by the oxidation of the carboxylic acid group on cysteine .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2.the polarity of water is due to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423" type="#_x0000_t75" style="width:20.15pt;height:17.3pt" o:ole="">
            <v:imagedata r:id="rId5" o:title=""/>
          </v:shape>
          <w:control r:id="rId123" w:name="DefaultOcxName412" w:shapeid="_x0000_i5423"/>
        </w:object>
      </w:r>
      <w:r>
        <w:rPr>
          <w:color w:val="000000"/>
          <w:sz w:val="27"/>
          <w:szCs w:val="27"/>
        </w:rPr>
        <w:t>difference in electronegativity of oxygen and hydrogen in water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422" type="#_x0000_t75" style="width:20.15pt;height:17.3pt" o:ole="">
            <v:imagedata r:id="rId5" o:title=""/>
          </v:shape>
          <w:control r:id="rId124" w:name="DefaultOcxName512" w:shapeid="_x0000_i5422"/>
        </w:object>
      </w:r>
      <w:r>
        <w:rPr>
          <w:color w:val="000000"/>
          <w:sz w:val="27"/>
          <w:szCs w:val="27"/>
        </w:rPr>
        <w:t>the negative charge of water molecule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421" type="#_x0000_t75" style="width:20.15pt;height:17.3pt" o:ole="">
            <v:imagedata r:id="rId5" o:title=""/>
          </v:shape>
          <w:control r:id="rId125" w:name="DefaultOcxName612" w:shapeid="_x0000_i5421"/>
        </w:object>
      </w:r>
      <w:r>
        <w:rPr>
          <w:color w:val="000000"/>
          <w:sz w:val="27"/>
          <w:szCs w:val="27"/>
        </w:rPr>
        <w:t>the positive charge of water molecule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420" type="#_x0000_t75" style="width:20.15pt;height:17.3pt" o:ole="">
            <v:imagedata r:id="rId5" o:title=""/>
          </v:shape>
          <w:control r:id="rId126" w:name="DefaultOcxName710" w:shapeid="_x0000_i5420"/>
        </w:object>
      </w:r>
      <w:r>
        <w:rPr>
          <w:color w:val="000000"/>
          <w:sz w:val="27"/>
          <w:szCs w:val="27"/>
        </w:rPr>
        <w:t>the readily ionization behavior of water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difference in electronegativity of oxygen and hydrogen in water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3.What is the pH of a buffer solution where [HA] = [A– ]?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419" type="#_x0000_t75" style="width:20.15pt;height:17.3pt" o:ole="">
            <v:imagedata r:id="rId5" o:title=""/>
          </v:shape>
          <w:control r:id="rId127" w:name="DefaultOcxName810" w:shapeid="_x0000_i5419"/>
        </w:object>
      </w:r>
      <w:r>
        <w:rPr>
          <w:color w:val="000000"/>
          <w:sz w:val="27"/>
          <w:szCs w:val="27"/>
        </w:rPr>
        <w:t>pH = pKa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418" type="#_x0000_t75" style="width:20.15pt;height:17.3pt" o:ole="">
            <v:imagedata r:id="rId5" o:title=""/>
          </v:shape>
          <w:control r:id="rId128" w:name="DefaultOcxName910" w:shapeid="_x0000_i5418"/>
        </w:object>
      </w:r>
      <w:r>
        <w:rPr>
          <w:color w:val="000000"/>
          <w:sz w:val="27"/>
          <w:szCs w:val="27"/>
        </w:rPr>
        <w:t>pH = pOH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417" type="#_x0000_t75" style="width:20.15pt;height:17.3pt" o:ole="">
            <v:imagedata r:id="rId5" o:title=""/>
          </v:shape>
          <w:control r:id="rId129" w:name="DefaultOcxName102" w:shapeid="_x0000_i5417"/>
        </w:object>
      </w:r>
      <w:r>
        <w:rPr>
          <w:color w:val="000000"/>
          <w:sz w:val="27"/>
          <w:szCs w:val="27"/>
        </w:rPr>
        <w:t>pH = 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416" type="#_x0000_t75" style="width:20.15pt;height:17.3pt" o:ole="">
            <v:imagedata r:id="rId5" o:title=""/>
          </v:shape>
          <w:control r:id="rId130" w:name="DefaultOcxName112" w:shapeid="_x0000_i5416"/>
        </w:object>
      </w:r>
      <w:r>
        <w:rPr>
          <w:color w:val="000000"/>
          <w:sz w:val="27"/>
          <w:szCs w:val="27"/>
        </w:rPr>
        <w:t>pH = pOH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pH = pKa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4.if a solution has to be a buffer, its pH should be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415" type="#_x0000_t75" style="width:20.15pt;height:17.3pt" o:ole="">
            <v:imagedata r:id="rId5" o:title=""/>
          </v:shape>
          <w:control r:id="rId131" w:name="DefaultOcxName122" w:shapeid="_x0000_i5415"/>
        </w:object>
      </w:r>
      <w:r>
        <w:rPr>
          <w:color w:val="000000"/>
          <w:sz w:val="27"/>
          <w:szCs w:val="27"/>
        </w:rPr>
        <w:t>at its pKa value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414" type="#_x0000_t75" style="width:20.15pt;height:17.3pt" o:ole="">
            <v:imagedata r:id="rId5" o:title=""/>
          </v:shape>
          <w:control r:id="rId132" w:name="DefaultOcxName132" w:shapeid="_x0000_i5414"/>
        </w:object>
      </w:r>
      <w:r>
        <w:rPr>
          <w:color w:val="000000"/>
          <w:sz w:val="27"/>
          <w:szCs w:val="27"/>
        </w:rPr>
        <w:t>at its Ka value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413" type="#_x0000_t75" style="width:20.15pt;height:17.3pt" o:ole="">
            <v:imagedata r:id="rId5" o:title=""/>
          </v:shape>
          <w:control r:id="rId133" w:name="DefaultOcxName142" w:shapeid="_x0000_i5413"/>
        </w:objec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412" type="#_x0000_t75" style="width:20.15pt;height:17.3pt" o:ole="">
            <v:imagedata r:id="rId5" o:title=""/>
          </v:shape>
          <w:control r:id="rId134" w:name="DefaultOcxName152" w:shapeid="_x0000_i5412"/>
        </w:object>
      </w:r>
      <w:r>
        <w:rPr>
          <w:color w:val="000000"/>
          <w:sz w:val="27"/>
          <w:szCs w:val="27"/>
        </w:rPr>
        <w:t>at 14.0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at its pKa value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5.normal human blood pH is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411" type="#_x0000_t75" style="width:20.15pt;height:17.3pt" o:ole="">
            <v:imagedata r:id="rId5" o:title=""/>
          </v:shape>
          <w:control r:id="rId135" w:name="DefaultOcxName162" w:shapeid="_x0000_i5411"/>
        </w:object>
      </w:r>
      <w:r>
        <w:rPr>
          <w:color w:val="000000"/>
          <w:sz w:val="27"/>
          <w:szCs w:val="27"/>
        </w:rPr>
        <w:t>7.0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410" type="#_x0000_t75" style="width:20.15pt;height:17.3pt" o:ole="">
            <v:imagedata r:id="rId5" o:title=""/>
          </v:shape>
          <w:control r:id="rId136" w:name="DefaultOcxName172" w:shapeid="_x0000_i5410"/>
        </w:object>
      </w:r>
      <w:r>
        <w:rPr>
          <w:color w:val="000000"/>
          <w:sz w:val="27"/>
          <w:szCs w:val="27"/>
        </w:rPr>
        <w:t>7.9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409" type="#_x0000_t75" style="width:20.15pt;height:17.3pt" o:ole="">
            <v:imagedata r:id="rId5" o:title=""/>
          </v:shape>
          <w:control r:id="rId137" w:name="DefaultOcxName182" w:shapeid="_x0000_i5409"/>
        </w:object>
      </w:r>
      <w:r>
        <w:rPr>
          <w:color w:val="000000"/>
          <w:sz w:val="27"/>
          <w:szCs w:val="27"/>
        </w:rPr>
        <w:t>7.6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408" type="#_x0000_t75" style="width:20.15pt;height:17.3pt" o:ole="">
            <v:imagedata r:id="rId5" o:title=""/>
          </v:shape>
          <w:control r:id="rId138" w:name="DefaultOcxName192" w:shapeid="_x0000_i5408"/>
        </w:object>
      </w:r>
      <w:r>
        <w:rPr>
          <w:color w:val="000000"/>
          <w:sz w:val="27"/>
          <w:szCs w:val="27"/>
        </w:rPr>
        <w:t>7.4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7.4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6. What is the pH when 25.0 mL of 0.200 M of CH3COOH has been titrated with 35.0 mL of 0.100 M NaOH? pk for acetic acid is 4.75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lastRenderedPageBreak/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407" type="#_x0000_t75" style="width:20.15pt;height:17.3pt" o:ole="">
            <v:imagedata r:id="rId5" o:title=""/>
          </v:shape>
          <w:control r:id="rId139" w:name="DefaultOcxName202" w:shapeid="_x0000_i5407"/>
        </w:object>
      </w:r>
      <w:r>
        <w:rPr>
          <w:color w:val="000000"/>
          <w:sz w:val="27"/>
          <w:szCs w:val="27"/>
        </w:rPr>
        <w:t>5.12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406" type="#_x0000_t75" style="width:20.15pt;height:17.3pt" o:ole="">
            <v:imagedata r:id="rId5" o:title=""/>
          </v:shape>
          <w:control r:id="rId140" w:name="DefaultOcxName212" w:shapeid="_x0000_i5406"/>
        </w:object>
      </w:r>
      <w:r>
        <w:rPr>
          <w:color w:val="000000"/>
          <w:sz w:val="27"/>
          <w:szCs w:val="27"/>
        </w:rPr>
        <w:t>4.75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405" type="#_x0000_t75" style="width:20.15pt;height:17.3pt" o:ole="">
            <v:imagedata r:id="rId5" o:title=""/>
          </v:shape>
          <w:control r:id="rId141" w:name="DefaultOcxName222" w:shapeid="_x0000_i5405"/>
        </w:object>
      </w:r>
      <w:r>
        <w:rPr>
          <w:color w:val="000000"/>
          <w:sz w:val="27"/>
          <w:szCs w:val="27"/>
        </w:rPr>
        <w:t>5.75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404" type="#_x0000_t75" style="width:20.15pt;height:17.3pt" o:ole="">
            <v:imagedata r:id="rId5" o:title=""/>
          </v:shape>
          <w:control r:id="rId142" w:name="DefaultOcxName232" w:shapeid="_x0000_i5404"/>
        </w:object>
      </w:r>
      <w:r>
        <w:rPr>
          <w:color w:val="000000"/>
          <w:sz w:val="27"/>
          <w:szCs w:val="27"/>
        </w:rPr>
        <w:t>6.25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5.12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7.When HCl(aq) is exactly neutralized by NaOH(aq), the hydrogen ion concentration in the resulting mixture is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403" type="#_x0000_t75" style="width:20.15pt;height:17.3pt" o:ole="">
            <v:imagedata r:id="rId5" o:title=""/>
          </v:shape>
          <w:control r:id="rId143" w:name="DefaultOcxName242" w:shapeid="_x0000_i5403"/>
        </w:object>
      </w:r>
      <w:r>
        <w:rPr>
          <w:color w:val="000000"/>
          <w:sz w:val="27"/>
          <w:szCs w:val="27"/>
        </w:rPr>
        <w:t>always less than the concentration of the hydroxide ions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402" type="#_x0000_t75" style="width:20.15pt;height:17.3pt" o:ole="">
            <v:imagedata r:id="rId5" o:title=""/>
          </v:shape>
          <w:control r:id="rId144" w:name="DefaultOcxName252" w:shapeid="_x0000_i5402"/>
        </w:object>
      </w:r>
      <w:r>
        <w:rPr>
          <w:color w:val="000000"/>
          <w:sz w:val="27"/>
          <w:szCs w:val="27"/>
        </w:rPr>
        <w:t>always greater than the concentration of the hydroxide ions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401" type="#_x0000_t75" style="width:20.15pt;height:17.3pt" o:ole="">
            <v:imagedata r:id="rId5" o:title=""/>
          </v:shape>
          <w:control r:id="rId145" w:name="DefaultOcxName262" w:shapeid="_x0000_i5401"/>
        </w:object>
      </w:r>
      <w:r>
        <w:rPr>
          <w:color w:val="000000"/>
          <w:sz w:val="27"/>
          <w:szCs w:val="27"/>
        </w:rPr>
        <w:t>always equal the concentration of the hydroxide ions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400" type="#_x0000_t75" style="width:20.15pt;height:17.3pt" o:ole="">
            <v:imagedata r:id="rId5" o:title=""/>
          </v:shape>
          <w:control r:id="rId146" w:name="DefaultOcxName272" w:shapeid="_x0000_i5400"/>
        </w:object>
      </w:r>
      <w:r>
        <w:rPr>
          <w:color w:val="000000"/>
          <w:sz w:val="27"/>
          <w:szCs w:val="27"/>
        </w:rPr>
        <w:t>sometimes greater and sometimes less than the concentration of the hydroxide ions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always equal the concentration of the hydroxide ions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8.There are alternate acid base theories that define an acid as any species that can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object w:dxaOrig="1440" w:dyaOrig="1440">
          <v:shape id="_x0000_i5399" type="#_x0000_t75" style="width:20.15pt;height:17.3pt" o:ole="">
            <v:imagedata r:id="rId5" o:title=""/>
          </v:shape>
          <w:control r:id="rId147" w:name="DefaultOcxName282" w:shapeid="_x0000_i5399"/>
        </w:object>
      </w:r>
      <w:r>
        <w:rPr>
          <w:color w:val="000000"/>
          <w:sz w:val="27"/>
          <w:szCs w:val="27"/>
        </w:rPr>
        <w:t>donate a proton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98" type="#_x0000_t75" style="width:20.15pt;height:17.3pt" o:ole="">
            <v:imagedata r:id="rId5" o:title=""/>
          </v:shape>
          <w:control r:id="rId148" w:name="DefaultOcxName292" w:shapeid="_x0000_i5398"/>
        </w:object>
      </w:r>
      <w:r>
        <w:rPr>
          <w:color w:val="000000"/>
          <w:sz w:val="27"/>
          <w:szCs w:val="27"/>
        </w:rPr>
        <w:t>donate an electron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97" type="#_x0000_t75" style="width:20.15pt;height:17.3pt" o:ole="">
            <v:imagedata r:id="rId5" o:title=""/>
          </v:shape>
          <w:control r:id="rId149" w:name="DefaultOcxName302" w:shapeid="_x0000_i5397"/>
        </w:object>
      </w:r>
      <w:r>
        <w:rPr>
          <w:color w:val="000000"/>
          <w:sz w:val="27"/>
          <w:szCs w:val="27"/>
        </w:rPr>
        <w:t>accept a proton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96" type="#_x0000_t75" style="width:20.15pt;height:17.3pt" o:ole="">
            <v:imagedata r:id="rId5" o:title=""/>
          </v:shape>
          <w:control r:id="rId150" w:name="DefaultOcxName312" w:shapeid="_x0000_i5396"/>
        </w:object>
      </w:r>
      <w:r>
        <w:rPr>
          <w:color w:val="000000"/>
          <w:sz w:val="27"/>
          <w:szCs w:val="27"/>
        </w:rPr>
        <w:t>accept an electron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donate a proton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9.What is the pH of a solution with a hydronium ion concentration of 0.01 mole per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395" type="#_x0000_t75" style="width:20.15pt;height:17.3pt" o:ole="">
            <v:imagedata r:id="rId5" o:title=""/>
          </v:shape>
          <w:control r:id="rId151" w:name="DefaultOcxName322" w:shapeid="_x0000_i5395"/>
        </w:object>
      </w:r>
      <w:r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94" type="#_x0000_t75" style="width:20.15pt;height:17.3pt" o:ole="">
            <v:imagedata r:id="rId5" o:title=""/>
          </v:shape>
          <w:control r:id="rId152" w:name="DefaultOcxName332" w:shapeid="_x0000_i5394"/>
        </w:object>
      </w:r>
      <w:r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93" type="#_x0000_t75" style="width:20.15pt;height:17.3pt" o:ole="">
            <v:imagedata r:id="rId5" o:title=""/>
          </v:shape>
          <w:control r:id="rId153" w:name="DefaultOcxName342" w:shapeid="_x0000_i5393"/>
        </w:object>
      </w:r>
      <w:r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92" type="#_x0000_t75" style="width:20.15pt;height:17.3pt" o:ole="">
            <v:imagedata r:id="rId5" o:title=""/>
          </v:shape>
          <w:control r:id="rId154" w:name="DefaultOcxName352" w:shapeid="_x0000_i5392"/>
        </w:object>
      </w:r>
      <w:r>
        <w:rPr>
          <w:color w:val="000000"/>
          <w:sz w:val="27"/>
          <w:szCs w:val="27"/>
        </w:rPr>
        <w:t>6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10.What is the pH of a 0.00001 molar HCl solution?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391" type="#_x0000_t75" style="width:20.15pt;height:17.3pt" o:ole="">
            <v:imagedata r:id="rId5" o:title=""/>
          </v:shape>
          <w:control r:id="rId155" w:name="DefaultOcxName362" w:shapeid="_x0000_i5391"/>
        </w:object>
      </w:r>
      <w:r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90" type="#_x0000_t75" style="width:20.15pt;height:17.3pt" o:ole="">
            <v:imagedata r:id="rId5" o:title=""/>
          </v:shape>
          <w:control r:id="rId156" w:name="DefaultOcxName372" w:shapeid="_x0000_i5390"/>
        </w:object>
      </w:r>
      <w:r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89" type="#_x0000_t75" style="width:20.15pt;height:17.3pt" o:ole="">
            <v:imagedata r:id="rId5" o:title=""/>
          </v:shape>
          <w:control r:id="rId157" w:name="DefaultOcxName382" w:shapeid="_x0000_i5389"/>
        </w:object>
      </w:r>
      <w:r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88" type="#_x0000_t75" style="width:20.15pt;height:17.3pt" o:ole="">
            <v:imagedata r:id="rId5" o:title=""/>
          </v:shape>
          <w:control r:id="rId158" w:name="DefaultOcxName392" w:shapeid="_x0000_i5388"/>
        </w:object>
      </w:r>
      <w:r>
        <w:rPr>
          <w:color w:val="000000"/>
          <w:sz w:val="27"/>
          <w:szCs w:val="27"/>
        </w:rPr>
        <w:t>9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lastRenderedPageBreak/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11.What is the R-side interaction between lysine and glutamic acid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387" type="#_x0000_t75" style="width:20.15pt;height:17.3pt" o:ole="">
            <v:imagedata r:id="rId5" o:title=""/>
          </v:shape>
          <w:control r:id="rId159" w:name="DefaultOcxName401" w:shapeid="_x0000_i5387"/>
        </w:object>
      </w:r>
      <w:r>
        <w:rPr>
          <w:color w:val="000000"/>
          <w:sz w:val="27"/>
          <w:szCs w:val="27"/>
        </w:rPr>
        <w:t>hydrophobic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86" type="#_x0000_t75" style="width:20.15pt;height:17.3pt" o:ole="">
            <v:imagedata r:id="rId5" o:title=""/>
          </v:shape>
          <w:control r:id="rId160" w:name="DefaultOcxName411" w:shapeid="_x0000_i5386"/>
        </w:object>
      </w:r>
      <w:r>
        <w:rPr>
          <w:color w:val="000000"/>
          <w:sz w:val="27"/>
          <w:szCs w:val="27"/>
        </w:rPr>
        <w:t>disulphide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85" type="#_x0000_t75" style="width:20.15pt;height:17.3pt" o:ole="">
            <v:imagedata r:id="rId5" o:title=""/>
          </v:shape>
          <w:control r:id="rId161" w:name="DefaultOcxName421" w:shapeid="_x0000_i5385"/>
        </w:object>
      </w:r>
      <w:r>
        <w:rPr>
          <w:color w:val="000000"/>
          <w:sz w:val="27"/>
          <w:szCs w:val="27"/>
        </w:rPr>
        <w:t>H-bonds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84" type="#_x0000_t75" style="width:20.15pt;height:17.3pt" o:ole="">
            <v:imagedata r:id="rId5" o:title=""/>
          </v:shape>
          <w:control r:id="rId162" w:name="DefaultOcxName431" w:shapeid="_x0000_i5384"/>
        </w:object>
      </w:r>
      <w:r>
        <w:rPr>
          <w:color w:val="000000"/>
          <w:sz w:val="27"/>
          <w:szCs w:val="27"/>
        </w:rPr>
        <w:t>electrostatic (ionic)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electrostatic (ionic)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12.What is charge of Leucine at the pH 1 and 12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383" type="#_x0000_t75" style="width:20.15pt;height:17.3pt" o:ole="">
            <v:imagedata r:id="rId5" o:title=""/>
          </v:shape>
          <w:control r:id="rId163" w:name="DefaultOcxName441" w:shapeid="_x0000_i5383"/>
        </w:object>
      </w:r>
      <w:r>
        <w:rPr>
          <w:color w:val="000000"/>
          <w:sz w:val="27"/>
          <w:szCs w:val="27"/>
        </w:rPr>
        <w:t>+2, -1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82" type="#_x0000_t75" style="width:20.15pt;height:17.3pt" o:ole="">
            <v:imagedata r:id="rId5" o:title=""/>
          </v:shape>
          <w:control r:id="rId164" w:name="DefaultOcxName451" w:shapeid="_x0000_i5382"/>
        </w:object>
      </w:r>
      <w:r>
        <w:rPr>
          <w:color w:val="000000"/>
          <w:sz w:val="27"/>
          <w:szCs w:val="27"/>
        </w:rPr>
        <w:t>+2, -1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81" type="#_x0000_t75" style="width:20.15pt;height:17.3pt" o:ole="">
            <v:imagedata r:id="rId5" o:title=""/>
          </v:shape>
          <w:control r:id="rId165" w:name="DefaultOcxName461" w:shapeid="_x0000_i5381"/>
        </w:object>
      </w:r>
      <w:r>
        <w:rPr>
          <w:color w:val="000000"/>
          <w:sz w:val="27"/>
          <w:szCs w:val="27"/>
        </w:rPr>
        <w:t>-2, +2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80" type="#_x0000_t75" style="width:20.15pt;height:17.3pt" o:ole="">
            <v:imagedata r:id="rId5" o:title=""/>
          </v:shape>
          <w:control r:id="rId166" w:name="DefaultOcxName471" w:shapeid="_x0000_i5380"/>
        </w:object>
      </w:r>
      <w:r>
        <w:rPr>
          <w:color w:val="000000"/>
          <w:sz w:val="27"/>
          <w:szCs w:val="27"/>
        </w:rPr>
        <w:t>+1, -1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+1, -1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13.The Henderson-Hasselbalch equation:</w:t>
      </w:r>
    </w:p>
    <w:p w:rsidR="00483F73" w:rsidRDefault="00483F73" w:rsidP="00483F73"/>
    <w:p w:rsidR="00483F73" w:rsidRDefault="00483F73" w:rsidP="00483F73">
      <w:r>
        <w:rPr>
          <w:rStyle w:val="Strong"/>
        </w:rPr>
        <w:lastRenderedPageBreak/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379" type="#_x0000_t75" style="width:20.15pt;height:17.3pt" o:ole="">
            <v:imagedata r:id="rId5" o:title=""/>
          </v:shape>
          <w:control r:id="rId167" w:name="DefaultOcxName481" w:shapeid="_x0000_i5379"/>
        </w:object>
      </w:r>
      <w:r>
        <w:rPr>
          <w:color w:val="000000"/>
          <w:sz w:val="27"/>
          <w:szCs w:val="27"/>
        </w:rPr>
        <w:t>allows the graphic determination of the molecular weight of a weak acid from its pH alone.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78" type="#_x0000_t75" style="width:20.15pt;height:17.3pt" o:ole="">
            <v:imagedata r:id="rId5" o:title=""/>
          </v:shape>
          <w:control r:id="rId168" w:name="DefaultOcxName491" w:shapeid="_x0000_i5378"/>
        </w:object>
      </w:r>
      <w:r>
        <w:rPr>
          <w:color w:val="000000"/>
          <w:sz w:val="27"/>
          <w:szCs w:val="27"/>
        </w:rPr>
        <w:t>employs the same value for </w:t>
      </w:r>
      <w:r>
        <w:rPr>
          <w:rStyle w:val="Emphasis"/>
          <w:color w:val="000000"/>
          <w:sz w:val="27"/>
          <w:szCs w:val="27"/>
        </w:rPr>
        <w:t>pK. </w:t>
      </w:r>
      <w:r>
        <w:rPr>
          <w:color w:val="000000"/>
          <w:sz w:val="27"/>
          <w:szCs w:val="27"/>
        </w:rPr>
        <w:t>for all weak acids.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77" type="#_x0000_t75" style="width:20.15pt;height:17.3pt" o:ole="">
            <v:imagedata r:id="rId5" o:title=""/>
          </v:shape>
          <w:control r:id="rId169" w:name="DefaultOcxName501" w:shapeid="_x0000_i5377"/>
        </w:object>
      </w:r>
      <w:r>
        <w:rPr>
          <w:color w:val="000000"/>
          <w:sz w:val="27"/>
          <w:szCs w:val="27"/>
        </w:rPr>
        <w:t>is equally useful with solutions of acetic acid and of hydrochloric acid.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76" type="#_x0000_t75" style="width:20.15pt;height:17.3pt" o:ole="">
            <v:imagedata r:id="rId5" o:title=""/>
          </v:shape>
          <w:control r:id="rId170" w:name="DefaultOcxName511" w:shapeid="_x0000_i5376"/>
        </w:object>
      </w:r>
      <w:r>
        <w:rPr>
          <w:color w:val="000000"/>
          <w:sz w:val="27"/>
          <w:szCs w:val="27"/>
        </w:rPr>
        <w:t>relates the pH of a solution to the </w:t>
      </w:r>
      <w:r>
        <w:rPr>
          <w:rStyle w:val="Emphasis"/>
          <w:color w:val="000000"/>
          <w:sz w:val="27"/>
          <w:szCs w:val="27"/>
        </w:rPr>
        <w:t>pK. </w:t>
      </w:r>
      <w:r>
        <w:rPr>
          <w:color w:val="000000"/>
          <w:sz w:val="27"/>
          <w:szCs w:val="27"/>
        </w:rPr>
        <w:t>and the concentration of acid and conjugate base.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relates the pH of a solution to the </w:t>
      </w:r>
      <w:r>
        <w:rPr>
          <w:rStyle w:val="Emphasis"/>
          <w:color w:val="000000"/>
          <w:sz w:val="27"/>
          <w:szCs w:val="27"/>
        </w:rPr>
        <w:t>pK. </w:t>
      </w:r>
      <w:r>
        <w:rPr>
          <w:color w:val="000000"/>
          <w:sz w:val="27"/>
          <w:szCs w:val="27"/>
        </w:rPr>
        <w:t>and the concentration of acid and conjugate base.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14.When preparing a buffer, the Henderson-Hasselbalch equation can be used to determine the buffer constituents. Which of the flowing is the Henderson-Hasselbalch equation?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375" type="#_x0000_t75" style="width:20.15pt;height:17.3pt" o:ole="">
            <v:imagedata r:id="rId5" o:title=""/>
          </v:shape>
          <w:control r:id="rId171" w:name="DefaultOcxName521" w:shapeid="_x0000_i5375"/>
        </w:object>
      </w:r>
      <w:r>
        <w:rPr>
          <w:color w:val="000000"/>
          <w:sz w:val="27"/>
          <w:szCs w:val="27"/>
        </w:rPr>
        <w:t>pH = pka + (HA)/(A)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74" type="#_x0000_t75" style="width:20.15pt;height:17.3pt" o:ole="">
            <v:imagedata r:id="rId5" o:title=""/>
          </v:shape>
          <w:control r:id="rId172" w:name="DefaultOcxName531" w:shapeid="_x0000_i5374"/>
        </w:object>
      </w:r>
    </w:p>
    <w:p w:rsidR="00483F73" w:rsidRDefault="00483F73" w:rsidP="00483F73">
      <w:pPr>
        <w:pStyle w:val="Heading4"/>
        <w:rPr>
          <w:color w:val="000000"/>
          <w:sz w:val="24"/>
          <w:szCs w:val="24"/>
        </w:rPr>
      </w:pPr>
      <w:r>
        <w:rPr>
          <w:color w:val="000000"/>
        </w:rPr>
        <w:t> pH = pka + (A)/(HA)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73" type="#_x0000_t75" style="width:20.15pt;height:17.3pt" o:ole="">
            <v:imagedata r:id="rId5" o:title=""/>
          </v:shape>
          <w:control r:id="rId173" w:name="DefaultOcxName541" w:shapeid="_x0000_i5373"/>
        </w:object>
      </w:r>
      <w:r>
        <w:rPr>
          <w:color w:val="000000"/>
          <w:sz w:val="27"/>
          <w:szCs w:val="27"/>
        </w:rPr>
        <w:t>pH = pka + log(HA)/(A)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72" type="#_x0000_t75" style="width:20.15pt;height:17.3pt" o:ole="">
            <v:imagedata r:id="rId5" o:title=""/>
          </v:shape>
          <w:control r:id="rId174" w:name="DefaultOcxName551" w:shapeid="_x0000_i5372"/>
        </w:object>
      </w:r>
      <w:r>
        <w:rPr>
          <w:color w:val="000000"/>
          <w:sz w:val="27"/>
          <w:szCs w:val="27"/>
        </w:rPr>
        <w:t>pH= pka + log(A)/(HA)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pH= pka + log(A)/(HA)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15. Which of these statements about hydrogen bonds is not true?</w:t>
      </w:r>
    </w:p>
    <w:p w:rsidR="00483F73" w:rsidRDefault="00483F73" w:rsidP="00483F73"/>
    <w:p w:rsidR="00483F73" w:rsidRDefault="00483F73" w:rsidP="00483F73">
      <w:r>
        <w:rPr>
          <w:rStyle w:val="Strong"/>
        </w:rPr>
        <w:lastRenderedPageBreak/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371" type="#_x0000_t75" style="width:20.15pt;height:17.3pt" o:ole="">
            <v:imagedata r:id="rId5" o:title=""/>
          </v:shape>
          <w:control r:id="rId175" w:name="DefaultOcxName561" w:shapeid="_x0000_i5371"/>
        </w:object>
      </w:r>
      <w:r>
        <w:rPr>
          <w:color w:val="000000"/>
          <w:sz w:val="27"/>
          <w:szCs w:val="27"/>
        </w:rPr>
        <w:t>Hydrogen bonds account for the anomalously high boiling point of water.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70" type="#_x0000_t75" style="width:20.15pt;height:17.3pt" o:ole="">
            <v:imagedata r:id="rId5" o:title=""/>
          </v:shape>
          <w:control r:id="rId176" w:name="DefaultOcxName571" w:shapeid="_x0000_i5370"/>
        </w:object>
      </w:r>
      <w:r>
        <w:rPr>
          <w:color w:val="000000"/>
          <w:sz w:val="27"/>
          <w:szCs w:val="27"/>
        </w:rPr>
        <w:t>In liquid water, the average water molecule forms hydrogen bonds with three to four other water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69" type="#_x0000_t75" style="width:20.15pt;height:17.3pt" o:ole="">
            <v:imagedata r:id="rId5" o:title=""/>
          </v:shape>
          <w:control r:id="rId177" w:name="DefaultOcxName581" w:shapeid="_x0000_i5369"/>
        </w:object>
      </w:r>
      <w:r>
        <w:rPr>
          <w:color w:val="000000"/>
          <w:sz w:val="27"/>
          <w:szCs w:val="27"/>
        </w:rPr>
        <w:t>Individual hydrogen bonds are much weaker than covalent bonds.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68" type="#_x0000_t75" style="width:20.15pt;height:17.3pt" o:ole="">
            <v:imagedata r:id="rId5" o:title=""/>
          </v:shape>
          <w:control r:id="rId178" w:name="DefaultOcxName591" w:shapeid="_x0000_i5368"/>
        </w:object>
      </w:r>
      <w:r>
        <w:rPr>
          <w:color w:val="000000"/>
          <w:sz w:val="27"/>
          <w:szCs w:val="27"/>
        </w:rPr>
        <w:t>Individual hydrogen bonds in liquid water exist for seconds.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Individual hydrogen bonds in liquid water exist for seconds.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16.Dissolved NaCl solute alter some physical (colligative) properties of the solvent water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367" type="#_x0000_t75" style="width:20.15pt;height:17.3pt" o:ole="">
            <v:imagedata r:id="rId5" o:title=""/>
          </v:shape>
          <w:control r:id="rId179" w:name="DefaultOcxName601" w:shapeid="_x0000_i5367"/>
        </w:object>
      </w:r>
      <w:r>
        <w:rPr>
          <w:color w:val="000000"/>
          <w:sz w:val="27"/>
          <w:szCs w:val="27"/>
        </w:rPr>
        <w:t>break structure of the water.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66" type="#_x0000_t75" style="width:20.15pt;height:17.3pt" o:ole="">
            <v:imagedata r:id="rId5" o:title=""/>
          </v:shape>
          <w:control r:id="rId180" w:name="DefaultOcxName611" w:shapeid="_x0000_i5366"/>
        </w:object>
      </w:r>
      <w:r>
        <w:rPr>
          <w:color w:val="000000"/>
          <w:sz w:val="27"/>
          <w:szCs w:val="27"/>
        </w:rPr>
        <w:t>hydrogen bonding of the water.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65" type="#_x0000_t75" style="width:20.15pt;height:17.3pt" o:ole="">
            <v:imagedata r:id="rId5" o:title=""/>
          </v:shape>
          <w:control r:id="rId181" w:name="DefaultOcxName621" w:shapeid="_x0000_i5365"/>
        </w:object>
      </w:r>
      <w:r>
        <w:rPr>
          <w:color w:val="000000"/>
          <w:sz w:val="27"/>
          <w:szCs w:val="27"/>
        </w:rPr>
        <w:t>ionic bonding of the water.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64" type="#_x0000_t75" style="width:20.15pt;height:17.3pt" o:ole="">
            <v:imagedata r:id="rId5" o:title=""/>
          </v:shape>
          <w:control r:id="rId182" w:name="DefaultOcxName631" w:shapeid="_x0000_i5364"/>
        </w:object>
      </w:r>
      <w:r>
        <w:rPr>
          <w:color w:val="000000"/>
          <w:sz w:val="27"/>
          <w:szCs w:val="27"/>
        </w:rPr>
        <w:t>pH of the water.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break structure of the water.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17.Isoelectric point for an amino acid means that the charge is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object w:dxaOrig="1440" w:dyaOrig="1440">
          <v:shape id="_x0000_i5363" type="#_x0000_t75" style="width:20.15pt;height:17.3pt" o:ole="">
            <v:imagedata r:id="rId5" o:title=""/>
          </v:shape>
          <w:control r:id="rId183" w:name="DefaultOcxName641" w:shapeid="_x0000_i5363"/>
        </w:object>
      </w:r>
      <w:r>
        <w:rPr>
          <w:color w:val="000000"/>
          <w:sz w:val="27"/>
          <w:szCs w:val="27"/>
        </w:rPr>
        <w:t>negative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62" type="#_x0000_t75" style="width:20.15pt;height:17.3pt" o:ole="">
            <v:imagedata r:id="rId5" o:title=""/>
          </v:shape>
          <w:control r:id="rId184" w:name="DefaultOcxName651" w:shapeid="_x0000_i5362"/>
        </w:object>
      </w:r>
      <w:r>
        <w:rPr>
          <w:color w:val="000000"/>
          <w:sz w:val="27"/>
          <w:szCs w:val="27"/>
        </w:rPr>
        <w:t>neutral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61" type="#_x0000_t75" style="width:20.15pt;height:17.3pt" o:ole="">
            <v:imagedata r:id="rId5" o:title=""/>
          </v:shape>
          <w:control r:id="rId185" w:name="DefaultOcxName661" w:shapeid="_x0000_i5361"/>
        </w:object>
      </w:r>
      <w:r>
        <w:rPr>
          <w:color w:val="000000"/>
          <w:sz w:val="27"/>
          <w:szCs w:val="27"/>
        </w:rPr>
        <w:t>positive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60" type="#_x0000_t75" style="width:20.15pt;height:17.3pt" o:ole="">
            <v:imagedata r:id="rId5" o:title=""/>
          </v:shape>
          <w:control r:id="rId186" w:name="DefaultOcxName671" w:shapeid="_x0000_i5360"/>
        </w:object>
      </w:r>
      <w:r>
        <w:rPr>
          <w:color w:val="000000"/>
          <w:sz w:val="27"/>
          <w:szCs w:val="27"/>
        </w:rPr>
        <w:t>none of the above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neutral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18.The strength of a hydrogen bond depends on the linearity of the three atoms involved in the bond. The pH of a solution of 1 M HCl is: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359" type="#_x0000_t75" style="width:20.15pt;height:17.3pt" o:ole="">
            <v:imagedata r:id="rId5" o:title=""/>
          </v:shape>
          <w:control r:id="rId187" w:name="DefaultOcxName681" w:shapeid="_x0000_i5359"/>
        </w:object>
      </w:r>
      <w:r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58" type="#_x0000_t75" style="width:20.15pt;height:17.3pt" o:ole="">
            <v:imagedata r:id="rId5" o:title=""/>
          </v:shape>
          <w:control r:id="rId188" w:name="DefaultOcxName691" w:shapeid="_x0000_i5358"/>
        </w:object>
      </w:r>
      <w:r>
        <w:rPr>
          <w:color w:val="000000"/>
          <w:sz w:val="27"/>
          <w:szCs w:val="27"/>
        </w:rPr>
        <w:t>0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57" type="#_x0000_t75" style="width:20.15pt;height:17.3pt" o:ole="">
            <v:imagedata r:id="rId5" o:title=""/>
          </v:shape>
          <w:control r:id="rId189" w:name="DefaultOcxName701" w:shapeid="_x0000_i5357"/>
        </w:object>
      </w:r>
      <w:r>
        <w:rPr>
          <w:color w:val="000000"/>
          <w:sz w:val="27"/>
          <w:szCs w:val="27"/>
        </w:rPr>
        <w:t>0.1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56" type="#_x0000_t75" style="width:20.15pt;height:17.3pt" o:ole="">
            <v:imagedata r:id="rId5" o:title=""/>
          </v:shape>
          <w:control r:id="rId190" w:name="DefaultOcxName711" w:shapeid="_x0000_i5356"/>
        </w:object>
      </w:r>
      <w:r>
        <w:rPr>
          <w:color w:val="000000"/>
          <w:sz w:val="27"/>
          <w:szCs w:val="27"/>
        </w:rPr>
        <w:t>10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19.amino acids are ampholytes (amphoteric electrolytes): protein donor and proton acceptor, therefore they can function as either a(n):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355" type="#_x0000_t75" style="width:20.15pt;height:17.3pt" o:ole="">
            <v:imagedata r:id="rId5" o:title=""/>
          </v:shape>
          <w:control r:id="rId191" w:name="DefaultOcxName72" w:shapeid="_x0000_i5355"/>
        </w:object>
      </w:r>
      <w:r>
        <w:rPr>
          <w:color w:val="000000"/>
          <w:sz w:val="27"/>
          <w:szCs w:val="27"/>
        </w:rPr>
        <w:t>acid or base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54" type="#_x0000_t75" style="width:20.15pt;height:17.3pt" o:ole="">
            <v:imagedata r:id="rId5" o:title=""/>
          </v:shape>
          <w:control r:id="rId192" w:name="DefaultOcxName73" w:shapeid="_x0000_i5354"/>
        </w:object>
      </w:r>
      <w:r>
        <w:rPr>
          <w:color w:val="000000"/>
          <w:sz w:val="27"/>
          <w:szCs w:val="27"/>
        </w:rPr>
        <w:t>neutral molecule or an ion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object w:dxaOrig="1440" w:dyaOrig="1440">
          <v:shape id="_x0000_i5353" type="#_x0000_t75" style="width:20.15pt;height:17.3pt" o:ole="">
            <v:imagedata r:id="rId5" o:title=""/>
          </v:shape>
          <w:control r:id="rId193" w:name="DefaultOcxName74" w:shapeid="_x0000_i5353"/>
        </w:object>
      </w:r>
      <w:r>
        <w:rPr>
          <w:color w:val="000000"/>
          <w:sz w:val="27"/>
          <w:szCs w:val="27"/>
        </w:rPr>
        <w:t>polar or a nonpolar molecule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52" type="#_x0000_t75" style="width:20.15pt;height:17.3pt" o:ole="">
            <v:imagedata r:id="rId5" o:title=""/>
          </v:shape>
          <w:control r:id="rId194" w:name="DefaultOcxName75" w:shapeid="_x0000_i5352"/>
        </w:object>
      </w:r>
      <w:r>
        <w:rPr>
          <w:color w:val="000000"/>
          <w:sz w:val="27"/>
          <w:szCs w:val="27"/>
        </w:rPr>
        <w:t>standard or nonstandard monomer compound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acid or base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20.Which of the following statements about aromatic amino acids is correct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351" type="#_x0000_t75" style="width:20.15pt;height:17.3pt" o:ole="">
            <v:imagedata r:id="rId5" o:title=""/>
          </v:shape>
          <w:control r:id="rId195" w:name="DefaultOcxName76" w:shapeid="_x0000_i5351"/>
        </w:object>
      </w:r>
      <w:r>
        <w:rPr>
          <w:color w:val="000000"/>
          <w:sz w:val="27"/>
          <w:szCs w:val="27"/>
        </w:rPr>
        <w:t>all are strongly hydrophobic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50" type="#_x0000_t75" style="width:20.15pt;height:17.3pt" o:ole="">
            <v:imagedata r:id="rId5" o:title=""/>
          </v:shape>
          <w:control r:id="rId196" w:name="DefaultOcxName77" w:shapeid="_x0000_i5350"/>
        </w:object>
      </w:r>
      <w:r>
        <w:rPr>
          <w:color w:val="000000"/>
          <w:sz w:val="27"/>
          <w:szCs w:val="27"/>
        </w:rPr>
        <w:t>histidine 's ring structure results in its being categorized as aromatic or basic, depending on pH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49" type="#_x0000_t75" style="width:20.15pt;height:17.3pt" o:ole="">
            <v:imagedata r:id="rId5" o:title=""/>
          </v:shape>
          <w:control r:id="rId197" w:name="DefaultOcxName78" w:shapeid="_x0000_i5349"/>
        </w:object>
      </w:r>
      <w:r>
        <w:rPr>
          <w:color w:val="000000"/>
          <w:sz w:val="27"/>
          <w:szCs w:val="27"/>
        </w:rPr>
        <w:t>on a molar basis, tryptophan absorbs more ultraviolet light than tyrosine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48" type="#_x0000_t75" style="width:20.15pt;height:17.3pt" o:ole="">
            <v:imagedata r:id="rId5" o:title=""/>
          </v:shape>
          <w:control r:id="rId198" w:name="DefaultOcxName79" w:shapeid="_x0000_i5348"/>
        </w:object>
      </w:r>
      <w:r>
        <w:rPr>
          <w:color w:val="000000"/>
          <w:sz w:val="27"/>
          <w:szCs w:val="27"/>
        </w:rPr>
        <w:t>the major contribution to the characteristic absorption of light at 280 nm byproteins is the phenylalanine R  group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on a molar basis, tryptophan absorbs more ultraviolet light than tyrosine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21.All of the amino acids that are found in proteins, except for proline, contain a(n):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347" type="#_x0000_t75" style="width:20.15pt;height:17.3pt" o:ole="">
            <v:imagedata r:id="rId5" o:title=""/>
          </v:shape>
          <w:control r:id="rId199" w:name="DefaultOcxName80" w:shapeid="_x0000_i5347"/>
        </w:object>
      </w:r>
      <w:r>
        <w:rPr>
          <w:color w:val="000000"/>
          <w:sz w:val="27"/>
          <w:szCs w:val="27"/>
        </w:rPr>
        <w:t>imino group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46" type="#_x0000_t75" style="width:20.15pt;height:17.3pt" o:ole="">
            <v:imagedata r:id="rId5" o:title=""/>
          </v:shape>
          <w:control r:id="rId200" w:name="DefaultOcxName811" w:shapeid="_x0000_i5346"/>
        </w:object>
      </w:r>
      <w:r>
        <w:rPr>
          <w:color w:val="000000"/>
          <w:sz w:val="27"/>
          <w:szCs w:val="27"/>
        </w:rPr>
        <w:t>carbonyl group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45" type="#_x0000_t75" style="width:20.15pt;height:17.3pt" o:ole="">
            <v:imagedata r:id="rId5" o:title=""/>
          </v:shape>
          <w:control r:id="rId201" w:name="DefaultOcxName82" w:shapeid="_x0000_i5345"/>
        </w:object>
      </w:r>
      <w:r>
        <w:rPr>
          <w:color w:val="000000"/>
          <w:sz w:val="27"/>
          <w:szCs w:val="27"/>
        </w:rPr>
        <w:t>carboxl group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44" type="#_x0000_t75" style="width:20.15pt;height:17.3pt" o:ole="">
            <v:imagedata r:id="rId5" o:title=""/>
          </v:shape>
          <w:control r:id="rId202" w:name="DefaultOcxName83" w:shapeid="_x0000_i5344"/>
        </w:object>
      </w:r>
      <w:r>
        <w:rPr>
          <w:color w:val="000000"/>
          <w:sz w:val="27"/>
          <w:szCs w:val="27"/>
        </w:rPr>
        <w:t>ester group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lastRenderedPageBreak/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imino group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22.Two amino acids of the standard 20 contain sulfur atoms. They are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343" type="#_x0000_t75" style="width:20.15pt;height:17.3pt" o:ole="">
            <v:imagedata r:id="rId5" o:title=""/>
          </v:shape>
          <w:control r:id="rId203" w:name="DefaultOcxName84" w:shapeid="_x0000_i5343"/>
        </w:object>
      </w:r>
      <w:r>
        <w:rPr>
          <w:color w:val="000000"/>
          <w:sz w:val="27"/>
          <w:szCs w:val="27"/>
        </w:rPr>
        <w:t>cysteine and serine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42" type="#_x0000_t75" style="width:20.15pt;height:17.3pt" o:ole="">
            <v:imagedata r:id="rId5" o:title=""/>
          </v:shape>
          <w:control r:id="rId204" w:name="DefaultOcxName85" w:shapeid="_x0000_i5342"/>
        </w:object>
      </w:r>
      <w:r>
        <w:rPr>
          <w:color w:val="000000"/>
          <w:sz w:val="27"/>
          <w:szCs w:val="27"/>
        </w:rPr>
        <w:t>cysteine and threonine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41" type="#_x0000_t75" style="width:20.15pt;height:17.3pt" o:ole="">
            <v:imagedata r:id="rId5" o:title=""/>
          </v:shape>
          <w:control r:id="rId205" w:name="DefaultOcxName86" w:shapeid="_x0000_i5341"/>
        </w:object>
      </w:r>
      <w:r>
        <w:rPr>
          <w:color w:val="000000"/>
          <w:sz w:val="27"/>
          <w:szCs w:val="27"/>
        </w:rPr>
        <w:t>methionine and cysteine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40" type="#_x0000_t75" style="width:20.15pt;height:17.3pt" o:ole="">
            <v:imagedata r:id="rId5" o:title=""/>
          </v:shape>
          <w:control r:id="rId206" w:name="DefaultOcxName87" w:shapeid="_x0000_i5340"/>
        </w:object>
      </w:r>
      <w:r>
        <w:rPr>
          <w:color w:val="000000"/>
          <w:sz w:val="27"/>
          <w:szCs w:val="27"/>
        </w:rPr>
        <w:t>methionine and serine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methionine and cysteine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23.The pI (isoelectric point) of an amino acid is the pH at which it has no net charge. What is the pI of lysine? pK1 = 2. 18, pK2 = 8.95, pK3 = 10.53   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339" type="#_x0000_t75" style="width:20.15pt;height:17.3pt" o:ole="">
            <v:imagedata r:id="rId5" o:title=""/>
          </v:shape>
          <w:control r:id="rId207" w:name="DefaultOcxName88" w:shapeid="_x0000_i5339"/>
        </w:object>
      </w:r>
      <w:r>
        <w:rPr>
          <w:color w:val="000000"/>
          <w:sz w:val="27"/>
          <w:szCs w:val="27"/>
        </w:rPr>
        <w:t>9.74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38" type="#_x0000_t75" style="width:20.15pt;height:17.3pt" o:ole="">
            <v:imagedata r:id="rId5" o:title=""/>
          </v:shape>
          <w:control r:id="rId208" w:name="DefaultOcxName89" w:shapeid="_x0000_i5338"/>
        </w:object>
      </w:r>
      <w:r>
        <w:rPr>
          <w:color w:val="000000"/>
          <w:sz w:val="27"/>
          <w:szCs w:val="27"/>
        </w:rPr>
        <w:t>8.50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37" type="#_x0000_t75" style="width:20.15pt;height:17.3pt" o:ole="">
            <v:imagedata r:id="rId5" o:title=""/>
          </v:shape>
          <w:control r:id="rId209" w:name="DefaultOcxName90" w:shapeid="_x0000_i5337"/>
        </w:object>
      </w:r>
      <w:r>
        <w:rPr>
          <w:color w:val="000000"/>
          <w:sz w:val="27"/>
          <w:szCs w:val="27"/>
        </w:rPr>
        <w:t>6.25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36" type="#_x0000_t75" style="width:20.15pt;height:17.3pt" o:ole="">
            <v:imagedata r:id="rId5" o:title=""/>
          </v:shape>
          <w:control r:id="rId210" w:name="DefaultOcxName911" w:shapeid="_x0000_i5336"/>
        </w:object>
      </w:r>
      <w:r>
        <w:rPr>
          <w:color w:val="000000"/>
          <w:sz w:val="27"/>
          <w:szCs w:val="27"/>
        </w:rPr>
        <w:t>3.79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9.74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24.Which of the following types of linkage connects amino acids together to form peptides?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335" type="#_x0000_t75" style="width:20.15pt;height:17.3pt" o:ole="">
            <v:imagedata r:id="rId5" o:title=""/>
          </v:shape>
          <w:control r:id="rId211" w:name="DefaultOcxName92" w:shapeid="_x0000_i5335"/>
        </w:object>
      </w:r>
      <w:r>
        <w:rPr>
          <w:color w:val="000000"/>
          <w:sz w:val="27"/>
          <w:szCs w:val="27"/>
        </w:rPr>
        <w:t>amid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34" type="#_x0000_t75" style="width:20.15pt;height:17.3pt" o:ole="">
            <v:imagedata r:id="rId5" o:title=""/>
          </v:shape>
          <w:control r:id="rId212" w:name="DefaultOcxName93" w:shapeid="_x0000_i5334"/>
        </w:object>
      </w:r>
      <w:r>
        <w:rPr>
          <w:color w:val="000000"/>
          <w:sz w:val="27"/>
          <w:szCs w:val="27"/>
        </w:rPr>
        <w:t>ester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33" type="#_x0000_t75" style="width:20.15pt;height:17.3pt" o:ole="">
            <v:imagedata r:id="rId5" o:title=""/>
          </v:shape>
          <w:control r:id="rId213" w:name="DefaultOcxName94" w:shapeid="_x0000_i5333"/>
        </w:object>
      </w:r>
      <w:r>
        <w:rPr>
          <w:color w:val="000000"/>
          <w:sz w:val="27"/>
          <w:szCs w:val="27"/>
        </w:rPr>
        <w:t>ether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32" type="#_x0000_t75" style="width:20.15pt;height:17.3pt" o:ole="">
            <v:imagedata r:id="rId5" o:title=""/>
          </v:shape>
          <w:control r:id="rId214" w:name="DefaultOcxName95" w:shapeid="_x0000_i5332"/>
        </w:object>
      </w:r>
      <w:r>
        <w:rPr>
          <w:color w:val="000000"/>
          <w:sz w:val="27"/>
          <w:szCs w:val="27"/>
        </w:rPr>
        <w:t>amine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amid</w:t>
      </w:r>
    </w:p>
    <w:p w:rsidR="00483F73" w:rsidRDefault="00483F73" w:rsidP="00483F73">
      <w:pPr>
        <w:rPr>
          <w:sz w:val="24"/>
          <w:szCs w:val="24"/>
        </w:rPr>
      </w:pPr>
      <w:r>
        <w:rPr>
          <w:rStyle w:val="Strong"/>
        </w:rPr>
        <w:t>25.  Which of the following best describes the acidic group of an amino acid?</w:t>
      </w:r>
    </w:p>
    <w:p w:rsidR="00483F73" w:rsidRDefault="00483F73" w:rsidP="00483F73"/>
    <w:p w:rsidR="00483F73" w:rsidRDefault="00483F73" w:rsidP="00483F73">
      <w:r>
        <w:rPr>
          <w:rStyle w:val="Strong"/>
        </w:rPr>
        <w:t>Multiple Choice | 4.00</w:t>
      </w:r>
    </w:p>
    <w:p w:rsidR="00483F73" w:rsidRDefault="00483F73" w:rsidP="00483F73">
      <w:r>
        <w:br/>
      </w:r>
    </w:p>
    <w:p w:rsidR="00483F73" w:rsidRDefault="00483F73" w:rsidP="00483F7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object w:dxaOrig="1440" w:dyaOrig="1440">
          <v:shape id="_x0000_i5331" type="#_x0000_t75" style="width:20.15pt;height:17.3pt" o:ole="">
            <v:imagedata r:id="rId5" o:title=""/>
          </v:shape>
          <w:control r:id="rId215" w:name="DefaultOcxName96" w:shapeid="_x0000_i5331"/>
        </w:object>
      </w:r>
      <w:r>
        <w:rPr>
          <w:color w:val="000000"/>
          <w:sz w:val="27"/>
          <w:szCs w:val="27"/>
        </w:rPr>
        <w:t>The amino-acid sequence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30" type="#_x0000_t75" style="width:20.15pt;height:17.3pt" o:ole="">
            <v:imagedata r:id="rId5" o:title=""/>
          </v:shape>
          <w:control r:id="rId216" w:name="DefaultOcxName97" w:shapeid="_x0000_i5330"/>
        </w:object>
      </w:r>
      <w:r>
        <w:rPr>
          <w:color w:val="000000"/>
          <w:sz w:val="27"/>
          <w:szCs w:val="27"/>
        </w:rPr>
        <w:t>The carboxyl group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29" type="#_x0000_t75" style="width:20.15pt;height:17.3pt" o:ole="">
            <v:imagedata r:id="rId5" o:title=""/>
          </v:shape>
          <w:control r:id="rId217" w:name="DefaultOcxName98" w:shapeid="_x0000_i5329"/>
        </w:object>
      </w:r>
      <w:r>
        <w:rPr>
          <w:color w:val="000000"/>
          <w:sz w:val="27"/>
          <w:szCs w:val="27"/>
        </w:rPr>
        <w:t>The conformation of segments of the backbone chain of the protein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object w:dxaOrig="1440" w:dyaOrig="1440">
          <v:shape id="_x0000_i5328" type="#_x0000_t75" style="width:20.15pt;height:17.3pt" o:ole="">
            <v:imagedata r:id="rId5" o:title=""/>
          </v:shape>
          <w:control r:id="rId218" w:name="DefaultOcxName99" w:shapeid="_x0000_i5328"/>
        </w:object>
      </w:r>
      <w:r>
        <w:rPr>
          <w:color w:val="000000"/>
          <w:sz w:val="27"/>
          <w:szCs w:val="27"/>
        </w:rPr>
        <w:t>The three-dimential structure of all the atoms in the protein</w:t>
      </w:r>
    </w:p>
    <w:p w:rsidR="00483F73" w:rsidRDefault="00483F73" w:rsidP="00483F73">
      <w:pPr>
        <w:rPr>
          <w:sz w:val="24"/>
          <w:szCs w:val="24"/>
        </w:rPr>
      </w:pPr>
      <w:r>
        <w:rPr>
          <w:color w:val="000000"/>
          <w:sz w:val="27"/>
          <w:szCs w:val="27"/>
        </w:rPr>
        <w:br/>
      </w:r>
      <w:r>
        <w:rPr>
          <w:rStyle w:val="Strong"/>
          <w:color w:val="000000"/>
          <w:sz w:val="27"/>
          <w:szCs w:val="27"/>
        </w:rPr>
        <w:t>Correct Answer.</w:t>
      </w:r>
    </w:p>
    <w:p w:rsidR="00483F73" w:rsidRDefault="00483F73" w:rsidP="00483F73">
      <w:pPr>
        <w:pBdr>
          <w:bottom w:val="single" w:sz="12" w:space="1" w:color="auto"/>
        </w:pBd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The carboxyl group</w:t>
      </w:r>
    </w:p>
    <w:p w:rsidR="00483F73" w:rsidRDefault="00483F73" w:rsidP="00483F73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  <w:gridCol w:w="6"/>
      </w:tblGrid>
      <w:tr w:rsidR="00483F73" w:rsidRPr="00483F73" w:rsidTr="00483F73">
        <w:trPr>
          <w:tblCellSpacing w:w="0" w:type="dxa"/>
        </w:trPr>
        <w:tc>
          <w:tcPr>
            <w:tcW w:w="5000" w:type="pct"/>
            <w:vAlign w:val="center"/>
            <w:hideMark/>
          </w:tcPr>
          <w:p w:rsidR="00483F73" w:rsidRPr="00483F73" w:rsidRDefault="00483F73" w:rsidP="00483F7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483F73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chem 437 final</w:t>
            </w:r>
          </w:p>
        </w:tc>
        <w:tc>
          <w:tcPr>
            <w:tcW w:w="0" w:type="auto"/>
            <w:vAlign w:val="center"/>
            <w:hideMark/>
          </w:tcPr>
          <w:p w:rsidR="00483F73" w:rsidRPr="00483F73" w:rsidRDefault="00483F73" w:rsidP="00483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1.13- When the velocity of enzyme activity is plotted against substrate concentration, which of the following is obtained?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27" type="#_x0000_t75" style="width:20.15pt;height:17.3pt" o:ole="">
            <v:imagedata r:id="rId5" o:title=""/>
          </v:shape>
          <w:control r:id="rId219" w:name="DefaultOcxName104" w:shapeid="_x0000_i5727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Hyperbolic curve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26" type="#_x0000_t75" style="width:20.15pt;height:17.3pt" o:ole="">
            <v:imagedata r:id="rId5" o:title=""/>
          </v:shape>
          <w:control r:id="rId220" w:name="DefaultOcxName115" w:shapeid="_x0000_i5726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Parabola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25" type="#_x0000_t75" style="width:20.15pt;height:17.3pt" o:ole="">
            <v:imagedata r:id="rId5" o:title=""/>
          </v:shape>
          <w:control r:id="rId221" w:name="DefaultOcxName215" w:shapeid="_x0000_i5725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Straight line with positive slope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24" type="#_x0000_t75" style="width:20.15pt;height:17.3pt" o:ole="">
            <v:imagedata r:id="rId5" o:title=""/>
          </v:shape>
          <w:control r:id="rId222" w:name="DefaultOcxName315" w:shapeid="_x0000_i5724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Straight line with negative slope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Hyperbolic curve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2.25-During which of the phases of cellular respiration is the majority of ATP formed?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23" type="#_x0000_t75" style="width:20.15pt;height:17.3pt" o:ole="">
            <v:imagedata r:id="rId5" o:title=""/>
          </v:shape>
          <w:control r:id="rId223" w:name="DefaultOcxName414" w:shapeid="_x0000_i5723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TCA cycle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22" type="#_x0000_t75" style="width:20.15pt;height:17.3pt" o:ole="">
            <v:imagedata r:id="rId5" o:title=""/>
          </v:shape>
          <w:control r:id="rId224" w:name="DefaultOcxName514" w:shapeid="_x0000_i5722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Glycolysis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21" type="#_x0000_t75" style="width:20.15pt;height:17.3pt" o:ole="">
            <v:imagedata r:id="rId5" o:title=""/>
          </v:shape>
          <w:control r:id="rId225" w:name="DefaultOcxName614" w:shapeid="_x0000_i5721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processing of pyruvic acid for the TCA cycle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20" type="#_x0000_t75" style="width:20.15pt;height:17.3pt" o:ole="">
            <v:imagedata r:id="rId5" o:title=""/>
          </v:shape>
          <w:control r:id="rId226" w:name="DefaultOcxName713" w:shapeid="_x0000_i5720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all phases produce the same number of ATP molecules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TCA cycle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3.24- in mammalian cells, the electron transport system is located in the: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19" type="#_x0000_t75" style="width:20.15pt;height:17.3pt" o:ole="">
            <v:imagedata r:id="rId5" o:title=""/>
          </v:shape>
          <w:control r:id="rId227" w:name="DefaultOcxName813" w:shapeid="_x0000_i5719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Cell membrane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18" type="#_x0000_t75" style="width:20.15pt;height:17.3pt" o:ole="">
            <v:imagedata r:id="rId5" o:title=""/>
          </v:shape>
          <w:control r:id="rId228" w:name="DefaultOcxName913" w:shapeid="_x0000_i5718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Mitochondria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17" type="#_x0000_t75" style="width:20.15pt;height:17.3pt" o:ole="">
            <v:imagedata r:id="rId5" o:title=""/>
          </v:shape>
          <w:control r:id="rId229" w:name="DefaultOcxName103" w:shapeid="_x0000_i5717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Chloroplast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16" type="#_x0000_t75" style="width:20.15pt;height:17.3pt" o:ole="">
            <v:imagedata r:id="rId5" o:title=""/>
          </v:shape>
          <w:control r:id="rId230" w:name="DefaultOcxName114" w:shapeid="_x0000_i5716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Cytoplasm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Mitochondria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4.C6H12O6 is the molecular formola for what carbohydrates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object w:dxaOrig="1440" w:dyaOrig="1440">
          <v:shape id="_x0000_i5715" type="#_x0000_t75" style="width:20.15pt;height:17.3pt" o:ole="">
            <v:imagedata r:id="rId5" o:title=""/>
          </v:shape>
          <w:control r:id="rId231" w:name="DefaultOcxName123" w:shapeid="_x0000_i5715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Sucrose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14" type="#_x0000_t75" style="width:20.15pt;height:17.3pt" o:ole="">
            <v:imagedata r:id="rId5" o:title=""/>
          </v:shape>
          <w:control r:id="rId232" w:name="DefaultOcxName133" w:shapeid="_x0000_i5714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Glucose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13" type="#_x0000_t75" style="width:20.15pt;height:17.3pt" o:ole="">
            <v:imagedata r:id="rId5" o:title=""/>
          </v:shape>
          <w:control r:id="rId233" w:name="DefaultOcxName143" w:shapeid="_x0000_i5713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Fructose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12" type="#_x0000_t75" style="width:20.15pt;height:17.3pt" o:ole="">
            <v:imagedata r:id="rId5" o:title=""/>
          </v:shape>
          <w:control r:id="rId234" w:name="DefaultOcxName153" w:shapeid="_x0000_i5712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Glucose and Fructose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Glucose and Fructose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5.22- Choose the correct order of sugars from carbons three to six: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11" type="#_x0000_t75" style="width:20.15pt;height:17.3pt" o:ole="">
            <v:imagedata r:id="rId5" o:title=""/>
          </v:shape>
          <w:control r:id="rId235" w:name="DefaultOcxName163" w:shapeid="_x0000_i5711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hexose,pentose,tetrose,triose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10" type="#_x0000_t75" style="width:20.15pt;height:17.3pt" o:ole="">
            <v:imagedata r:id="rId5" o:title=""/>
          </v:shape>
          <w:control r:id="rId236" w:name="DefaultOcxName173" w:shapeid="_x0000_i5710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tetrose,hexose,triose,pentose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09" type="#_x0000_t75" style="width:20.15pt;height:17.3pt" o:ole="">
            <v:imagedata r:id="rId5" o:title=""/>
          </v:shape>
          <w:control r:id="rId237" w:name="DefaultOcxName183" w:shapeid="_x0000_i5709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triose,pentose,tetrose,hexose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08" type="#_x0000_t75" style="width:20.15pt;height:17.3pt" o:ole="">
            <v:imagedata r:id="rId5" o:title=""/>
          </v:shape>
          <w:control r:id="rId238" w:name="DefaultOcxName193" w:shapeid="_x0000_i5708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triose,tetrose,pentose,hexose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triose,tetrose,pentose,hexose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6.21- Forming hemiacetal and hemiketal in sugars of 4 C or more involve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07" type="#_x0000_t75" style="width:20.15pt;height:17.3pt" o:ole="">
            <v:imagedata r:id="rId5" o:title=""/>
          </v:shape>
          <w:control r:id="rId239" w:name="DefaultOcxName203" w:shapeid="_x0000_i5707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Nucleophilic attack by the alcohol's hydroxyl group on the carbon of the C=O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06" type="#_x0000_t75" style="width:20.15pt;height:17.3pt" o:ole="">
            <v:imagedata r:id="rId5" o:title=""/>
          </v:shape>
          <w:control r:id="rId240" w:name="DefaultOcxName214" w:shapeid="_x0000_i5706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Nucleophilic attack by the alcohol's hydroxyl group on the carbon 4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05" type="#_x0000_t75" style="width:20.15pt;height:17.3pt" o:ole="">
            <v:imagedata r:id="rId5" o:title=""/>
          </v:shape>
          <w:control r:id="rId241" w:name="DefaultOcxName223" w:shapeid="_x0000_i5705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Nucleophilic attack by the alcohol's hydroxyl group on the carbon 5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04" type="#_x0000_t75" style="width:20.15pt;height:17.3pt" o:ole="">
            <v:imagedata r:id="rId5" o:title=""/>
          </v:shape>
          <w:control r:id="rId242" w:name="DefaultOcxName233" w:shapeid="_x0000_i5704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Nucleophilic attack by the alcohol's hydroxyl group on the carbon 6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Nucleophilic attack by the alcohol's hydroxyl group on the carbon of the C=O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7.When the linear form of glucose cyclizes, the product is a(n)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03" type="#_x0000_t75" style="width:20.15pt;height:17.3pt" o:ole="">
            <v:imagedata r:id="rId5" o:title=""/>
          </v:shape>
          <w:control r:id="rId243" w:name="DefaultOcxName243" w:shapeid="_x0000_i5703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Anhydride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02" type="#_x0000_t75" style="width:20.15pt;height:17.3pt" o:ole="">
            <v:imagedata r:id="rId5" o:title=""/>
          </v:shape>
          <w:control r:id="rId244" w:name="DefaultOcxName253" w:shapeid="_x0000_i5702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Glycoside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object w:dxaOrig="1440" w:dyaOrig="1440">
          <v:shape id="_x0000_i5701" type="#_x0000_t75" style="width:20.15pt;height:17.3pt" o:ole="">
            <v:imagedata r:id="rId5" o:title=""/>
          </v:shape>
          <w:control r:id="rId245" w:name="DefaultOcxName263" w:shapeid="_x0000_i5701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Hemiacetal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700" type="#_x0000_t75" style="width:20.15pt;height:17.3pt" o:ole="">
            <v:imagedata r:id="rId5" o:title=""/>
          </v:shape>
          <w:control r:id="rId246" w:name="DefaultOcxName273" w:shapeid="_x0000_i5700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Lactone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Hemiacetal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8.19-The red precipitate formed when glucose is heated with “Benedict’s reagent” is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99" type="#_x0000_t75" style="width:20.15pt;height:17.3pt" o:ole="">
            <v:imagedata r:id="rId5" o:title=""/>
          </v:shape>
          <w:control r:id="rId247" w:name="DefaultOcxName283" w:shapeid="_x0000_i5699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Cupric hydroxide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98" type="#_x0000_t75" style="width:20.15pt;height:17.3pt" o:ole="">
            <v:imagedata r:id="rId5" o:title=""/>
          </v:shape>
          <w:control r:id="rId248" w:name="DefaultOcxName293" w:shapeid="_x0000_i5698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Cuprous hydroxide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97" type="#_x0000_t75" style="width:20.15pt;height:17.3pt" o:ole="">
            <v:imagedata r:id="rId5" o:title=""/>
          </v:shape>
          <w:control r:id="rId249" w:name="DefaultOcxName303" w:shapeid="_x0000_i5697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 Cupric oxide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96" type="#_x0000_t75" style="width:20.15pt;height:17.3pt" o:ole="">
            <v:imagedata r:id="rId5" o:title=""/>
          </v:shape>
          <w:control r:id="rId250" w:name="DefaultOcxName314" w:shapeid="_x0000_i5696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Cuprous oxide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Cuprous oxide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9.Sugar reducing properties on free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95" type="#_x0000_t75" style="width:20.15pt;height:17.3pt" o:ole="">
            <v:imagedata r:id="rId5" o:title=""/>
          </v:shape>
          <w:control r:id="rId251" w:name="DefaultOcxName323" w:shapeid="_x0000_i5695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Alcohol group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94" type="#_x0000_t75" style="width:20.15pt;height:17.3pt" o:ole="">
            <v:imagedata r:id="rId5" o:title=""/>
          </v:shape>
          <w:control r:id="rId252" w:name="DefaultOcxName333" w:shapeid="_x0000_i5694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Aldehyde group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93" type="#_x0000_t75" style="width:20.15pt;height:17.3pt" o:ole="">
            <v:imagedata r:id="rId5" o:title=""/>
          </v:shape>
          <w:control r:id="rId253" w:name="DefaultOcxName343" w:shapeid="_x0000_i5693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Amino group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92" type="#_x0000_t75" style="width:20.15pt;height:17.3pt" o:ole="">
            <v:imagedata r:id="rId5" o:title=""/>
          </v:shape>
          <w:control r:id="rId254" w:name="DefaultOcxName353" w:shapeid="_x0000_i5692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Sulfhydryl group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Aldehyde group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10.One of the following has reducing properties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91" type="#_x0000_t75" style="width:20.15pt;height:17.3pt" o:ole="">
            <v:imagedata r:id="rId5" o:title=""/>
          </v:shape>
          <w:control r:id="rId255" w:name="DefaultOcxName363" w:shapeid="_x0000_i5691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Glucose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90" type="#_x0000_t75" style="width:20.15pt;height:17.3pt" o:ole="">
            <v:imagedata r:id="rId5" o:title=""/>
          </v:shape>
          <w:control r:id="rId256" w:name="DefaultOcxName373" w:shapeid="_x0000_i5690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Gluconic acid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89" type="#_x0000_t75" style="width:20.15pt;height:17.3pt" o:ole="">
            <v:imagedata r:id="rId5" o:title=""/>
          </v:shape>
          <w:control r:id="rId257" w:name="DefaultOcxName383" w:shapeid="_x0000_i5689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Glucaric acid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88" type="#_x0000_t75" style="width:20.15pt;height:17.3pt" o:ole="">
            <v:imagedata r:id="rId5" o:title=""/>
          </v:shape>
          <w:control r:id="rId258" w:name="DefaultOcxName393" w:shapeid="_x0000_i5688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Starch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Glucose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11.16- Which of the following statements is true about uncompetitive inhibitors?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87" type="#_x0000_t75" style="width:20.15pt;height:17.3pt" o:ole="">
            <v:imagedata r:id="rId5" o:title=""/>
          </v:shape>
          <w:control r:id="rId259" w:name="DefaultOcxName402" w:shapeid="_x0000_i5687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In the presence of a uncompetitive inhibitor, the Michaelis-Menten line in plot becomes parallel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86" type="#_x0000_t75" style="width:20.15pt;height:17.3pt" o:ole="">
            <v:imagedata r:id="rId5" o:title=""/>
          </v:shape>
          <w:control r:id="rId260" w:name="DefaultOcxName413" w:shapeid="_x0000_i5686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In the presence of a uncompetitive inhibitor, the Michaelis-Menten lines intersects cat the Y-axis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85" type="#_x0000_t75" style="width:20.15pt;height:17.3pt" o:ole="">
            <v:imagedata r:id="rId5" o:title=""/>
          </v:shape>
          <w:control r:id="rId261" w:name="DefaultOcxName422" w:shapeid="_x0000_i5685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In the presence of a uncompetitive inhibitor, the Michaelis-Menten lines intersects cat the X-axis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84" type="#_x0000_t75" style="width:20.15pt;height:17.3pt" o:ole="">
            <v:imagedata r:id="rId5" o:title=""/>
          </v:shape>
          <w:control r:id="rId262" w:name="DefaultOcxName432" w:shapeid="_x0000_i5684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In the presence of a uncompetitive inhibitor, the Michaelis-Menten lines are sigmoidal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In the presence of a uncompetitive inhibitor, the Michaelis-Menten line in plot becomes parallel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12.15- Which of the following statements is true about competitive inhibitors?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83" type="#_x0000_t75" style="width:20.15pt;height:17.3pt" o:ole="">
            <v:imagedata r:id="rId5" o:title=""/>
          </v:shape>
          <w:control r:id="rId263" w:name="DefaultOcxName442" w:shapeid="_x0000_i5683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It is a common type of irreversible reaction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82" type="#_x0000_t75" style="width:20.15pt;height:17.3pt" o:ole="">
            <v:imagedata r:id="rId5" o:title=""/>
          </v:shape>
          <w:control r:id="rId264" w:name="DefaultOcxName452" w:shapeid="_x0000_i5682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In the presence of a competitive inhibitor, the Michaelis-Menten equation becomes1/v = 1/Vmax  +  Km/Vmax [1+I/Ki] 1/S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81" type="#_x0000_t75" style="width:20.15pt;height:17.3pt" o:ole="">
            <v:imagedata r:id="rId5" o:title=""/>
          </v:shape>
          <w:control r:id="rId265" w:name="DefaultOcxName462" w:shapeid="_x0000_i5681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The apparent K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m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 decreases in the presence of inhibitor by a factor Ki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80" type="#_x0000_t75" style="width:20.15pt;height:17.3pt" o:ole="">
            <v:imagedata r:id="rId5" o:title=""/>
          </v:shape>
          <w:control r:id="rId266" w:name="DefaultOcxName472" w:shapeid="_x0000_i5680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The maximum velocity for the reaction decreases in the presence of a competitive inhibitor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In the presence of a competitive inhibitor, the Michaelis-Menten equation becomes1/v = 1/Vmax  +  Km/Vmax [1+I/Ki] 1/S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13.14- Which of the following is the correct Line weaver-Burk equation?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79" type="#_x0000_t75" style="width:20.15pt;height:17.3pt" o:ole="">
            <v:imagedata r:id="rId5" o:title=""/>
          </v:shape>
          <w:control r:id="rId267" w:name="DefaultOcxName482" w:shapeid="_x0000_i5679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1/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v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 = 1/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V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max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 + (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K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m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V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max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)(1/[S])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78" type="#_x0000_t75" style="width:20.15pt;height:17.3pt" o:ole="">
            <v:imagedata r:id="rId5" o:title=""/>
          </v:shape>
          <w:control r:id="rId268" w:name="DefaultOcxName492" w:shapeid="_x0000_i5678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1/v = 1/Vmax  +  Km/Vmax [1+I/Ki] 1/S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77" type="#_x0000_t75" style="width:20.15pt;height:17.3pt" o:ole="">
            <v:imagedata r:id="rId5" o:title=""/>
          </v:shape>
          <w:control r:id="rId269" w:name="DefaultOcxName502" w:shapeid="_x0000_i5677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1/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v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 = 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V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max/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1 + (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K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m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V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max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)(1/[S])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76" type="#_x0000_t75" style="width:20.15pt;height:17.3pt" o:ole="">
            <v:imagedata r:id="rId5" o:title=""/>
          </v:shape>
          <w:control r:id="rId270" w:name="DefaultOcxName513" w:shapeid="_x0000_i5676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1/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v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 = 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V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max/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1 + (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K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m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V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max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)(1/[S])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1/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v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 = 1/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V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max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 + (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K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m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/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V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max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)(1/[S])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14.1- The aqueous solution with the lowest pH is: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75" type="#_x0000_t75" style="width:20.15pt;height:17.3pt" o:ole="">
            <v:imagedata r:id="rId5" o:title=""/>
          </v:shape>
          <w:control r:id="rId271" w:name="DefaultOcxName522" w:shapeid="_x0000_i5675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0.01 M HCl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74" type="#_x0000_t75" style="width:20.15pt;height:17.3pt" o:ole="">
            <v:imagedata r:id="rId5" o:title=""/>
          </v:shape>
          <w:control r:id="rId272" w:name="DefaultOcxName532" w:shapeid="_x0000_i5674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1 M acetic acid 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(pK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= 4.86)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73" type="#_x0000_t75" style="width:20.15pt;height:17.3pt" o:ole="">
            <v:imagedata r:id="rId5" o:title=""/>
          </v:shape>
          <w:control r:id="rId273" w:name="DefaultOcxName542" w:shapeid="_x0000_i5673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0.1 M formic acid 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(pK. 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= 3.75)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72" type="#_x0000_t75" style="width:20.15pt;height:17.3pt" o:ole="">
            <v:imagedata r:id="rId5" o:title=""/>
          </v:shape>
          <w:control r:id="rId274" w:name="DefaultOcxName552" w:shapeid="_x0000_i5672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0. 1 M HCl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0. 1 M HCl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15.12- Which of the following is true about Michaelis-Menten kinetics?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71" type="#_x0000_t75" style="width:20.15pt;height:17.3pt" o:ole="">
            <v:imagedata r:id="rId5" o:title=""/>
          </v:shape>
          <w:control r:id="rId275" w:name="DefaultOcxName562" w:shapeid="_x0000_i5671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K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m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, the Michaelis constant, is defined as that concentration of substrate at which enzyme is working at maximum velocity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70" type="#_x0000_t75" style="width:20.15pt;height:17.3pt" o:ole="">
            <v:imagedata r:id="rId5" o:title=""/>
          </v:shape>
          <w:control r:id="rId276" w:name="DefaultOcxName572" w:shapeid="_x0000_i5670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It describes single substrate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69" type="#_x0000_t75" style="width:20.15pt;height:17.3pt" o:ole="">
            <v:imagedata r:id="rId5" o:title=""/>
          </v:shape>
          <w:control r:id="rId277" w:name="DefaultOcxName582" w:shapeid="_x0000_i5669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K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m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, the Michaelis constant is defined as the dissociation constant of the enzyme-substrate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68" type="#_x0000_t75" style="width:20.15pt;height:17.3pt" o:ole="">
            <v:imagedata r:id="rId5" o:title=""/>
          </v:shape>
          <w:control r:id="rId278" w:name="DefaultOcxName592" w:shapeid="_x0000_i5668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It assumes covalent binding occurs between enzyme and substrate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It describes single substrate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16.11- What is the pH of a solution obtained when 50 ml of 0.05 M NaOH is added to 100 ml of 0.05 M acetic acid? pKa of acetic acid is 4.76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67" type="#_x0000_t75" style="width:20.15pt;height:17.3pt" o:ole="">
            <v:imagedata r:id="rId5" o:title=""/>
          </v:shape>
          <w:control r:id="rId279" w:name="DefaultOcxName602" w:shapeid="_x0000_i5667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4.76  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66" type="#_x0000_t75" style="width:20.15pt;height:17.3pt" o:ole="">
            <v:imagedata r:id="rId5" o:title=""/>
          </v:shape>
          <w:control r:id="rId280" w:name="DefaultOcxName613" w:shapeid="_x0000_i5666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4.52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65" type="#_x0000_t75" style="width:20.15pt;height:17.3pt" o:ole="">
            <v:imagedata r:id="rId5" o:title=""/>
          </v:shape>
          <w:control r:id="rId281" w:name="DefaultOcxName622" w:shapeid="_x0000_i5665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4.32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64" type="#_x0000_t75" style="width:20.15pt;height:17.3pt" o:ole="">
            <v:imagedata r:id="rId5" o:title=""/>
          </v:shape>
          <w:control r:id="rId282" w:name="DefaultOcxName632" w:shapeid="_x0000_i5664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4.72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4.76  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17.10- When glucose is broken down by glycolysis during fermentation to obtain its energy, how many ATP are generated?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63" type="#_x0000_t75" style="width:20.15pt;height:17.3pt" o:ole="">
            <v:imagedata r:id="rId5" o:title=""/>
          </v:shape>
          <w:control r:id="rId283" w:name="DefaultOcxName642" w:shapeid="_x0000_i5663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38 ATP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62" type="#_x0000_t75" style="width:20.15pt;height:17.3pt" o:ole="">
            <v:imagedata r:id="rId5" o:title=""/>
          </v:shape>
          <w:control r:id="rId284" w:name="DefaultOcxName652" w:shapeid="_x0000_i5662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32 ATP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61" type="#_x0000_t75" style="width:20.15pt;height:17.3pt" o:ole="">
            <v:imagedata r:id="rId5" o:title=""/>
          </v:shape>
          <w:control r:id="rId285" w:name="DefaultOcxName662" w:shapeid="_x0000_i5661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36 ATP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60" type="#_x0000_t75" style="width:20.15pt;height:17.3pt" o:ole="">
            <v:imagedata r:id="rId5" o:title=""/>
          </v:shape>
          <w:control r:id="rId286" w:name="DefaultOcxName672" w:shapeid="_x0000_i5660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2 ATP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2 ATP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18.In cells, when glucose is completely oxidized by all the pathways of  cellular respiration, how many ATP are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59" type="#_x0000_t75" style="width:20.15pt;height:17.3pt" o:ole="">
            <v:imagedata r:id="rId5" o:title=""/>
          </v:shape>
          <w:control r:id="rId287" w:name="DefaultOcxName682" w:shapeid="_x0000_i5659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2 ATP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58" type="#_x0000_t75" style="width:20.15pt;height:17.3pt" o:ole="">
            <v:imagedata r:id="rId5" o:title=""/>
          </v:shape>
          <w:control r:id="rId288" w:name="DefaultOcxName692" w:shapeid="_x0000_i5658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3 ATP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57" type="#_x0000_t75" style="width:20.15pt;height:17.3pt" o:ole="">
            <v:imagedata r:id="rId5" o:title=""/>
          </v:shape>
          <w:control r:id="rId289" w:name="DefaultOcxName702" w:shapeid="_x0000_i5657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6 ATP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56" type="#_x0000_t75" style="width:20.15pt;height:17.3pt" o:ole="">
            <v:imagedata r:id="rId5" o:title=""/>
          </v:shape>
          <w:control r:id="rId290" w:name="DefaultOcxName712" w:shapeid="_x0000_i5656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32 ATP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32 ATP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19.8- During aerobic cellular respiration, the final electron acceptor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55" type="#_x0000_t75" style="width:20.15pt;height:17.3pt" o:ole="">
            <v:imagedata r:id="rId5" o:title=""/>
          </v:shape>
          <w:control r:id="rId291" w:name="DefaultOcxName721" w:shapeid="_x0000_i5655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pyruvic acid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54" type="#_x0000_t75" style="width:20.15pt;height:17.3pt" o:ole="">
            <v:imagedata r:id="rId5" o:title=""/>
          </v:shape>
          <w:control r:id="rId292" w:name="DefaultOcxName731" w:shapeid="_x0000_i5654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oxygen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53" type="#_x0000_t75" style="width:20.15pt;height:17.3pt" o:ole="">
            <v:imagedata r:id="rId5" o:title=""/>
          </v:shape>
          <w:control r:id="rId293" w:name="DefaultOcxName741" w:shapeid="_x0000_i5653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cytochrome c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52" type="#_x0000_t75" style="width:20.15pt;height:17.3pt" o:ole="">
            <v:imagedata r:id="rId5" o:title=""/>
          </v:shape>
          <w:control r:id="rId294" w:name="DefaultOcxName751" w:shapeid="_x0000_i5652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FADH2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oxygen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20.7- The formation of citric acid cycle begins after: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51" type="#_x0000_t75" style="width:20.15pt;height:17.3pt" o:ole="">
            <v:imagedata r:id="rId5" o:title=""/>
          </v:shape>
          <w:control r:id="rId295" w:name="DefaultOcxName761" w:shapeid="_x0000_i5651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glycolysis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50" type="#_x0000_t75" style="width:20.15pt;height:17.3pt" o:ole="">
            <v:imagedata r:id="rId5" o:title=""/>
          </v:shape>
          <w:control r:id="rId296" w:name="DefaultOcxName771" w:shapeid="_x0000_i5650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electron transport system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49" type="#_x0000_t75" style="width:20.15pt;height:17.3pt" o:ole="">
            <v:imagedata r:id="rId5" o:title=""/>
          </v:shape>
          <w:control r:id="rId297" w:name="DefaultOcxName781" w:shapeid="_x0000_i5649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oxidative phosphorylation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48" type="#_x0000_t75" style="width:20.15pt;height:17.3pt" o:ole="">
            <v:imagedata r:id="rId5" o:title=""/>
          </v:shape>
          <w:control r:id="rId298" w:name="DefaultOcxName791" w:shapeid="_x0000_i5648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pentose phospkate pathway (shunt)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glycolysis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21.6- The three-dimensional structure of a protein is determined primarily by: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47" type="#_x0000_t75" style="width:20.15pt;height:17.3pt" o:ole="">
            <v:imagedata r:id="rId5" o:title=""/>
          </v:shape>
          <w:control r:id="rId299" w:name="DefaultOcxName801" w:shapeid="_x0000_i5647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electrostatic guidance from nucleic acid structure.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46" type="#_x0000_t75" style="width:20.15pt;height:17.3pt" o:ole="">
            <v:imagedata r:id="rId5" o:title=""/>
          </v:shape>
          <w:control r:id="rId300" w:name="DefaultOcxName812" w:shapeid="_x0000_i5646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how many amino acids are in the protein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45" type="#_x0000_t75" style="width:20.15pt;height:17.3pt" o:ole="">
            <v:imagedata r:id="rId5" o:title=""/>
          </v:shape>
          <w:control r:id="rId301" w:name="DefaultOcxName821" w:shapeid="_x0000_i5645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hydrophobic interaction with lipids that provide a folding framework.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44" type="#_x0000_t75" style="width:20.15pt;height:17.3pt" o:ole="">
            <v:imagedata r:id="rId5" o:title=""/>
          </v:shape>
          <w:control r:id="rId302" w:name="DefaultOcxName831" w:shapeid="_x0000_i5644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the sequence of amino acids in the protein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the sequence of amino acids in the protein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22.5- Hydrophobic interactions make important energetic contributions to: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object w:dxaOrig="1440" w:dyaOrig="1440">
          <v:shape id="_x0000_i5643" type="#_x0000_t75" style="width:20.15pt;height:17.3pt" o:ole="">
            <v:imagedata r:id="rId5" o:title=""/>
          </v:shape>
          <w:control r:id="rId303" w:name="DefaultOcxName841" w:shapeid="_x0000_i5643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binding of a hormone to its receptor protein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42" type="#_x0000_t75" style="width:20.15pt;height:17.3pt" o:ole="">
            <v:imagedata r:id="rId5" o:title=""/>
          </v:shape>
          <w:control r:id="rId304" w:name="DefaultOcxName851" w:shapeid="_x0000_i5642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enzyme-substrate  interactions.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41" type="#_x0000_t75" style="width:20.15pt;height:17.3pt" o:ole="">
            <v:imagedata r:id="rId5" o:title=""/>
          </v:shape>
          <w:control r:id="rId305" w:name="DefaultOcxName861" w:shapeid="_x0000_i5641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membrane structure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40" type="#_x0000_t75" style="width:20.15pt;height:17.3pt" o:ole="">
            <v:imagedata r:id="rId5" o:title=""/>
          </v:shape>
          <w:control r:id="rId306" w:name="DefaultOcxName871" w:shapeid="_x0000_i5640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all of the above are true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all of the above are true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23.4- In a highly basic solution, pH= 13, the dominant form of glycine is: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39" type="#_x0000_t75" style="width:20.15pt;height:17.3pt" o:ole="">
            <v:imagedata r:id="rId5" o:title=""/>
          </v:shape>
          <w:control r:id="rId307" w:name="DefaultOcxName881" w:shapeid="_x0000_i5639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NH2-CH2-COOH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38" type="#_x0000_t75" style="width:20.15pt;height:17.3pt" o:ole="">
            <v:imagedata r:id="rId5" o:title=""/>
          </v:shape>
          <w:control r:id="rId308" w:name="DefaultOcxName891" w:shapeid="_x0000_i5638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NH2-CH2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_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COO-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37" type="#_x0000_t75" style="width:20.15pt;height:17.3pt" o:ole="">
            <v:imagedata r:id="rId5" o:title=""/>
          </v:shape>
          <w:control r:id="rId309" w:name="DefaultOcxName901" w:shapeid="_x0000_i5637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NH3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+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-CH2--COOH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36" type="#_x0000_t75" style="width:20.15pt;height:17.3pt" o:ole="">
            <v:imagedata r:id="rId5" o:title=""/>
          </v:shape>
          <w:control r:id="rId310" w:name="DefaultOcxName912" w:shapeid="_x0000_i5636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NH +-CH2-COO-.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NH2-CH2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_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COO-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24. 3-The Henderson-Hasselbalch equation: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35" type="#_x0000_t75" style="width:20.15pt;height:17.3pt" o:ole="">
            <v:imagedata r:id="rId5" o:title=""/>
          </v:shape>
          <w:control r:id="rId311" w:name="DefaultOcxName921" w:shapeid="_x0000_i5635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allows the graphic determination of the molecular weight of a weak acid from its pH alone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34" type="#_x0000_t75" style="width:20.15pt;height:17.3pt" o:ole="">
            <v:imagedata r:id="rId5" o:title=""/>
          </v:shape>
          <w:control r:id="rId312" w:name="DefaultOcxName931" w:shapeid="_x0000_i5634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does not explain the behavior of di- or tri-basic weak acids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33" type="#_x0000_t75" style="width:20.15pt;height:17.3pt" o:ole="">
            <v:imagedata r:id="rId5" o:title=""/>
          </v:shape>
          <w:control r:id="rId313" w:name="DefaultOcxName941" w:shapeid="_x0000_i5633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employs the same value for 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pK .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for all weak acids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32" type="#_x0000_t75" style="width:20.15pt;height:17.3pt" o:ole="">
            <v:imagedata r:id="rId5" o:title=""/>
          </v:shape>
          <w:control r:id="rId314" w:name="DefaultOcxName951" w:shapeid="_x0000_i5632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relates the pH of a solution to the 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pK a  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and the concentrations of acid and conjugate base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relates the pH of a solution to the 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pK a  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and the concentrations of acid and conjugate base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25. 2- Which of the following statements about buffers is true?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Choice | 4.00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object w:dxaOrig="1440" w:dyaOrig="1440">
          <v:shape id="_x0000_i5631" type="#_x0000_t75" style="width:20.15pt;height:17.3pt" o:ole="">
            <v:imagedata r:id="rId5" o:title=""/>
          </v:shape>
          <w:control r:id="rId315" w:name="DefaultOcxName961" w:shapeid="_x0000_i5631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 buffer composed of a weak acid of 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pK.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= 5 is stronger at pH 4 than at pH 6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30" type="#_x0000_t75" style="width:20.15pt;height:17.3pt" o:ole="">
            <v:imagedata r:id="rId5" o:title=""/>
          </v:shape>
          <w:control r:id="rId316" w:name="DefaultOcxName971" w:shapeid="_x0000_i5630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At pH values lower than the </w:t>
      </w:r>
      <w:r w:rsidRPr="00483F7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pK., 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the salt concentration is higher than that of the acid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29" type="#_x0000_t75" style="width:20.15pt;height:17.3pt" o:ole="">
            <v:imagedata r:id="rId5" o:title=""/>
          </v:shape>
          <w:control r:id="rId317" w:name="DefaultOcxName981" w:shapeid="_x0000_i5629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The pH of a buffer remains constant when acid or base is present</w: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object w:dxaOrig="1440" w:dyaOrig="1440">
          <v:shape id="_x0000_i5628" type="#_x0000_t75" style="width:20.15pt;height:17.3pt" o:ole="">
            <v:imagedata r:id="rId5" o:title=""/>
          </v:shape>
          <w:control r:id="rId318" w:name="DefaultOcxName991" w:shapeid="_x0000_i5628"/>
        </w:object>
      </w: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The strongest buffers are those composed of strong acids and strong bases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483F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Correct Answer.</w:t>
      </w:r>
    </w:p>
    <w:p w:rsidR="00483F73" w:rsidRPr="00483F73" w:rsidRDefault="00483F73" w:rsidP="00483F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3F73">
        <w:rPr>
          <w:rFonts w:ascii="Times New Roman" w:eastAsia="Times New Roman" w:hAnsi="Times New Roman" w:cs="Times New Roman"/>
          <w:color w:val="000000"/>
          <w:sz w:val="27"/>
          <w:szCs w:val="27"/>
        </w:rPr>
        <w:t>The pH of a buffer remains constant when acid or base is present</w:t>
      </w:r>
    </w:p>
    <w:p w:rsidR="00483F73" w:rsidRPr="00483F73" w:rsidRDefault="00483F73" w:rsidP="00483F73">
      <w:bookmarkStart w:id="0" w:name="_GoBack"/>
      <w:bookmarkEnd w:id="0"/>
    </w:p>
    <w:sectPr w:rsidR="00483F73" w:rsidRPr="00483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28A3"/>
    <w:multiLevelType w:val="multilevel"/>
    <w:tmpl w:val="47B66B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950AD"/>
    <w:multiLevelType w:val="multilevel"/>
    <w:tmpl w:val="85E4EC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C7DE6"/>
    <w:multiLevelType w:val="multilevel"/>
    <w:tmpl w:val="47C015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470B8"/>
    <w:multiLevelType w:val="multilevel"/>
    <w:tmpl w:val="14CE72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97"/>
    <w:rsid w:val="002A5B97"/>
    <w:rsid w:val="00483F73"/>
    <w:rsid w:val="0067471D"/>
    <w:rsid w:val="0068640E"/>
    <w:rsid w:val="007611BE"/>
    <w:rsid w:val="00844471"/>
    <w:rsid w:val="00D2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F9D3"/>
  <w15:chartTrackingRefBased/>
  <w15:docId w15:val="{446CAB50-59A3-4E99-B112-EC4D4F1D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5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F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B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2A5B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A5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A5B9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83F73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F7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2469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168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8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42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6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7376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85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0447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6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4175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942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5269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77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2455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46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2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3301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202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0574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49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0250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34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134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5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21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63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567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7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47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678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6298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88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2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64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8541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37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0236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67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9442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964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7048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05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0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5995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93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6113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4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3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84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628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47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7890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36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7450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16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06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1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73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6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6546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237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288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86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11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30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4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7518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38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36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829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5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93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7302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58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6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9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104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06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97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7639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34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31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8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794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692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5176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46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981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7471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01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59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3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3980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39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84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6288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96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90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42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31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78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5749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87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99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133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19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64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2138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66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13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426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390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09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99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36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001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3516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19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8414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88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63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072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66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62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2659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95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88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8814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74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40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8419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80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9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509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95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72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6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0780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80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45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9183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49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4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791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78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81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3038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40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36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3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45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52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763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4626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19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678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2452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18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59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81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69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56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406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97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04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8300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33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15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2811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66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72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3086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37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26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618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60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36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5981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82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98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2882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881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80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8460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218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1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87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32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317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949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0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22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8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877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26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480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223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0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90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0333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120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50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72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65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57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1474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041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70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058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33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1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884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19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29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743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8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58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9335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59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86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2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85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7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385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85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61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1263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093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95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1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560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424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63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541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8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47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9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614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79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11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7238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24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25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75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476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20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1787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33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504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4022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38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93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5564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92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072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4733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37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42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1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27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32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5737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70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57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4183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84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60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0658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15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95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5989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64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640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0476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2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31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2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29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28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6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489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910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71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918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4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16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937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1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28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9602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4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43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109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803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03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9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3216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26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71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934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17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28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4377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5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220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36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9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5103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0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1348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66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864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701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424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52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1815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37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2597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86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4005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90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134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2157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420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9385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91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722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13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5322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20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96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54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6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6337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347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24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7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6311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48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57574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35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5045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81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115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54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075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58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2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2233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88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020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069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22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3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928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77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892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9815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06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54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5563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44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35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865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22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18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5633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60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689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953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99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892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208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3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817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5667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97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394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81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8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10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9990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00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18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5623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988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89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5421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796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40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20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935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50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996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14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35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3165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30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484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4864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2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65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919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21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466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7254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67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72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9269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83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46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849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588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656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9326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66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899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9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6383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34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30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2104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84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9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7593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266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99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708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700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57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1765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041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17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9209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32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40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995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001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2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906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011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18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1558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84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51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933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786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309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1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7780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3081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42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7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84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27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6649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4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02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50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572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219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802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802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996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8943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391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47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326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3444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50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944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440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3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2967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25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669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984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53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02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01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688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22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4269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44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49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874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42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4941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704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96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2516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  <w:divsChild>
                <w:div w:id="18329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13539">
                  <w:marLeft w:val="0"/>
                  <w:marRight w:val="0"/>
                  <w:marTop w:val="0"/>
                  <w:marBottom w:val="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38819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1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8507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95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212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388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71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162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8371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05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007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0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233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20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16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0821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817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11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3802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38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68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914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33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9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4276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3135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64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7675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69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36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1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6842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15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09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1468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80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1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1443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827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60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4426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45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27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0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4274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94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067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7977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85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452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7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700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9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91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1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8074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230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083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37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74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1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1484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386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408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6432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459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16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8652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175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75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419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4943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61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1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803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5043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62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3395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13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80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926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60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27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97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52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66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3300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025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34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5909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1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048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680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46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28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1368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33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038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624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68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5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0678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93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5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0762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7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64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6670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7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206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6757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198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91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29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11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7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877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06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402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5263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31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81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5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890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76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6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1001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35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44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5005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66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95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6933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65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47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4755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83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68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444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031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17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3053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050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6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0687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511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992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600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46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387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2043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47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15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5787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83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74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1257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898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39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757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28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77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792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0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633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507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60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96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904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491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66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343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61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68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4359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48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41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45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058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69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556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18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36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9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2764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273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20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3789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32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25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97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226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537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5693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4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03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5774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22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04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2508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83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1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147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1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292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6118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70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90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5235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574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6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0067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25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58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7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0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8172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95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52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2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8613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002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82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0109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521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29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2222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61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55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258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50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99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5060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542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75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701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45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42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8589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55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71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126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91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475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2258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63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428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913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885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53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2488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91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08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7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6525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562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64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68318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14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2363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53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99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3885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342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7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1891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8080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281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5319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9973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93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6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8285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336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00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1291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6945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14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2723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997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22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2040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659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51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7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8163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54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683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0380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30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505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0929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53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417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6483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1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58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045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59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95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131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006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40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8048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810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6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6425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53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53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5308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184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232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2459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1440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77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47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591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51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1757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854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621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95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037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04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2970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14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606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8802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52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55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877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659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84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3814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47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36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1710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77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65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4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1544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11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79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0036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052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31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78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086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7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8376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547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728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051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50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5647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4286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43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15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0353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422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48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3055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805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508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7720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27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669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3565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424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2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1431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836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84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66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7569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85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911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098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74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5583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449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43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1410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191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03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062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283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62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876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98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7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8049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4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250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6960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49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05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5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7388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006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311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2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272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89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1500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9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81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227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27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45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9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4832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3187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92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7807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093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44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9107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2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46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1270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651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907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2233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19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88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1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618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26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26246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931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97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6515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01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539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0751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12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58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1447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72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40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9.xml"/><Relationship Id="rId299" Type="http://schemas.openxmlformats.org/officeDocument/2006/relationships/control" Target="activeX/activeX291.xml"/><Relationship Id="rId21" Type="http://schemas.openxmlformats.org/officeDocument/2006/relationships/control" Target="activeX/activeX16.xml"/><Relationship Id="rId63" Type="http://schemas.openxmlformats.org/officeDocument/2006/relationships/control" Target="activeX/activeX58.xml"/><Relationship Id="rId159" Type="http://schemas.openxmlformats.org/officeDocument/2006/relationships/control" Target="activeX/activeX151.xml"/><Relationship Id="rId170" Type="http://schemas.openxmlformats.org/officeDocument/2006/relationships/control" Target="activeX/activeX162.xml"/><Relationship Id="rId226" Type="http://schemas.openxmlformats.org/officeDocument/2006/relationships/control" Target="activeX/activeX218.xml"/><Relationship Id="rId268" Type="http://schemas.openxmlformats.org/officeDocument/2006/relationships/control" Target="activeX/activeX260.xml"/><Relationship Id="rId32" Type="http://schemas.openxmlformats.org/officeDocument/2006/relationships/control" Target="activeX/activeX27.xml"/><Relationship Id="rId74" Type="http://schemas.openxmlformats.org/officeDocument/2006/relationships/control" Target="activeX/activeX69.xml"/><Relationship Id="rId128" Type="http://schemas.openxmlformats.org/officeDocument/2006/relationships/control" Target="activeX/activeX120.xml"/><Relationship Id="rId5" Type="http://schemas.openxmlformats.org/officeDocument/2006/relationships/image" Target="media/image1.wmf"/><Relationship Id="rId181" Type="http://schemas.openxmlformats.org/officeDocument/2006/relationships/control" Target="activeX/activeX173.xml"/><Relationship Id="rId237" Type="http://schemas.openxmlformats.org/officeDocument/2006/relationships/control" Target="activeX/activeX229.xml"/><Relationship Id="rId279" Type="http://schemas.openxmlformats.org/officeDocument/2006/relationships/control" Target="activeX/activeX271.xml"/><Relationship Id="rId43" Type="http://schemas.openxmlformats.org/officeDocument/2006/relationships/control" Target="activeX/activeX38.xml"/><Relationship Id="rId139" Type="http://schemas.openxmlformats.org/officeDocument/2006/relationships/control" Target="activeX/activeX131.xml"/><Relationship Id="rId290" Type="http://schemas.openxmlformats.org/officeDocument/2006/relationships/control" Target="activeX/activeX282.xml"/><Relationship Id="rId304" Type="http://schemas.openxmlformats.org/officeDocument/2006/relationships/control" Target="activeX/activeX296.xml"/><Relationship Id="rId85" Type="http://schemas.openxmlformats.org/officeDocument/2006/relationships/control" Target="activeX/activeX80.xml"/><Relationship Id="rId150" Type="http://schemas.openxmlformats.org/officeDocument/2006/relationships/control" Target="activeX/activeX142.xml"/><Relationship Id="rId192" Type="http://schemas.openxmlformats.org/officeDocument/2006/relationships/control" Target="activeX/activeX184.xml"/><Relationship Id="rId206" Type="http://schemas.openxmlformats.org/officeDocument/2006/relationships/control" Target="activeX/activeX198.xml"/><Relationship Id="rId248" Type="http://schemas.openxmlformats.org/officeDocument/2006/relationships/control" Target="activeX/activeX240.xml"/><Relationship Id="rId12" Type="http://schemas.openxmlformats.org/officeDocument/2006/relationships/control" Target="activeX/activeX7.xml"/><Relationship Id="rId108" Type="http://schemas.openxmlformats.org/officeDocument/2006/relationships/control" Target="activeX/activeX101.xml"/><Relationship Id="rId315" Type="http://schemas.openxmlformats.org/officeDocument/2006/relationships/control" Target="activeX/activeX307.xml"/><Relationship Id="rId54" Type="http://schemas.openxmlformats.org/officeDocument/2006/relationships/control" Target="activeX/activeX49.xml"/><Relationship Id="rId96" Type="http://schemas.openxmlformats.org/officeDocument/2006/relationships/control" Target="activeX/activeX89.xml"/><Relationship Id="rId161" Type="http://schemas.openxmlformats.org/officeDocument/2006/relationships/control" Target="activeX/activeX153.xml"/><Relationship Id="rId217" Type="http://schemas.openxmlformats.org/officeDocument/2006/relationships/control" Target="activeX/activeX209.xml"/><Relationship Id="rId259" Type="http://schemas.openxmlformats.org/officeDocument/2006/relationships/control" Target="activeX/activeX251.xml"/><Relationship Id="rId23" Type="http://schemas.openxmlformats.org/officeDocument/2006/relationships/control" Target="activeX/activeX18.xml"/><Relationship Id="rId119" Type="http://schemas.openxmlformats.org/officeDocument/2006/relationships/control" Target="activeX/activeX111.xml"/><Relationship Id="rId270" Type="http://schemas.openxmlformats.org/officeDocument/2006/relationships/control" Target="activeX/activeX262.xml"/><Relationship Id="rId65" Type="http://schemas.openxmlformats.org/officeDocument/2006/relationships/control" Target="activeX/activeX60.xml"/><Relationship Id="rId130" Type="http://schemas.openxmlformats.org/officeDocument/2006/relationships/control" Target="activeX/activeX122.xml"/><Relationship Id="rId172" Type="http://schemas.openxmlformats.org/officeDocument/2006/relationships/control" Target="activeX/activeX164.xml"/><Relationship Id="rId228" Type="http://schemas.openxmlformats.org/officeDocument/2006/relationships/control" Target="activeX/activeX220.xml"/><Relationship Id="rId13" Type="http://schemas.openxmlformats.org/officeDocument/2006/relationships/control" Target="activeX/activeX8.xml"/><Relationship Id="rId109" Type="http://schemas.openxmlformats.org/officeDocument/2006/relationships/hyperlink" Target="http://regentsprep.org/regents/core/questions/questions.cfm?Course=chem&amp;TopicCode=08" TargetMode="External"/><Relationship Id="rId260" Type="http://schemas.openxmlformats.org/officeDocument/2006/relationships/control" Target="activeX/activeX252.xml"/><Relationship Id="rId281" Type="http://schemas.openxmlformats.org/officeDocument/2006/relationships/control" Target="activeX/activeX273.xml"/><Relationship Id="rId316" Type="http://schemas.openxmlformats.org/officeDocument/2006/relationships/control" Target="activeX/activeX308.xml"/><Relationship Id="rId34" Type="http://schemas.openxmlformats.org/officeDocument/2006/relationships/control" Target="activeX/activeX29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0.xml"/><Relationship Id="rId120" Type="http://schemas.openxmlformats.org/officeDocument/2006/relationships/control" Target="activeX/activeX112.xml"/><Relationship Id="rId141" Type="http://schemas.openxmlformats.org/officeDocument/2006/relationships/control" Target="activeX/activeX133.xml"/><Relationship Id="rId7" Type="http://schemas.openxmlformats.org/officeDocument/2006/relationships/control" Target="activeX/activeX2.xml"/><Relationship Id="rId162" Type="http://schemas.openxmlformats.org/officeDocument/2006/relationships/control" Target="activeX/activeX154.xml"/><Relationship Id="rId183" Type="http://schemas.openxmlformats.org/officeDocument/2006/relationships/control" Target="activeX/activeX175.xml"/><Relationship Id="rId218" Type="http://schemas.openxmlformats.org/officeDocument/2006/relationships/control" Target="activeX/activeX210.xml"/><Relationship Id="rId239" Type="http://schemas.openxmlformats.org/officeDocument/2006/relationships/control" Target="activeX/activeX231.xml"/><Relationship Id="rId250" Type="http://schemas.openxmlformats.org/officeDocument/2006/relationships/control" Target="activeX/activeX242.xml"/><Relationship Id="rId271" Type="http://schemas.openxmlformats.org/officeDocument/2006/relationships/control" Target="activeX/activeX263.xml"/><Relationship Id="rId292" Type="http://schemas.openxmlformats.org/officeDocument/2006/relationships/control" Target="activeX/activeX284.xml"/><Relationship Id="rId306" Type="http://schemas.openxmlformats.org/officeDocument/2006/relationships/control" Target="activeX/activeX298.xml"/><Relationship Id="rId24" Type="http://schemas.openxmlformats.org/officeDocument/2006/relationships/control" Target="activeX/activeX19.xml"/><Relationship Id="rId45" Type="http://schemas.openxmlformats.org/officeDocument/2006/relationships/control" Target="activeX/activeX40.xml"/><Relationship Id="rId66" Type="http://schemas.openxmlformats.org/officeDocument/2006/relationships/control" Target="activeX/activeX61.xml"/><Relationship Id="rId87" Type="http://schemas.openxmlformats.org/officeDocument/2006/relationships/control" Target="activeX/activeX82.xml"/><Relationship Id="rId110" Type="http://schemas.openxmlformats.org/officeDocument/2006/relationships/control" Target="activeX/activeX102.xml"/><Relationship Id="rId131" Type="http://schemas.openxmlformats.org/officeDocument/2006/relationships/control" Target="activeX/activeX123.xml"/><Relationship Id="rId152" Type="http://schemas.openxmlformats.org/officeDocument/2006/relationships/control" Target="activeX/activeX144.xml"/><Relationship Id="rId173" Type="http://schemas.openxmlformats.org/officeDocument/2006/relationships/control" Target="activeX/activeX165.xml"/><Relationship Id="rId194" Type="http://schemas.openxmlformats.org/officeDocument/2006/relationships/control" Target="activeX/activeX186.xml"/><Relationship Id="rId208" Type="http://schemas.openxmlformats.org/officeDocument/2006/relationships/control" Target="activeX/activeX200.xml"/><Relationship Id="rId229" Type="http://schemas.openxmlformats.org/officeDocument/2006/relationships/control" Target="activeX/activeX221.xml"/><Relationship Id="rId240" Type="http://schemas.openxmlformats.org/officeDocument/2006/relationships/control" Target="activeX/activeX232.xml"/><Relationship Id="rId261" Type="http://schemas.openxmlformats.org/officeDocument/2006/relationships/control" Target="activeX/activeX253.xml"/><Relationship Id="rId14" Type="http://schemas.openxmlformats.org/officeDocument/2006/relationships/control" Target="activeX/activeX9.xml"/><Relationship Id="rId35" Type="http://schemas.openxmlformats.org/officeDocument/2006/relationships/control" Target="activeX/activeX30.xml"/><Relationship Id="rId56" Type="http://schemas.openxmlformats.org/officeDocument/2006/relationships/control" Target="activeX/activeX51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3.xml"/><Relationship Id="rId282" Type="http://schemas.openxmlformats.org/officeDocument/2006/relationships/control" Target="activeX/activeX274.xml"/><Relationship Id="rId317" Type="http://schemas.openxmlformats.org/officeDocument/2006/relationships/control" Target="activeX/activeX309.xml"/><Relationship Id="rId8" Type="http://schemas.openxmlformats.org/officeDocument/2006/relationships/control" Target="activeX/activeX3.xml"/><Relationship Id="rId98" Type="http://schemas.openxmlformats.org/officeDocument/2006/relationships/control" Target="activeX/activeX91.xml"/><Relationship Id="rId121" Type="http://schemas.openxmlformats.org/officeDocument/2006/relationships/control" Target="activeX/activeX113.xml"/><Relationship Id="rId142" Type="http://schemas.openxmlformats.org/officeDocument/2006/relationships/control" Target="activeX/activeX134.xml"/><Relationship Id="rId163" Type="http://schemas.openxmlformats.org/officeDocument/2006/relationships/control" Target="activeX/activeX155.xml"/><Relationship Id="rId184" Type="http://schemas.openxmlformats.org/officeDocument/2006/relationships/control" Target="activeX/activeX176.xml"/><Relationship Id="rId219" Type="http://schemas.openxmlformats.org/officeDocument/2006/relationships/control" Target="activeX/activeX211.xml"/><Relationship Id="rId230" Type="http://schemas.openxmlformats.org/officeDocument/2006/relationships/control" Target="activeX/activeX222.xml"/><Relationship Id="rId251" Type="http://schemas.openxmlformats.org/officeDocument/2006/relationships/control" Target="activeX/activeX243.xml"/><Relationship Id="rId25" Type="http://schemas.openxmlformats.org/officeDocument/2006/relationships/control" Target="activeX/activeX20.xml"/><Relationship Id="rId46" Type="http://schemas.openxmlformats.org/officeDocument/2006/relationships/control" Target="activeX/activeX41.xml"/><Relationship Id="rId67" Type="http://schemas.openxmlformats.org/officeDocument/2006/relationships/control" Target="activeX/activeX62.xml"/><Relationship Id="rId272" Type="http://schemas.openxmlformats.org/officeDocument/2006/relationships/control" Target="activeX/activeX264.xml"/><Relationship Id="rId293" Type="http://schemas.openxmlformats.org/officeDocument/2006/relationships/control" Target="activeX/activeX285.xml"/><Relationship Id="rId307" Type="http://schemas.openxmlformats.org/officeDocument/2006/relationships/control" Target="activeX/activeX299.xml"/><Relationship Id="rId88" Type="http://schemas.openxmlformats.org/officeDocument/2006/relationships/control" Target="activeX/activeX83.xml"/><Relationship Id="rId111" Type="http://schemas.openxmlformats.org/officeDocument/2006/relationships/control" Target="activeX/activeX103.xml"/><Relationship Id="rId132" Type="http://schemas.openxmlformats.org/officeDocument/2006/relationships/control" Target="activeX/activeX124.xml"/><Relationship Id="rId153" Type="http://schemas.openxmlformats.org/officeDocument/2006/relationships/control" Target="activeX/activeX145.xml"/><Relationship Id="rId174" Type="http://schemas.openxmlformats.org/officeDocument/2006/relationships/control" Target="activeX/activeX166.xml"/><Relationship Id="rId195" Type="http://schemas.openxmlformats.org/officeDocument/2006/relationships/control" Target="activeX/activeX187.xml"/><Relationship Id="rId209" Type="http://schemas.openxmlformats.org/officeDocument/2006/relationships/control" Target="activeX/activeX201.xml"/><Relationship Id="rId220" Type="http://schemas.openxmlformats.org/officeDocument/2006/relationships/control" Target="activeX/activeX212.xml"/><Relationship Id="rId241" Type="http://schemas.openxmlformats.org/officeDocument/2006/relationships/control" Target="activeX/activeX233.xml"/><Relationship Id="rId15" Type="http://schemas.openxmlformats.org/officeDocument/2006/relationships/control" Target="activeX/activeX10.xml"/><Relationship Id="rId36" Type="http://schemas.openxmlformats.org/officeDocument/2006/relationships/control" Target="activeX/activeX31.xml"/><Relationship Id="rId57" Type="http://schemas.openxmlformats.org/officeDocument/2006/relationships/control" Target="activeX/activeX52.xml"/><Relationship Id="rId262" Type="http://schemas.openxmlformats.org/officeDocument/2006/relationships/control" Target="activeX/activeX254.xml"/><Relationship Id="rId283" Type="http://schemas.openxmlformats.org/officeDocument/2006/relationships/control" Target="activeX/activeX275.xml"/><Relationship Id="rId318" Type="http://schemas.openxmlformats.org/officeDocument/2006/relationships/control" Target="activeX/activeX310.xml"/><Relationship Id="rId78" Type="http://schemas.openxmlformats.org/officeDocument/2006/relationships/control" Target="activeX/activeX73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122" Type="http://schemas.openxmlformats.org/officeDocument/2006/relationships/control" Target="activeX/activeX114.xml"/><Relationship Id="rId143" Type="http://schemas.openxmlformats.org/officeDocument/2006/relationships/control" Target="activeX/activeX135.xml"/><Relationship Id="rId164" Type="http://schemas.openxmlformats.org/officeDocument/2006/relationships/control" Target="activeX/activeX156.xml"/><Relationship Id="rId185" Type="http://schemas.openxmlformats.org/officeDocument/2006/relationships/control" Target="activeX/activeX177.xml"/><Relationship Id="rId9" Type="http://schemas.openxmlformats.org/officeDocument/2006/relationships/control" Target="activeX/activeX4.xml"/><Relationship Id="rId210" Type="http://schemas.openxmlformats.org/officeDocument/2006/relationships/control" Target="activeX/activeX202.xml"/><Relationship Id="rId26" Type="http://schemas.openxmlformats.org/officeDocument/2006/relationships/control" Target="activeX/activeX21.xml"/><Relationship Id="rId231" Type="http://schemas.openxmlformats.org/officeDocument/2006/relationships/control" Target="activeX/activeX223.xml"/><Relationship Id="rId252" Type="http://schemas.openxmlformats.org/officeDocument/2006/relationships/control" Target="activeX/activeX244.xml"/><Relationship Id="rId273" Type="http://schemas.openxmlformats.org/officeDocument/2006/relationships/control" Target="activeX/activeX265.xml"/><Relationship Id="rId294" Type="http://schemas.openxmlformats.org/officeDocument/2006/relationships/control" Target="activeX/activeX286.xml"/><Relationship Id="rId308" Type="http://schemas.openxmlformats.org/officeDocument/2006/relationships/control" Target="activeX/activeX300.xml"/><Relationship Id="rId47" Type="http://schemas.openxmlformats.org/officeDocument/2006/relationships/control" Target="activeX/activeX42.xml"/><Relationship Id="rId68" Type="http://schemas.openxmlformats.org/officeDocument/2006/relationships/control" Target="activeX/activeX63.xml"/><Relationship Id="rId89" Type="http://schemas.openxmlformats.org/officeDocument/2006/relationships/hyperlink" Target="http://regentsprep.org/regents/core/questions/questions.cfm?Course=chem&amp;TopicCode=08" TargetMode="External"/><Relationship Id="rId112" Type="http://schemas.openxmlformats.org/officeDocument/2006/relationships/control" Target="activeX/activeX104.xml"/><Relationship Id="rId133" Type="http://schemas.openxmlformats.org/officeDocument/2006/relationships/control" Target="activeX/activeX125.xml"/><Relationship Id="rId154" Type="http://schemas.openxmlformats.org/officeDocument/2006/relationships/control" Target="activeX/activeX146.xml"/><Relationship Id="rId175" Type="http://schemas.openxmlformats.org/officeDocument/2006/relationships/control" Target="activeX/activeX167.xml"/><Relationship Id="rId196" Type="http://schemas.openxmlformats.org/officeDocument/2006/relationships/control" Target="activeX/activeX188.xml"/><Relationship Id="rId200" Type="http://schemas.openxmlformats.org/officeDocument/2006/relationships/control" Target="activeX/activeX192.xml"/><Relationship Id="rId16" Type="http://schemas.openxmlformats.org/officeDocument/2006/relationships/control" Target="activeX/activeX11.xml"/><Relationship Id="rId221" Type="http://schemas.openxmlformats.org/officeDocument/2006/relationships/control" Target="activeX/activeX213.xml"/><Relationship Id="rId242" Type="http://schemas.openxmlformats.org/officeDocument/2006/relationships/control" Target="activeX/activeX234.xml"/><Relationship Id="rId263" Type="http://schemas.openxmlformats.org/officeDocument/2006/relationships/control" Target="activeX/activeX255.xml"/><Relationship Id="rId284" Type="http://schemas.openxmlformats.org/officeDocument/2006/relationships/control" Target="activeX/activeX276.xml"/><Relationship Id="rId319" Type="http://schemas.openxmlformats.org/officeDocument/2006/relationships/fontTable" Target="fontTable.xml"/><Relationship Id="rId37" Type="http://schemas.openxmlformats.org/officeDocument/2006/relationships/control" Target="activeX/activeX32.xml"/><Relationship Id="rId58" Type="http://schemas.openxmlformats.org/officeDocument/2006/relationships/control" Target="activeX/activeX53.xml"/><Relationship Id="rId79" Type="http://schemas.openxmlformats.org/officeDocument/2006/relationships/control" Target="activeX/activeX74.xml"/><Relationship Id="rId102" Type="http://schemas.openxmlformats.org/officeDocument/2006/relationships/control" Target="activeX/activeX95.xml"/><Relationship Id="rId123" Type="http://schemas.openxmlformats.org/officeDocument/2006/relationships/control" Target="activeX/activeX115.xml"/><Relationship Id="rId144" Type="http://schemas.openxmlformats.org/officeDocument/2006/relationships/control" Target="activeX/activeX136.xml"/><Relationship Id="rId90" Type="http://schemas.openxmlformats.org/officeDocument/2006/relationships/control" Target="activeX/activeX84.xml"/><Relationship Id="rId165" Type="http://schemas.openxmlformats.org/officeDocument/2006/relationships/control" Target="activeX/activeX157.xml"/><Relationship Id="rId186" Type="http://schemas.openxmlformats.org/officeDocument/2006/relationships/control" Target="activeX/activeX178.xml"/><Relationship Id="rId211" Type="http://schemas.openxmlformats.org/officeDocument/2006/relationships/control" Target="activeX/activeX203.xml"/><Relationship Id="rId232" Type="http://schemas.openxmlformats.org/officeDocument/2006/relationships/control" Target="activeX/activeX224.xml"/><Relationship Id="rId253" Type="http://schemas.openxmlformats.org/officeDocument/2006/relationships/control" Target="activeX/activeX245.xml"/><Relationship Id="rId274" Type="http://schemas.openxmlformats.org/officeDocument/2006/relationships/control" Target="activeX/activeX266.xml"/><Relationship Id="rId295" Type="http://schemas.openxmlformats.org/officeDocument/2006/relationships/control" Target="activeX/activeX287.xml"/><Relationship Id="rId309" Type="http://schemas.openxmlformats.org/officeDocument/2006/relationships/control" Target="activeX/activeX301.xml"/><Relationship Id="rId27" Type="http://schemas.openxmlformats.org/officeDocument/2006/relationships/control" Target="activeX/activeX22.xml"/><Relationship Id="rId48" Type="http://schemas.openxmlformats.org/officeDocument/2006/relationships/control" Target="activeX/activeX43.xml"/><Relationship Id="rId69" Type="http://schemas.openxmlformats.org/officeDocument/2006/relationships/control" Target="activeX/activeX64.xml"/><Relationship Id="rId113" Type="http://schemas.openxmlformats.org/officeDocument/2006/relationships/control" Target="activeX/activeX105.xml"/><Relationship Id="rId134" Type="http://schemas.openxmlformats.org/officeDocument/2006/relationships/control" Target="activeX/activeX126.xml"/><Relationship Id="rId320" Type="http://schemas.openxmlformats.org/officeDocument/2006/relationships/theme" Target="theme/theme1.xml"/><Relationship Id="rId80" Type="http://schemas.openxmlformats.org/officeDocument/2006/relationships/control" Target="activeX/activeX75.xml"/><Relationship Id="rId155" Type="http://schemas.openxmlformats.org/officeDocument/2006/relationships/control" Target="activeX/activeX147.xml"/><Relationship Id="rId176" Type="http://schemas.openxmlformats.org/officeDocument/2006/relationships/control" Target="activeX/activeX168.xml"/><Relationship Id="rId197" Type="http://schemas.openxmlformats.org/officeDocument/2006/relationships/control" Target="activeX/activeX189.xml"/><Relationship Id="rId201" Type="http://schemas.openxmlformats.org/officeDocument/2006/relationships/control" Target="activeX/activeX193.xml"/><Relationship Id="rId222" Type="http://schemas.openxmlformats.org/officeDocument/2006/relationships/control" Target="activeX/activeX214.xml"/><Relationship Id="rId243" Type="http://schemas.openxmlformats.org/officeDocument/2006/relationships/control" Target="activeX/activeX235.xml"/><Relationship Id="rId264" Type="http://schemas.openxmlformats.org/officeDocument/2006/relationships/control" Target="activeX/activeX256.xml"/><Relationship Id="rId285" Type="http://schemas.openxmlformats.org/officeDocument/2006/relationships/control" Target="activeX/activeX277.xml"/><Relationship Id="rId17" Type="http://schemas.openxmlformats.org/officeDocument/2006/relationships/control" Target="activeX/activeX12.xml"/><Relationship Id="rId38" Type="http://schemas.openxmlformats.org/officeDocument/2006/relationships/control" Target="activeX/activeX33.xml"/><Relationship Id="rId59" Type="http://schemas.openxmlformats.org/officeDocument/2006/relationships/control" Target="activeX/activeX54.xml"/><Relationship Id="rId103" Type="http://schemas.openxmlformats.org/officeDocument/2006/relationships/control" Target="activeX/activeX96.xml"/><Relationship Id="rId124" Type="http://schemas.openxmlformats.org/officeDocument/2006/relationships/control" Target="activeX/activeX116.xml"/><Relationship Id="rId310" Type="http://schemas.openxmlformats.org/officeDocument/2006/relationships/control" Target="activeX/activeX302.xml"/><Relationship Id="rId70" Type="http://schemas.openxmlformats.org/officeDocument/2006/relationships/control" Target="activeX/activeX65.xml"/><Relationship Id="rId91" Type="http://schemas.openxmlformats.org/officeDocument/2006/relationships/control" Target="activeX/activeX85.xml"/><Relationship Id="rId145" Type="http://schemas.openxmlformats.org/officeDocument/2006/relationships/control" Target="activeX/activeX137.xml"/><Relationship Id="rId166" Type="http://schemas.openxmlformats.org/officeDocument/2006/relationships/control" Target="activeX/activeX158.xml"/><Relationship Id="rId187" Type="http://schemas.openxmlformats.org/officeDocument/2006/relationships/control" Target="activeX/activeX179.xml"/><Relationship Id="rId1" Type="http://schemas.openxmlformats.org/officeDocument/2006/relationships/numbering" Target="numbering.xml"/><Relationship Id="rId212" Type="http://schemas.openxmlformats.org/officeDocument/2006/relationships/control" Target="activeX/activeX204.xml"/><Relationship Id="rId233" Type="http://schemas.openxmlformats.org/officeDocument/2006/relationships/control" Target="activeX/activeX225.xml"/><Relationship Id="rId254" Type="http://schemas.openxmlformats.org/officeDocument/2006/relationships/control" Target="activeX/activeX246.xml"/><Relationship Id="rId28" Type="http://schemas.openxmlformats.org/officeDocument/2006/relationships/control" Target="activeX/activeX23.xml"/><Relationship Id="rId49" Type="http://schemas.openxmlformats.org/officeDocument/2006/relationships/control" Target="activeX/activeX44.xml"/><Relationship Id="rId114" Type="http://schemas.openxmlformats.org/officeDocument/2006/relationships/control" Target="activeX/activeX106.xml"/><Relationship Id="rId275" Type="http://schemas.openxmlformats.org/officeDocument/2006/relationships/control" Target="activeX/activeX267.xml"/><Relationship Id="rId296" Type="http://schemas.openxmlformats.org/officeDocument/2006/relationships/control" Target="activeX/activeX288.xml"/><Relationship Id="rId300" Type="http://schemas.openxmlformats.org/officeDocument/2006/relationships/control" Target="activeX/activeX292.xml"/><Relationship Id="rId60" Type="http://schemas.openxmlformats.org/officeDocument/2006/relationships/control" Target="activeX/activeX55.xml"/><Relationship Id="rId81" Type="http://schemas.openxmlformats.org/officeDocument/2006/relationships/control" Target="activeX/activeX76.xml"/><Relationship Id="rId135" Type="http://schemas.openxmlformats.org/officeDocument/2006/relationships/control" Target="activeX/activeX127.xml"/><Relationship Id="rId156" Type="http://schemas.openxmlformats.org/officeDocument/2006/relationships/control" Target="activeX/activeX148.xml"/><Relationship Id="rId177" Type="http://schemas.openxmlformats.org/officeDocument/2006/relationships/control" Target="activeX/activeX169.xml"/><Relationship Id="rId198" Type="http://schemas.openxmlformats.org/officeDocument/2006/relationships/control" Target="activeX/activeX190.xml"/><Relationship Id="rId202" Type="http://schemas.openxmlformats.org/officeDocument/2006/relationships/control" Target="activeX/activeX194.xml"/><Relationship Id="rId223" Type="http://schemas.openxmlformats.org/officeDocument/2006/relationships/control" Target="activeX/activeX215.xml"/><Relationship Id="rId244" Type="http://schemas.openxmlformats.org/officeDocument/2006/relationships/control" Target="activeX/activeX236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265" Type="http://schemas.openxmlformats.org/officeDocument/2006/relationships/control" Target="activeX/activeX257.xml"/><Relationship Id="rId286" Type="http://schemas.openxmlformats.org/officeDocument/2006/relationships/control" Target="activeX/activeX278.xml"/><Relationship Id="rId50" Type="http://schemas.openxmlformats.org/officeDocument/2006/relationships/control" Target="activeX/activeX45.xml"/><Relationship Id="rId104" Type="http://schemas.openxmlformats.org/officeDocument/2006/relationships/control" Target="activeX/activeX97.xml"/><Relationship Id="rId125" Type="http://schemas.openxmlformats.org/officeDocument/2006/relationships/control" Target="activeX/activeX117.xml"/><Relationship Id="rId146" Type="http://schemas.openxmlformats.org/officeDocument/2006/relationships/control" Target="activeX/activeX138.xml"/><Relationship Id="rId167" Type="http://schemas.openxmlformats.org/officeDocument/2006/relationships/control" Target="activeX/activeX159.xml"/><Relationship Id="rId188" Type="http://schemas.openxmlformats.org/officeDocument/2006/relationships/control" Target="activeX/activeX180.xml"/><Relationship Id="rId311" Type="http://schemas.openxmlformats.org/officeDocument/2006/relationships/control" Target="activeX/activeX303.xml"/><Relationship Id="rId71" Type="http://schemas.openxmlformats.org/officeDocument/2006/relationships/control" Target="activeX/activeX66.xml"/><Relationship Id="rId92" Type="http://schemas.openxmlformats.org/officeDocument/2006/relationships/control" Target="activeX/activeX86.xml"/><Relationship Id="rId213" Type="http://schemas.openxmlformats.org/officeDocument/2006/relationships/control" Target="activeX/activeX205.xml"/><Relationship Id="rId234" Type="http://schemas.openxmlformats.org/officeDocument/2006/relationships/control" Target="activeX/activeX226.xml"/><Relationship Id="rId2" Type="http://schemas.openxmlformats.org/officeDocument/2006/relationships/styles" Target="styles.xml"/><Relationship Id="rId29" Type="http://schemas.openxmlformats.org/officeDocument/2006/relationships/control" Target="activeX/activeX24.xml"/><Relationship Id="rId255" Type="http://schemas.openxmlformats.org/officeDocument/2006/relationships/control" Target="activeX/activeX247.xml"/><Relationship Id="rId276" Type="http://schemas.openxmlformats.org/officeDocument/2006/relationships/control" Target="activeX/activeX268.xml"/><Relationship Id="rId297" Type="http://schemas.openxmlformats.org/officeDocument/2006/relationships/control" Target="activeX/activeX289.xml"/><Relationship Id="rId40" Type="http://schemas.openxmlformats.org/officeDocument/2006/relationships/control" Target="activeX/activeX35.xml"/><Relationship Id="rId115" Type="http://schemas.openxmlformats.org/officeDocument/2006/relationships/control" Target="activeX/activeX107.xml"/><Relationship Id="rId136" Type="http://schemas.openxmlformats.org/officeDocument/2006/relationships/control" Target="activeX/activeX128.xml"/><Relationship Id="rId157" Type="http://schemas.openxmlformats.org/officeDocument/2006/relationships/control" Target="activeX/activeX149.xml"/><Relationship Id="rId178" Type="http://schemas.openxmlformats.org/officeDocument/2006/relationships/control" Target="activeX/activeX170.xml"/><Relationship Id="rId301" Type="http://schemas.openxmlformats.org/officeDocument/2006/relationships/control" Target="activeX/activeX293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199" Type="http://schemas.openxmlformats.org/officeDocument/2006/relationships/control" Target="activeX/activeX191.xml"/><Relationship Id="rId203" Type="http://schemas.openxmlformats.org/officeDocument/2006/relationships/control" Target="activeX/activeX195.xml"/><Relationship Id="rId19" Type="http://schemas.openxmlformats.org/officeDocument/2006/relationships/control" Target="activeX/activeX14.xml"/><Relationship Id="rId224" Type="http://schemas.openxmlformats.org/officeDocument/2006/relationships/control" Target="activeX/activeX216.xml"/><Relationship Id="rId245" Type="http://schemas.openxmlformats.org/officeDocument/2006/relationships/control" Target="activeX/activeX237.xml"/><Relationship Id="rId266" Type="http://schemas.openxmlformats.org/officeDocument/2006/relationships/control" Target="activeX/activeX258.xml"/><Relationship Id="rId287" Type="http://schemas.openxmlformats.org/officeDocument/2006/relationships/control" Target="activeX/activeX279.xml"/><Relationship Id="rId30" Type="http://schemas.openxmlformats.org/officeDocument/2006/relationships/control" Target="activeX/activeX25.xml"/><Relationship Id="rId105" Type="http://schemas.openxmlformats.org/officeDocument/2006/relationships/control" Target="activeX/activeX98.xml"/><Relationship Id="rId126" Type="http://schemas.openxmlformats.org/officeDocument/2006/relationships/control" Target="activeX/activeX118.xml"/><Relationship Id="rId147" Type="http://schemas.openxmlformats.org/officeDocument/2006/relationships/control" Target="activeX/activeX139.xml"/><Relationship Id="rId168" Type="http://schemas.openxmlformats.org/officeDocument/2006/relationships/control" Target="activeX/activeX160.xml"/><Relationship Id="rId312" Type="http://schemas.openxmlformats.org/officeDocument/2006/relationships/control" Target="activeX/activeX304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93" Type="http://schemas.openxmlformats.org/officeDocument/2006/relationships/hyperlink" Target="http://regentsprep.org/regents/core/questions/questions.cfm?Course=chem&amp;TopicCode=08" TargetMode="External"/><Relationship Id="rId189" Type="http://schemas.openxmlformats.org/officeDocument/2006/relationships/control" Target="activeX/activeX181.xml"/><Relationship Id="rId3" Type="http://schemas.openxmlformats.org/officeDocument/2006/relationships/settings" Target="settings.xml"/><Relationship Id="rId214" Type="http://schemas.openxmlformats.org/officeDocument/2006/relationships/control" Target="activeX/activeX206.xml"/><Relationship Id="rId235" Type="http://schemas.openxmlformats.org/officeDocument/2006/relationships/control" Target="activeX/activeX227.xml"/><Relationship Id="rId256" Type="http://schemas.openxmlformats.org/officeDocument/2006/relationships/control" Target="activeX/activeX248.xml"/><Relationship Id="rId277" Type="http://schemas.openxmlformats.org/officeDocument/2006/relationships/control" Target="activeX/activeX269.xml"/><Relationship Id="rId298" Type="http://schemas.openxmlformats.org/officeDocument/2006/relationships/control" Target="activeX/activeX290.xml"/><Relationship Id="rId116" Type="http://schemas.openxmlformats.org/officeDocument/2006/relationships/control" Target="activeX/activeX108.xml"/><Relationship Id="rId137" Type="http://schemas.openxmlformats.org/officeDocument/2006/relationships/control" Target="activeX/activeX129.xml"/><Relationship Id="rId158" Type="http://schemas.openxmlformats.org/officeDocument/2006/relationships/control" Target="activeX/activeX150.xml"/><Relationship Id="rId302" Type="http://schemas.openxmlformats.org/officeDocument/2006/relationships/control" Target="activeX/activeX294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62" Type="http://schemas.openxmlformats.org/officeDocument/2006/relationships/control" Target="activeX/activeX57.xml"/><Relationship Id="rId83" Type="http://schemas.openxmlformats.org/officeDocument/2006/relationships/control" Target="activeX/activeX78.xml"/><Relationship Id="rId179" Type="http://schemas.openxmlformats.org/officeDocument/2006/relationships/control" Target="activeX/activeX171.xml"/><Relationship Id="rId190" Type="http://schemas.openxmlformats.org/officeDocument/2006/relationships/control" Target="activeX/activeX182.xml"/><Relationship Id="rId204" Type="http://schemas.openxmlformats.org/officeDocument/2006/relationships/control" Target="activeX/activeX196.xml"/><Relationship Id="rId225" Type="http://schemas.openxmlformats.org/officeDocument/2006/relationships/control" Target="activeX/activeX217.xml"/><Relationship Id="rId246" Type="http://schemas.openxmlformats.org/officeDocument/2006/relationships/control" Target="activeX/activeX238.xml"/><Relationship Id="rId267" Type="http://schemas.openxmlformats.org/officeDocument/2006/relationships/control" Target="activeX/activeX259.xml"/><Relationship Id="rId288" Type="http://schemas.openxmlformats.org/officeDocument/2006/relationships/control" Target="activeX/activeX280.xml"/><Relationship Id="rId106" Type="http://schemas.openxmlformats.org/officeDocument/2006/relationships/control" Target="activeX/activeX99.xml"/><Relationship Id="rId127" Type="http://schemas.openxmlformats.org/officeDocument/2006/relationships/control" Target="activeX/activeX119.xml"/><Relationship Id="rId313" Type="http://schemas.openxmlformats.org/officeDocument/2006/relationships/control" Target="activeX/activeX305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52" Type="http://schemas.openxmlformats.org/officeDocument/2006/relationships/control" Target="activeX/activeX47.xml"/><Relationship Id="rId73" Type="http://schemas.openxmlformats.org/officeDocument/2006/relationships/control" Target="activeX/activeX68.xml"/><Relationship Id="rId94" Type="http://schemas.openxmlformats.org/officeDocument/2006/relationships/control" Target="activeX/activeX87.xml"/><Relationship Id="rId148" Type="http://schemas.openxmlformats.org/officeDocument/2006/relationships/control" Target="activeX/activeX140.xml"/><Relationship Id="rId169" Type="http://schemas.openxmlformats.org/officeDocument/2006/relationships/control" Target="activeX/activeX161.xml"/><Relationship Id="rId4" Type="http://schemas.openxmlformats.org/officeDocument/2006/relationships/webSettings" Target="webSettings.xml"/><Relationship Id="rId180" Type="http://schemas.openxmlformats.org/officeDocument/2006/relationships/control" Target="activeX/activeX172.xml"/><Relationship Id="rId215" Type="http://schemas.openxmlformats.org/officeDocument/2006/relationships/control" Target="activeX/activeX207.xml"/><Relationship Id="rId236" Type="http://schemas.openxmlformats.org/officeDocument/2006/relationships/control" Target="activeX/activeX228.xml"/><Relationship Id="rId257" Type="http://schemas.openxmlformats.org/officeDocument/2006/relationships/control" Target="activeX/activeX249.xml"/><Relationship Id="rId278" Type="http://schemas.openxmlformats.org/officeDocument/2006/relationships/control" Target="activeX/activeX270.xml"/><Relationship Id="rId303" Type="http://schemas.openxmlformats.org/officeDocument/2006/relationships/control" Target="activeX/activeX295.xml"/><Relationship Id="rId42" Type="http://schemas.openxmlformats.org/officeDocument/2006/relationships/control" Target="activeX/activeX37.xml"/><Relationship Id="rId84" Type="http://schemas.openxmlformats.org/officeDocument/2006/relationships/control" Target="activeX/activeX79.xml"/><Relationship Id="rId138" Type="http://schemas.openxmlformats.org/officeDocument/2006/relationships/control" Target="activeX/activeX130.xml"/><Relationship Id="rId191" Type="http://schemas.openxmlformats.org/officeDocument/2006/relationships/control" Target="activeX/activeX183.xml"/><Relationship Id="rId205" Type="http://schemas.openxmlformats.org/officeDocument/2006/relationships/control" Target="activeX/activeX197.xml"/><Relationship Id="rId247" Type="http://schemas.openxmlformats.org/officeDocument/2006/relationships/control" Target="activeX/activeX239.xml"/><Relationship Id="rId107" Type="http://schemas.openxmlformats.org/officeDocument/2006/relationships/control" Target="activeX/activeX100.xml"/><Relationship Id="rId289" Type="http://schemas.openxmlformats.org/officeDocument/2006/relationships/control" Target="activeX/activeX281.xml"/><Relationship Id="rId11" Type="http://schemas.openxmlformats.org/officeDocument/2006/relationships/control" Target="activeX/activeX6.xml"/><Relationship Id="rId53" Type="http://schemas.openxmlformats.org/officeDocument/2006/relationships/control" Target="activeX/activeX48.xml"/><Relationship Id="rId149" Type="http://schemas.openxmlformats.org/officeDocument/2006/relationships/control" Target="activeX/activeX141.xml"/><Relationship Id="rId314" Type="http://schemas.openxmlformats.org/officeDocument/2006/relationships/control" Target="activeX/activeX306.xml"/><Relationship Id="rId95" Type="http://schemas.openxmlformats.org/officeDocument/2006/relationships/control" Target="activeX/activeX88.xml"/><Relationship Id="rId160" Type="http://schemas.openxmlformats.org/officeDocument/2006/relationships/control" Target="activeX/activeX152.xml"/><Relationship Id="rId216" Type="http://schemas.openxmlformats.org/officeDocument/2006/relationships/control" Target="activeX/activeX208.xml"/><Relationship Id="rId258" Type="http://schemas.openxmlformats.org/officeDocument/2006/relationships/control" Target="activeX/activeX250.xml"/><Relationship Id="rId22" Type="http://schemas.openxmlformats.org/officeDocument/2006/relationships/control" Target="activeX/activeX17.xml"/><Relationship Id="rId64" Type="http://schemas.openxmlformats.org/officeDocument/2006/relationships/control" Target="activeX/activeX59.xml"/><Relationship Id="rId118" Type="http://schemas.openxmlformats.org/officeDocument/2006/relationships/control" Target="activeX/activeX110.xml"/><Relationship Id="rId171" Type="http://schemas.openxmlformats.org/officeDocument/2006/relationships/control" Target="activeX/activeX163.xml"/><Relationship Id="rId227" Type="http://schemas.openxmlformats.org/officeDocument/2006/relationships/control" Target="activeX/activeX219.xml"/><Relationship Id="rId269" Type="http://schemas.openxmlformats.org/officeDocument/2006/relationships/control" Target="activeX/activeX261.xml"/><Relationship Id="rId33" Type="http://schemas.openxmlformats.org/officeDocument/2006/relationships/control" Target="activeX/activeX28.xml"/><Relationship Id="rId129" Type="http://schemas.openxmlformats.org/officeDocument/2006/relationships/control" Target="activeX/activeX121.xml"/><Relationship Id="rId280" Type="http://schemas.openxmlformats.org/officeDocument/2006/relationships/control" Target="activeX/activeX272.xml"/><Relationship Id="rId75" Type="http://schemas.openxmlformats.org/officeDocument/2006/relationships/control" Target="activeX/activeX70.xml"/><Relationship Id="rId140" Type="http://schemas.openxmlformats.org/officeDocument/2006/relationships/control" Target="activeX/activeX132.xml"/><Relationship Id="rId182" Type="http://schemas.openxmlformats.org/officeDocument/2006/relationships/control" Target="activeX/activeX174.xml"/><Relationship Id="rId6" Type="http://schemas.openxmlformats.org/officeDocument/2006/relationships/control" Target="activeX/activeX1.xml"/><Relationship Id="rId238" Type="http://schemas.openxmlformats.org/officeDocument/2006/relationships/control" Target="activeX/activeX230.xml"/><Relationship Id="rId291" Type="http://schemas.openxmlformats.org/officeDocument/2006/relationships/control" Target="activeX/activeX283.xml"/><Relationship Id="rId305" Type="http://schemas.openxmlformats.org/officeDocument/2006/relationships/control" Target="activeX/activeX297.xml"/><Relationship Id="rId44" Type="http://schemas.openxmlformats.org/officeDocument/2006/relationships/control" Target="activeX/activeX39.xml"/><Relationship Id="rId86" Type="http://schemas.openxmlformats.org/officeDocument/2006/relationships/control" Target="activeX/activeX81.xml"/><Relationship Id="rId151" Type="http://schemas.openxmlformats.org/officeDocument/2006/relationships/control" Target="activeX/activeX143.xml"/><Relationship Id="rId193" Type="http://schemas.openxmlformats.org/officeDocument/2006/relationships/control" Target="activeX/activeX185.xml"/><Relationship Id="rId207" Type="http://schemas.openxmlformats.org/officeDocument/2006/relationships/control" Target="activeX/activeX199.xml"/><Relationship Id="rId249" Type="http://schemas.openxmlformats.org/officeDocument/2006/relationships/control" Target="activeX/activeX24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DCA520BF</Template>
  <TotalTime>1</TotalTime>
  <Pages>30</Pages>
  <Words>4734</Words>
  <Characters>26987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Bassam Fraij</dc:creator>
  <cp:keywords/>
  <dc:description/>
  <cp:lastModifiedBy>Bassam Fraij</cp:lastModifiedBy>
  <cp:revision>2</cp:revision>
  <dcterms:created xsi:type="dcterms:W3CDTF">2021-07-05T19:08:00Z</dcterms:created>
  <dcterms:modified xsi:type="dcterms:W3CDTF">2021-07-05T19:08:00Z</dcterms:modified>
</cp:coreProperties>
</file>