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4F6" w:rsidRDefault="00222C6D">
      <w:r>
        <w:t>MA211 Medical Assisting Lab 3 Final Study Guide</w:t>
      </w:r>
      <w:bookmarkStart w:id="0" w:name="_GoBack"/>
      <w:bookmarkEnd w:id="0"/>
    </w:p>
    <w:p w:rsidR="00222C6D" w:rsidRDefault="00222C6D">
      <w:r>
        <w:t>Pinworms</w:t>
      </w:r>
    </w:p>
    <w:p w:rsidR="00222C6D" w:rsidRDefault="00222C6D"/>
    <w:p w:rsidR="00222C6D" w:rsidRDefault="00222C6D">
      <w:r>
        <w:t>Advanced Directive</w:t>
      </w:r>
    </w:p>
    <w:p w:rsidR="00222C6D" w:rsidRDefault="00222C6D"/>
    <w:p w:rsidR="00222C6D" w:rsidRDefault="00222C6D">
      <w:r>
        <w:t>Furuncle</w:t>
      </w:r>
    </w:p>
    <w:p w:rsidR="00222C6D" w:rsidRDefault="00222C6D"/>
    <w:p w:rsidR="00222C6D" w:rsidRDefault="00222C6D">
      <w:r>
        <w:t>Jock Itch</w:t>
      </w:r>
    </w:p>
    <w:p w:rsidR="00222C6D" w:rsidRDefault="00222C6D"/>
    <w:p w:rsidR="00222C6D" w:rsidRDefault="00222C6D">
      <w:r>
        <w:t>Transporting medium</w:t>
      </w:r>
    </w:p>
    <w:p w:rsidR="00222C6D" w:rsidRDefault="00222C6D"/>
    <w:p w:rsidR="00222C6D" w:rsidRDefault="00222C6D">
      <w:r>
        <w:t>Parkinson’s Disease</w:t>
      </w:r>
    </w:p>
    <w:p w:rsidR="00222C6D" w:rsidRDefault="00222C6D"/>
    <w:p w:rsidR="00222C6D" w:rsidRDefault="00222C6D">
      <w:r>
        <w:t>Vastus lateralis</w:t>
      </w:r>
    </w:p>
    <w:p w:rsidR="00222C6D" w:rsidRDefault="00222C6D"/>
    <w:p w:rsidR="00222C6D" w:rsidRDefault="00222C6D">
      <w:r>
        <w:t>Visual acuity of elderly</w:t>
      </w:r>
    </w:p>
    <w:p w:rsidR="00222C6D" w:rsidRDefault="00222C6D"/>
    <w:p w:rsidR="00222C6D" w:rsidRDefault="00222C6D">
      <w:r>
        <w:t>Migraine headaches</w:t>
      </w:r>
    </w:p>
    <w:p w:rsidR="00222C6D" w:rsidRDefault="00222C6D"/>
    <w:p w:rsidR="00222C6D" w:rsidRDefault="00222C6D">
      <w:r>
        <w:t>HIB</w:t>
      </w:r>
    </w:p>
    <w:p w:rsidR="00222C6D" w:rsidRDefault="00222C6D"/>
    <w:p w:rsidR="00222C6D" w:rsidRDefault="00222C6D">
      <w:r>
        <w:t>PTSD</w:t>
      </w:r>
    </w:p>
    <w:p w:rsidR="00222C6D" w:rsidRDefault="00222C6D"/>
    <w:p w:rsidR="00222C6D" w:rsidRDefault="00222C6D">
      <w:r>
        <w:t>Partial thickness burn</w:t>
      </w:r>
    </w:p>
    <w:p w:rsidR="00222C6D" w:rsidRDefault="00222C6D"/>
    <w:p w:rsidR="00222C6D" w:rsidRDefault="00222C6D">
      <w:r>
        <w:lastRenderedPageBreak/>
        <w:t>Transdermal patch</w:t>
      </w:r>
    </w:p>
    <w:p w:rsidR="00222C6D" w:rsidRDefault="00222C6D"/>
    <w:p w:rsidR="00222C6D" w:rsidRDefault="00222C6D">
      <w:r>
        <w:t>Ventroglutal injection</w:t>
      </w:r>
    </w:p>
    <w:p w:rsidR="00222C6D" w:rsidRDefault="00222C6D"/>
    <w:p w:rsidR="00222C6D" w:rsidRDefault="00222C6D">
      <w:r>
        <w:t>VIS</w:t>
      </w:r>
    </w:p>
    <w:p w:rsidR="00222C6D" w:rsidRDefault="00222C6D"/>
    <w:p w:rsidR="00222C6D" w:rsidRDefault="00222C6D">
      <w:r>
        <w:t>Pathogens</w:t>
      </w:r>
    </w:p>
    <w:p w:rsidR="00222C6D" w:rsidRDefault="00222C6D"/>
    <w:p w:rsidR="00222C6D" w:rsidRDefault="00222C6D">
      <w:r>
        <w:t>Acute</w:t>
      </w:r>
    </w:p>
    <w:p w:rsidR="00222C6D" w:rsidRDefault="00222C6D"/>
    <w:p w:rsidR="00222C6D" w:rsidRDefault="00222C6D">
      <w:r>
        <w:t>Parasitology</w:t>
      </w:r>
    </w:p>
    <w:p w:rsidR="00222C6D" w:rsidRDefault="00222C6D"/>
    <w:p w:rsidR="00222C6D" w:rsidRDefault="00222C6D">
      <w:r>
        <w:t>Lawn streaking</w:t>
      </w:r>
    </w:p>
    <w:p w:rsidR="00222C6D" w:rsidRDefault="00222C6D"/>
    <w:p w:rsidR="00222C6D" w:rsidRDefault="00222C6D">
      <w:r>
        <w:t>Aricept</w:t>
      </w:r>
    </w:p>
    <w:p w:rsidR="00222C6D" w:rsidRDefault="00222C6D"/>
    <w:p w:rsidR="00222C6D" w:rsidRDefault="00222C6D">
      <w:r>
        <w:t>Opportunistic organism</w:t>
      </w:r>
    </w:p>
    <w:p w:rsidR="00222C6D" w:rsidRDefault="00222C6D"/>
    <w:p w:rsidR="00222C6D" w:rsidRDefault="00222C6D">
      <w:r>
        <w:t>Seborrheic keratosis</w:t>
      </w:r>
    </w:p>
    <w:p w:rsidR="00222C6D" w:rsidRDefault="00222C6D"/>
    <w:p w:rsidR="00222C6D" w:rsidRDefault="00222C6D">
      <w:r>
        <w:t>Resistance to antibiotics</w:t>
      </w:r>
    </w:p>
    <w:p w:rsidR="00222C6D" w:rsidRDefault="00222C6D"/>
    <w:p w:rsidR="00222C6D" w:rsidRDefault="00222C6D">
      <w:r>
        <w:t>Helicobacter pylori</w:t>
      </w:r>
    </w:p>
    <w:p w:rsidR="00222C6D" w:rsidRDefault="00222C6D"/>
    <w:p w:rsidR="00222C6D" w:rsidRDefault="00222C6D">
      <w:r>
        <w:t>Antigens</w:t>
      </w:r>
    </w:p>
    <w:p w:rsidR="00222C6D" w:rsidRDefault="002B701B">
      <w:r>
        <w:lastRenderedPageBreak/>
        <w:t>Positive Mantoux skin test follow up test(s)</w:t>
      </w:r>
    </w:p>
    <w:p w:rsidR="002B701B" w:rsidRDefault="002B701B"/>
    <w:p w:rsidR="002B701B" w:rsidRDefault="002B701B">
      <w:r>
        <w:t>PPD procedure</w:t>
      </w:r>
    </w:p>
    <w:p w:rsidR="002B701B" w:rsidRDefault="002B701B"/>
    <w:p w:rsidR="002B701B" w:rsidRDefault="002B701B">
      <w:r>
        <w:t>Rickettsia</w:t>
      </w:r>
    </w:p>
    <w:p w:rsidR="002B701B" w:rsidRDefault="002B701B"/>
    <w:p w:rsidR="002B701B" w:rsidRDefault="002B701B">
      <w:r>
        <w:t>Contact dermatitis</w:t>
      </w:r>
    </w:p>
    <w:p w:rsidR="002B701B" w:rsidRDefault="002B701B"/>
    <w:p w:rsidR="002B701B" w:rsidRDefault="002B701B">
      <w:r>
        <w:t>Grand mal seizure medication</w:t>
      </w:r>
    </w:p>
    <w:p w:rsidR="002B701B" w:rsidRDefault="002B701B"/>
    <w:p w:rsidR="002B701B" w:rsidRDefault="002B701B">
      <w:r>
        <w:t>Fungal infection</w:t>
      </w:r>
    </w:p>
    <w:p w:rsidR="002B701B" w:rsidRDefault="002B701B"/>
    <w:p w:rsidR="002B701B" w:rsidRDefault="002B701B">
      <w:r>
        <w:t>TB microorganism</w:t>
      </w:r>
    </w:p>
    <w:p w:rsidR="002B701B" w:rsidRDefault="002B701B"/>
    <w:p w:rsidR="002B701B" w:rsidRDefault="002B701B">
      <w:r>
        <w:t>Thrush</w:t>
      </w:r>
    </w:p>
    <w:p w:rsidR="002B701B" w:rsidRDefault="002B701B"/>
    <w:p w:rsidR="002B701B" w:rsidRDefault="002B701B">
      <w:r>
        <w:t>Dorsogluteal</w:t>
      </w:r>
    </w:p>
    <w:p w:rsidR="002B701B" w:rsidRDefault="002B701B"/>
    <w:p w:rsidR="002B701B" w:rsidRDefault="002B701B">
      <w:r>
        <w:t>Mycological infection</w:t>
      </w:r>
    </w:p>
    <w:p w:rsidR="002B701B" w:rsidRDefault="002B701B"/>
    <w:p w:rsidR="002B701B" w:rsidRDefault="002B701B">
      <w:r>
        <w:t>HPV</w:t>
      </w:r>
    </w:p>
    <w:p w:rsidR="002B701B" w:rsidRDefault="002B701B"/>
    <w:p w:rsidR="002B701B" w:rsidRDefault="002B701B">
      <w:r>
        <w:t>Culture plate</w:t>
      </w:r>
    </w:p>
    <w:p w:rsidR="002B701B" w:rsidRDefault="002B701B"/>
    <w:p w:rsidR="002B701B" w:rsidRDefault="002B701B">
      <w:r>
        <w:t>Babinski reflex</w:t>
      </w:r>
    </w:p>
    <w:p w:rsidR="002B701B" w:rsidRDefault="002B701B"/>
    <w:p w:rsidR="002B701B" w:rsidRDefault="002B701B">
      <w:r>
        <w:t>DTaP injection procedure</w:t>
      </w:r>
    </w:p>
    <w:p w:rsidR="002B701B" w:rsidRDefault="002B701B"/>
    <w:p w:rsidR="002B701B" w:rsidRDefault="002B701B">
      <w:r>
        <w:t>MS</w:t>
      </w:r>
    </w:p>
    <w:p w:rsidR="002B701B" w:rsidRDefault="002B701B"/>
    <w:p w:rsidR="002B701B" w:rsidRDefault="002B701B">
      <w:r>
        <w:t>Drug action</w:t>
      </w:r>
    </w:p>
    <w:p w:rsidR="002B701B" w:rsidRDefault="002B701B"/>
    <w:p w:rsidR="002B701B" w:rsidRDefault="002B701B">
      <w:r>
        <w:t>Monilial infection</w:t>
      </w:r>
    </w:p>
    <w:p w:rsidR="002B701B" w:rsidRDefault="002B701B"/>
    <w:p w:rsidR="002B701B" w:rsidRDefault="002B701B">
      <w:r>
        <w:t>Streaking for isolation</w:t>
      </w:r>
    </w:p>
    <w:p w:rsidR="002B701B" w:rsidRDefault="002B701B"/>
    <w:p w:rsidR="002B701B" w:rsidRDefault="002B701B">
      <w:r>
        <w:t>WNL</w:t>
      </w:r>
    </w:p>
    <w:p w:rsidR="002B701B" w:rsidRDefault="002B701B"/>
    <w:p w:rsidR="002B701B" w:rsidRDefault="002B701B">
      <w:r>
        <w:t>Bevel of needles</w:t>
      </w:r>
    </w:p>
    <w:p w:rsidR="002B701B" w:rsidRDefault="002B701B"/>
    <w:p w:rsidR="002B701B" w:rsidRDefault="002B701B">
      <w:r>
        <w:t>Sarcopites scabei treatment</w:t>
      </w:r>
    </w:p>
    <w:p w:rsidR="002B701B" w:rsidRDefault="002B701B"/>
    <w:p w:rsidR="002B701B" w:rsidRDefault="002B701B">
      <w:r>
        <w:t>Dementia</w:t>
      </w:r>
    </w:p>
    <w:p w:rsidR="002B701B" w:rsidRDefault="002B701B"/>
    <w:p w:rsidR="002B701B" w:rsidRDefault="002B701B">
      <w:r>
        <w:t>Stroke causes</w:t>
      </w:r>
    </w:p>
    <w:p w:rsidR="002B701B" w:rsidRDefault="002B701B"/>
    <w:p w:rsidR="002B701B" w:rsidRDefault="002B701B">
      <w:r>
        <w:t>Infed route why used</w:t>
      </w:r>
    </w:p>
    <w:p w:rsidR="002B701B" w:rsidRDefault="002B701B"/>
    <w:p w:rsidR="002B701B" w:rsidRDefault="002B701B">
      <w:r>
        <w:t>Vesicular rash</w:t>
      </w:r>
    </w:p>
    <w:p w:rsidR="002B701B" w:rsidRDefault="002B701B"/>
    <w:p w:rsidR="002B701B" w:rsidRDefault="002B701B">
      <w:r>
        <w:t>Aerobe microorganism</w:t>
      </w:r>
    </w:p>
    <w:p w:rsidR="002B701B" w:rsidRDefault="002B701B"/>
    <w:p w:rsidR="002B701B" w:rsidRDefault="002B701B">
      <w:r>
        <w:t>Untreated Group B hemolytic staph</w:t>
      </w:r>
    </w:p>
    <w:p w:rsidR="002B701B" w:rsidRDefault="002B701B"/>
    <w:p w:rsidR="002B701B" w:rsidRDefault="002B701B">
      <w:r>
        <w:t>Shingles</w:t>
      </w:r>
    </w:p>
    <w:p w:rsidR="002B701B" w:rsidRDefault="002B701B"/>
    <w:p w:rsidR="002B701B" w:rsidRDefault="002B701B">
      <w:r>
        <w:t>Angle of needle for allergy testing</w:t>
      </w:r>
    </w:p>
    <w:p w:rsidR="002B701B" w:rsidRDefault="002B701B"/>
    <w:p w:rsidR="002B701B" w:rsidRDefault="002B701B">
      <w:r>
        <w:t>Acne treatment</w:t>
      </w:r>
    </w:p>
    <w:p w:rsidR="002B701B" w:rsidRDefault="002B701B"/>
    <w:p w:rsidR="002B701B" w:rsidRDefault="002B701B">
      <w:r>
        <w:t>Syphilis</w:t>
      </w:r>
    </w:p>
    <w:p w:rsidR="002B701B" w:rsidRDefault="002B701B"/>
    <w:p w:rsidR="002B701B" w:rsidRDefault="002B701B">
      <w:r>
        <w:t>Plant based medicinal products</w:t>
      </w:r>
    </w:p>
    <w:p w:rsidR="002B701B" w:rsidRDefault="002B701B"/>
    <w:p w:rsidR="002B701B" w:rsidRDefault="002B701B">
      <w:r>
        <w:t>Reasons/symptoms for Mantoux skin test</w:t>
      </w:r>
    </w:p>
    <w:p w:rsidR="002B701B" w:rsidRDefault="002B701B"/>
    <w:p w:rsidR="002B701B" w:rsidRDefault="002B701B">
      <w:r>
        <w:t>Refusal of medication</w:t>
      </w:r>
    </w:p>
    <w:p w:rsidR="002B701B" w:rsidRDefault="002B701B"/>
    <w:p w:rsidR="002B701B" w:rsidRDefault="002B701B">
      <w:r>
        <w:t>Buffered tablets</w:t>
      </w:r>
    </w:p>
    <w:p w:rsidR="002B701B" w:rsidRDefault="002B701B"/>
    <w:p w:rsidR="002B701B" w:rsidRDefault="002B701B">
      <w:r>
        <w:t>MA’s role in neurology exam</w:t>
      </w:r>
    </w:p>
    <w:p w:rsidR="002B701B" w:rsidRDefault="002B701B"/>
    <w:p w:rsidR="002B701B" w:rsidRDefault="002B701B">
      <w:r>
        <w:t>&gt;1000,000 CFU E Coli</w:t>
      </w:r>
    </w:p>
    <w:p w:rsidR="002B701B" w:rsidRDefault="002B701B"/>
    <w:p w:rsidR="002B701B" w:rsidRDefault="002B701B">
      <w:r>
        <w:t>IM Z-Track</w:t>
      </w:r>
    </w:p>
    <w:p w:rsidR="002B701B" w:rsidRDefault="002B701B"/>
    <w:p w:rsidR="002B701B" w:rsidRDefault="002B701B">
      <w:r>
        <w:t>Shapes of bacteria in pus</w:t>
      </w:r>
    </w:p>
    <w:p w:rsidR="002B701B" w:rsidRDefault="002B701B"/>
    <w:p w:rsidR="002B701B" w:rsidRDefault="002B701B">
      <w:r>
        <w:t>Symptoms of skin cancer</w:t>
      </w:r>
    </w:p>
    <w:p w:rsidR="002B701B" w:rsidRDefault="002B701B"/>
    <w:p w:rsidR="002B701B" w:rsidRDefault="002B701B">
      <w:r>
        <w:t>Insulin doses</w:t>
      </w:r>
    </w:p>
    <w:p w:rsidR="002B701B" w:rsidRDefault="002B701B"/>
    <w:p w:rsidR="002B701B" w:rsidRDefault="002B701B">
      <w:r>
        <w:t>Idiosyncratic reaction</w:t>
      </w:r>
    </w:p>
    <w:p w:rsidR="002B701B" w:rsidRDefault="002B701B"/>
    <w:p w:rsidR="002B701B" w:rsidRDefault="002B701B">
      <w:r>
        <w:t>Expectorant</w:t>
      </w:r>
    </w:p>
    <w:p w:rsidR="002B701B" w:rsidRDefault="002B701B"/>
    <w:p w:rsidR="002B701B" w:rsidRDefault="002B701B">
      <w:r>
        <w:t>Diurnal</w:t>
      </w:r>
    </w:p>
    <w:p w:rsidR="002B701B" w:rsidRDefault="002B701B"/>
    <w:p w:rsidR="002B701B" w:rsidRDefault="002B701B">
      <w:r>
        <w:t>Allergy desensitizing injection</w:t>
      </w:r>
    </w:p>
    <w:p w:rsidR="002B701B" w:rsidRDefault="002B701B"/>
    <w:p w:rsidR="002B701B" w:rsidRDefault="002B701B">
      <w:r>
        <w:t>Syphilis</w:t>
      </w:r>
    </w:p>
    <w:p w:rsidR="002B701B" w:rsidRDefault="002B701B"/>
    <w:p w:rsidR="002B701B" w:rsidRDefault="002B701B">
      <w:r>
        <w:t>Hemiplegia</w:t>
      </w:r>
    </w:p>
    <w:p w:rsidR="002B701B" w:rsidRDefault="002B701B"/>
    <w:p w:rsidR="002B701B" w:rsidRDefault="002B701B">
      <w:r>
        <w:t>Embolism</w:t>
      </w:r>
    </w:p>
    <w:p w:rsidR="002B701B" w:rsidRDefault="002B701B"/>
    <w:p w:rsidR="002B701B" w:rsidRDefault="002B701B">
      <w:r>
        <w:t>UTI</w:t>
      </w:r>
    </w:p>
    <w:p w:rsidR="002B701B" w:rsidRDefault="002B701B"/>
    <w:p w:rsidR="002B701B" w:rsidRDefault="002B701B">
      <w:r>
        <w:t>Schizophrenia</w:t>
      </w:r>
    </w:p>
    <w:p w:rsidR="002B701B" w:rsidRDefault="002B701B"/>
    <w:p w:rsidR="002B701B" w:rsidRDefault="002B701B">
      <w:r>
        <w:t>Crestor</w:t>
      </w:r>
    </w:p>
    <w:p w:rsidR="002B701B" w:rsidRDefault="002B701B"/>
    <w:p w:rsidR="002B701B" w:rsidRDefault="002B701B">
      <w:r>
        <w:t>Arthropoda</w:t>
      </w:r>
    </w:p>
    <w:p w:rsidR="002B701B" w:rsidRDefault="002B701B"/>
    <w:p w:rsidR="002B701B" w:rsidRDefault="00AF0D8D">
      <w:r>
        <w:t>Insulin route</w:t>
      </w:r>
    </w:p>
    <w:p w:rsidR="00AF0D8D" w:rsidRDefault="00AF0D8D"/>
    <w:p w:rsidR="00AF0D8D" w:rsidRDefault="00AF0D8D">
      <w:r>
        <w:t>CVA</w:t>
      </w:r>
    </w:p>
    <w:p w:rsidR="00AF0D8D" w:rsidRDefault="00AF0D8D"/>
    <w:p w:rsidR="00AF0D8D" w:rsidRDefault="00AF0D8D">
      <w:r>
        <w:t>Anaerobic</w:t>
      </w:r>
    </w:p>
    <w:p w:rsidR="00AF0D8D" w:rsidRDefault="00AF0D8D"/>
    <w:p w:rsidR="00AF0D8D" w:rsidRDefault="00AF0D8D">
      <w:r>
        <w:t>1 teaspoon</w:t>
      </w:r>
    </w:p>
    <w:p w:rsidR="00AF0D8D" w:rsidRDefault="00AF0D8D"/>
    <w:p w:rsidR="00AF0D8D" w:rsidRDefault="00AF0D8D">
      <w:r>
        <w:t>CAUTION</w:t>
      </w:r>
    </w:p>
    <w:p w:rsidR="00AF0D8D" w:rsidRDefault="00AF0D8D"/>
    <w:p w:rsidR="00AF0D8D" w:rsidRDefault="00AF0D8D">
      <w:r>
        <w:t>Homeopathic medicine</w:t>
      </w:r>
    </w:p>
    <w:p w:rsidR="00AF0D8D" w:rsidRDefault="00AF0D8D"/>
    <w:p w:rsidR="00AF0D8D" w:rsidRDefault="00AF0D8D">
      <w:r>
        <w:t>Head injury</w:t>
      </w:r>
    </w:p>
    <w:p w:rsidR="00AF0D8D" w:rsidRDefault="00AF0D8D"/>
    <w:p w:rsidR="00AF0D8D" w:rsidRDefault="00AF0D8D">
      <w:r>
        <w:t>ALS</w:t>
      </w:r>
    </w:p>
    <w:p w:rsidR="00AF0D8D" w:rsidRDefault="00AF0D8D"/>
    <w:p w:rsidR="00AF0D8D" w:rsidRDefault="00AF0D8D">
      <w:r>
        <w:t xml:space="preserve">Herbal </w:t>
      </w:r>
    </w:p>
    <w:p w:rsidR="002B701B" w:rsidRDefault="002B701B"/>
    <w:p w:rsidR="002B701B" w:rsidRDefault="00AF0D8D">
      <w:r>
        <w:t>A</w:t>
      </w:r>
      <w:r w:rsidR="002B701B">
        <w:t>c</w:t>
      </w:r>
    </w:p>
    <w:p w:rsidR="00AF0D8D" w:rsidRDefault="00AF0D8D"/>
    <w:p w:rsidR="00AF0D8D" w:rsidRDefault="00AF0D8D">
      <w:r>
        <w:t>Gram positive cocci in chains</w:t>
      </w:r>
    </w:p>
    <w:p w:rsidR="00AF0D8D" w:rsidRDefault="00AF0D8D"/>
    <w:p w:rsidR="00AF0D8D" w:rsidRDefault="00AF0D8D">
      <w:r>
        <w:t>Retin-A</w:t>
      </w:r>
    </w:p>
    <w:p w:rsidR="00AF0D8D" w:rsidRDefault="00AF0D8D"/>
    <w:p w:rsidR="00AF0D8D" w:rsidRDefault="00AF0D8D"/>
    <w:p w:rsidR="002B701B" w:rsidRDefault="002B701B"/>
    <w:p w:rsidR="002B701B" w:rsidRDefault="002B701B"/>
    <w:p w:rsidR="002B701B" w:rsidRDefault="002B701B"/>
    <w:p w:rsidR="00222C6D" w:rsidRDefault="00222C6D"/>
    <w:sectPr w:rsidR="00222C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C6D"/>
    <w:rsid w:val="00222C6D"/>
    <w:rsid w:val="002B701B"/>
    <w:rsid w:val="0072694F"/>
    <w:rsid w:val="00AF0D8D"/>
    <w:rsid w:val="00DF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3E296D-0E98-4C29-B3EF-B9C004B4E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C978B9D</Template>
  <TotalTime>1</TotalTime>
  <Pages>9</Pages>
  <Words>233</Words>
  <Characters>1334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Marchelletta</dc:creator>
  <cp:lastModifiedBy>Barbara L. Marchell</cp:lastModifiedBy>
  <cp:revision>2</cp:revision>
  <dcterms:created xsi:type="dcterms:W3CDTF">2017-05-08T16:56:00Z</dcterms:created>
  <dcterms:modified xsi:type="dcterms:W3CDTF">2017-05-08T16:56:00Z</dcterms:modified>
</cp:coreProperties>
</file>