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53D0B" w14:textId="4323E7BC" w:rsidR="00982131" w:rsidRPr="00E87746" w:rsidRDefault="0011342A">
      <w:pPr>
        <w:rPr>
          <w:rFonts w:ascii="Arial" w:hAnsi="Arial" w:cs="Arial"/>
          <w:b/>
        </w:rPr>
      </w:pPr>
      <w:r w:rsidRPr="00E87746">
        <w:rPr>
          <w:rFonts w:ascii="Arial" w:hAnsi="Arial" w:cs="Arial"/>
          <w:b/>
        </w:rPr>
        <w:t>UNITED STATES HISTORY, 1865-PRESENT- Syllabus</w:t>
      </w:r>
    </w:p>
    <w:p w14:paraId="537DF87A" w14:textId="37830235" w:rsidR="0011342A" w:rsidRPr="00E87746" w:rsidRDefault="0011342A">
      <w:pPr>
        <w:rPr>
          <w:rFonts w:ascii="Arial" w:hAnsi="Arial" w:cs="Arial"/>
          <w:b/>
        </w:rPr>
      </w:pPr>
      <w:r w:rsidRPr="00E87746">
        <w:rPr>
          <w:rFonts w:ascii="Arial" w:hAnsi="Arial" w:cs="Arial"/>
          <w:b/>
        </w:rPr>
        <w:t>HY 103 – 3 credits</w:t>
      </w:r>
    </w:p>
    <w:p w14:paraId="37F870DD" w14:textId="780044D1" w:rsidR="0011342A" w:rsidRPr="00E87746" w:rsidRDefault="0011342A">
      <w:pPr>
        <w:rPr>
          <w:rFonts w:ascii="Arial" w:hAnsi="Arial" w:cs="Arial"/>
          <w:b/>
        </w:rPr>
      </w:pPr>
      <w:r w:rsidRPr="00E87746">
        <w:rPr>
          <w:rFonts w:ascii="Arial" w:hAnsi="Arial" w:cs="Arial"/>
          <w:b/>
        </w:rPr>
        <w:t>MODULE 5 April 29-June 29</w:t>
      </w:r>
    </w:p>
    <w:p w14:paraId="7D044420" w14:textId="1785513C" w:rsidR="0011342A" w:rsidRPr="00E87746" w:rsidRDefault="0011342A">
      <w:pPr>
        <w:rPr>
          <w:rFonts w:ascii="Arial" w:hAnsi="Arial" w:cs="Arial"/>
          <w:b/>
        </w:rPr>
      </w:pPr>
      <w:r w:rsidRPr="00E87746">
        <w:rPr>
          <w:rFonts w:ascii="Arial" w:hAnsi="Arial" w:cs="Arial"/>
          <w:b/>
        </w:rPr>
        <w:t>INSTRUCTOR: Professor Ginger Glodowske</w:t>
      </w:r>
    </w:p>
    <w:p w14:paraId="708A3A71" w14:textId="7C0C5583" w:rsidR="0011342A" w:rsidRPr="00E87746" w:rsidRDefault="0011342A">
      <w:pPr>
        <w:rPr>
          <w:rFonts w:ascii="Arial" w:hAnsi="Arial" w:cs="Arial"/>
        </w:rPr>
      </w:pPr>
      <w:r w:rsidRPr="00E87746">
        <w:rPr>
          <w:rFonts w:ascii="Arial" w:hAnsi="Arial" w:cs="Arial"/>
        </w:rPr>
        <w:t>Online Office Hours: Tuesdays and Thursdays 5</w:t>
      </w:r>
      <w:r w:rsidR="00F1411D" w:rsidRPr="00E87746">
        <w:rPr>
          <w:rFonts w:ascii="Arial" w:hAnsi="Arial" w:cs="Arial"/>
        </w:rPr>
        <w:t>:00-7:00pm</w:t>
      </w:r>
    </w:p>
    <w:p w14:paraId="003981AC" w14:textId="0880CA0A" w:rsidR="00F1411D" w:rsidRPr="00E87746" w:rsidRDefault="00F1411D" w:rsidP="00F1411D">
      <w:pPr>
        <w:jc w:val="center"/>
        <w:rPr>
          <w:rFonts w:ascii="Arial" w:hAnsi="Arial" w:cs="Arial"/>
          <w:b/>
        </w:rPr>
      </w:pPr>
      <w:r w:rsidRPr="00E87746">
        <w:rPr>
          <w:rFonts w:ascii="Arial" w:hAnsi="Arial" w:cs="Arial"/>
          <w:b/>
        </w:rPr>
        <w:t>I will be online many more hours that listed abo</w:t>
      </w:r>
      <w:r w:rsidR="00962066" w:rsidRPr="00E87746">
        <w:rPr>
          <w:rFonts w:ascii="Arial" w:hAnsi="Arial" w:cs="Arial"/>
          <w:b/>
        </w:rPr>
        <w:t>ve</w:t>
      </w:r>
      <w:r w:rsidRPr="00E87746">
        <w:rPr>
          <w:rFonts w:ascii="Arial" w:hAnsi="Arial" w:cs="Arial"/>
          <w:b/>
        </w:rPr>
        <w:t xml:space="preserve">, so if you have a question, I should be able to reply back to you within 24 hours.  I am generally not available on Fridays and Saturdays.  </w:t>
      </w:r>
    </w:p>
    <w:p w14:paraId="7D2A16D2" w14:textId="29FB4E05" w:rsidR="00F1411D" w:rsidRPr="00E87746" w:rsidRDefault="00F1411D" w:rsidP="00F1411D">
      <w:pPr>
        <w:rPr>
          <w:rFonts w:ascii="Arial" w:hAnsi="Arial" w:cs="Arial"/>
        </w:rPr>
      </w:pPr>
      <w:r w:rsidRPr="00E87746">
        <w:rPr>
          <w:rFonts w:ascii="Arial" w:hAnsi="Arial" w:cs="Arial"/>
          <w:b/>
        </w:rPr>
        <w:t>E-MAIL</w:t>
      </w:r>
      <w:r w:rsidRPr="00E87746">
        <w:rPr>
          <w:rFonts w:ascii="Arial" w:hAnsi="Arial" w:cs="Arial"/>
        </w:rPr>
        <w:t xml:space="preserve">: Use the email within Edvance360 for class related questions.  Other messages can be sent to me at </w:t>
      </w:r>
      <w:hyperlink r:id="rId5" w:history="1">
        <w:r w:rsidRPr="00E87746">
          <w:rPr>
            <w:rStyle w:val="Hyperlink"/>
            <w:rFonts w:ascii="Arial" w:hAnsi="Arial" w:cs="Arial"/>
          </w:rPr>
          <w:t>gglodowske@bealcollege.edu</w:t>
        </w:r>
      </w:hyperlink>
    </w:p>
    <w:p w14:paraId="02B11AA4" w14:textId="08D97697" w:rsidR="00E87746" w:rsidRPr="00E87746" w:rsidRDefault="00F1411D" w:rsidP="00E87746">
      <w:pPr>
        <w:rPr>
          <w:rFonts w:ascii="Arial" w:hAnsi="Arial" w:cs="Arial"/>
        </w:rPr>
      </w:pPr>
      <w:r w:rsidRPr="00E87746">
        <w:rPr>
          <w:rFonts w:ascii="Arial" w:hAnsi="Arial" w:cs="Arial"/>
          <w:b/>
        </w:rPr>
        <w:t xml:space="preserve">Course Description: </w:t>
      </w:r>
      <w:r w:rsidRPr="00E87746">
        <w:rPr>
          <w:rFonts w:ascii="Arial" w:hAnsi="Arial" w:cs="Arial"/>
        </w:rPr>
        <w:t xml:space="preserve">                                                                                                                                                                                                                                           This course explores the major social and cultural trends demographic and economic shifts, and international alliances, frictions, and conflicts that have characterize the American experience since the Civil War.  By </w:t>
      </w:r>
      <w:r w:rsidR="00962066" w:rsidRPr="00E87746">
        <w:rPr>
          <w:rFonts w:ascii="Arial" w:hAnsi="Arial" w:cs="Arial"/>
        </w:rPr>
        <w:t xml:space="preserve">tracking critical themes like race, politics technology, environment, and religion, students will learn to think historically, read critically, and model effective approaches to research, writing, and civil engagement for a digital age.  </w:t>
      </w:r>
    </w:p>
    <w:p w14:paraId="19A72B71" w14:textId="3C8F4D1C" w:rsidR="00E87746" w:rsidRPr="00E87746" w:rsidRDefault="00E87746" w:rsidP="00E87746">
      <w:pPr>
        <w:rPr>
          <w:rFonts w:ascii="Arial" w:hAnsi="Arial" w:cs="Arial"/>
          <w:b/>
        </w:rPr>
      </w:pPr>
      <w:r w:rsidRPr="00E87746">
        <w:rPr>
          <w:rFonts w:ascii="Arial" w:hAnsi="Arial" w:cs="Arial"/>
          <w:b/>
        </w:rPr>
        <w:t>Course Objectives and Intended Student Outcomes:</w:t>
      </w:r>
    </w:p>
    <w:p w14:paraId="608E0323" w14:textId="61E2D6FA" w:rsidR="00E87746" w:rsidRPr="00E87746" w:rsidRDefault="00E87746" w:rsidP="00E87746">
      <w:pPr>
        <w:pStyle w:val="ListParagraph"/>
        <w:numPr>
          <w:ilvl w:val="0"/>
          <w:numId w:val="6"/>
        </w:numPr>
        <w:rPr>
          <w:rFonts w:ascii="Arial" w:hAnsi="Arial" w:cs="Arial"/>
        </w:rPr>
      </w:pPr>
      <w:r w:rsidRPr="00E87746">
        <w:rPr>
          <w:rFonts w:ascii="Arial" w:hAnsi="Arial" w:cs="Arial"/>
        </w:rPr>
        <w:t>Four general goals integrate history with workplace skills</w:t>
      </w:r>
    </w:p>
    <w:p w14:paraId="565E116E" w14:textId="4D04DB95" w:rsidR="00E87746" w:rsidRPr="00E87746" w:rsidRDefault="00E87746" w:rsidP="00E87746">
      <w:pPr>
        <w:pStyle w:val="ListParagraph"/>
        <w:numPr>
          <w:ilvl w:val="1"/>
          <w:numId w:val="6"/>
        </w:numPr>
        <w:rPr>
          <w:rFonts w:ascii="Arial" w:hAnsi="Arial" w:cs="Arial"/>
        </w:rPr>
      </w:pPr>
      <w:r w:rsidRPr="00E87746">
        <w:rPr>
          <w:rFonts w:ascii="Arial" w:hAnsi="Arial" w:cs="Arial"/>
        </w:rPr>
        <w:t>Acquire information from many sources</w:t>
      </w:r>
    </w:p>
    <w:p w14:paraId="4E68CEBA" w14:textId="53208263" w:rsidR="00E87746" w:rsidRPr="00E87746" w:rsidRDefault="00E87746" w:rsidP="00E87746">
      <w:pPr>
        <w:pStyle w:val="ListParagraph"/>
        <w:numPr>
          <w:ilvl w:val="1"/>
          <w:numId w:val="6"/>
        </w:numPr>
        <w:rPr>
          <w:rFonts w:ascii="Arial" w:hAnsi="Arial" w:cs="Arial"/>
        </w:rPr>
      </w:pPr>
      <w:r w:rsidRPr="00E87746">
        <w:rPr>
          <w:rFonts w:ascii="Arial" w:hAnsi="Arial" w:cs="Arial"/>
        </w:rPr>
        <w:t>Break complex and multiple sources of information down in parts to create clearer understanding.</w:t>
      </w:r>
    </w:p>
    <w:p w14:paraId="5BA2E5C7" w14:textId="2F96DB72" w:rsidR="00E87746" w:rsidRPr="00E87746" w:rsidRDefault="00E87746" w:rsidP="00E87746">
      <w:pPr>
        <w:pStyle w:val="ListParagraph"/>
        <w:numPr>
          <w:ilvl w:val="1"/>
          <w:numId w:val="6"/>
        </w:numPr>
        <w:rPr>
          <w:rFonts w:ascii="Arial" w:hAnsi="Arial" w:cs="Arial"/>
        </w:rPr>
      </w:pPr>
      <w:r w:rsidRPr="00E87746">
        <w:rPr>
          <w:rFonts w:ascii="Arial" w:hAnsi="Arial" w:cs="Arial"/>
        </w:rPr>
        <w:t>Understand the impact of time and space on perspective</w:t>
      </w:r>
    </w:p>
    <w:p w14:paraId="496D721D" w14:textId="16DCC247" w:rsidR="00E87746" w:rsidRPr="00E87746" w:rsidRDefault="00E87746" w:rsidP="00E87746">
      <w:pPr>
        <w:pStyle w:val="ListParagraph"/>
        <w:numPr>
          <w:ilvl w:val="1"/>
          <w:numId w:val="6"/>
        </w:numPr>
        <w:rPr>
          <w:rFonts w:ascii="Arial" w:hAnsi="Arial" w:cs="Arial"/>
        </w:rPr>
      </w:pPr>
      <w:r w:rsidRPr="00E87746">
        <w:rPr>
          <w:rFonts w:ascii="Arial" w:hAnsi="Arial" w:cs="Arial"/>
        </w:rPr>
        <w:t>Develop narrative structures and arguments based on evidence</w:t>
      </w:r>
    </w:p>
    <w:p w14:paraId="2E15DF82" w14:textId="070320BA" w:rsidR="00E87746" w:rsidRPr="00E87746" w:rsidRDefault="00E87746" w:rsidP="00E87746">
      <w:pPr>
        <w:pStyle w:val="ListParagraph"/>
        <w:numPr>
          <w:ilvl w:val="0"/>
          <w:numId w:val="6"/>
        </w:numPr>
        <w:rPr>
          <w:rFonts w:ascii="Arial" w:hAnsi="Arial" w:cs="Arial"/>
        </w:rPr>
      </w:pPr>
      <w:r w:rsidRPr="00E87746">
        <w:rPr>
          <w:rFonts w:ascii="Arial" w:hAnsi="Arial" w:cs="Arial"/>
        </w:rPr>
        <w:t>Throughout the course, students should be introduced to course content, practice using course content and demonstrate how they can:</w:t>
      </w:r>
    </w:p>
    <w:p w14:paraId="1E0B3C1D" w14:textId="7DE6EAD2" w:rsidR="00E87746" w:rsidRPr="00E87746" w:rsidRDefault="00E87746" w:rsidP="00E87746">
      <w:pPr>
        <w:pStyle w:val="ListParagraph"/>
        <w:numPr>
          <w:ilvl w:val="1"/>
          <w:numId w:val="6"/>
        </w:numPr>
        <w:rPr>
          <w:rFonts w:ascii="Arial" w:hAnsi="Arial" w:cs="Arial"/>
        </w:rPr>
      </w:pPr>
      <w:r w:rsidRPr="00E87746">
        <w:rPr>
          <w:rFonts w:ascii="Arial" w:hAnsi="Arial" w:cs="Arial"/>
        </w:rPr>
        <w:t>Describe how peoples, groups, cultures, and institutions covered in this course change over time</w:t>
      </w:r>
    </w:p>
    <w:p w14:paraId="1ECB66F0" w14:textId="5922BF47" w:rsidR="00E87746" w:rsidRPr="00E87746" w:rsidRDefault="00E87746" w:rsidP="00E87746">
      <w:pPr>
        <w:pStyle w:val="ListParagraph"/>
        <w:numPr>
          <w:ilvl w:val="1"/>
          <w:numId w:val="6"/>
        </w:numPr>
        <w:rPr>
          <w:rFonts w:ascii="Arial" w:hAnsi="Arial" w:cs="Arial"/>
        </w:rPr>
      </w:pPr>
      <w:r w:rsidRPr="00E87746">
        <w:rPr>
          <w:rFonts w:ascii="Arial" w:hAnsi="Arial" w:cs="Arial"/>
        </w:rPr>
        <w:t>Understand how the events covered in historical context and recognize how social, cultural, gender, race, religion, nationality and other identities affect historical perspective</w:t>
      </w:r>
    </w:p>
    <w:p w14:paraId="2510DDDD" w14:textId="29F3BD8E" w:rsidR="00E87746" w:rsidRPr="00E87746" w:rsidRDefault="00E87746" w:rsidP="00E87746">
      <w:pPr>
        <w:pStyle w:val="ListParagraph"/>
        <w:numPr>
          <w:ilvl w:val="1"/>
          <w:numId w:val="6"/>
        </w:numPr>
        <w:rPr>
          <w:rFonts w:ascii="Arial" w:hAnsi="Arial" w:cs="Arial"/>
        </w:rPr>
      </w:pPr>
      <w:r w:rsidRPr="00E87746">
        <w:rPr>
          <w:rFonts w:ascii="Arial" w:hAnsi="Arial" w:cs="Arial"/>
        </w:rPr>
        <w:t xml:space="preserve">Communicate in writing about the subject of the course. </w:t>
      </w:r>
    </w:p>
    <w:p w14:paraId="06BBA929" w14:textId="0C8ABF14" w:rsidR="00E87746" w:rsidRPr="00E87746" w:rsidRDefault="00E87746" w:rsidP="00E87746">
      <w:pPr>
        <w:pStyle w:val="ListParagraph"/>
        <w:numPr>
          <w:ilvl w:val="1"/>
          <w:numId w:val="6"/>
        </w:numPr>
        <w:rPr>
          <w:rFonts w:ascii="Arial" w:hAnsi="Arial" w:cs="Arial"/>
        </w:rPr>
      </w:pPr>
      <w:r w:rsidRPr="00E87746">
        <w:rPr>
          <w:rFonts w:ascii="Arial" w:hAnsi="Arial" w:cs="Arial"/>
        </w:rPr>
        <w:t>Use different resources for historical research, including libraries, databases, bibliographies, and archives.</w:t>
      </w:r>
    </w:p>
    <w:p w14:paraId="41D12507" w14:textId="2CF504BE" w:rsidR="00E87746" w:rsidRPr="00E87746" w:rsidRDefault="00E87746" w:rsidP="00E87746">
      <w:pPr>
        <w:pStyle w:val="ListParagraph"/>
        <w:numPr>
          <w:ilvl w:val="1"/>
          <w:numId w:val="6"/>
        </w:numPr>
        <w:rPr>
          <w:rFonts w:ascii="Arial" w:hAnsi="Arial" w:cs="Arial"/>
        </w:rPr>
      </w:pPr>
      <w:r w:rsidRPr="00E87746">
        <w:rPr>
          <w:rFonts w:ascii="Arial" w:hAnsi="Arial" w:cs="Arial"/>
        </w:rPr>
        <w:t>Analyze secondary sources and recognize differences in historical interpretation</w:t>
      </w:r>
    </w:p>
    <w:p w14:paraId="791DFAE1" w14:textId="31F8DADF" w:rsidR="00E87746" w:rsidRPr="00E87746" w:rsidRDefault="00E87746" w:rsidP="00E87746">
      <w:pPr>
        <w:pStyle w:val="ListParagraph"/>
        <w:numPr>
          <w:ilvl w:val="1"/>
          <w:numId w:val="6"/>
        </w:numPr>
        <w:rPr>
          <w:rFonts w:ascii="Arial" w:hAnsi="Arial" w:cs="Arial"/>
        </w:rPr>
      </w:pPr>
      <w:r w:rsidRPr="00E87746">
        <w:rPr>
          <w:rFonts w:ascii="Arial" w:hAnsi="Arial" w:cs="Arial"/>
        </w:rPr>
        <w:t>Identify types of primary sources, the point of view and purpose of their author or creator</w:t>
      </w:r>
    </w:p>
    <w:p w14:paraId="32F17188" w14:textId="590795B5" w:rsidR="00E87746" w:rsidRPr="00E87746" w:rsidRDefault="00E87746" w:rsidP="00E87746">
      <w:pPr>
        <w:pStyle w:val="ListParagraph"/>
        <w:numPr>
          <w:ilvl w:val="1"/>
          <w:numId w:val="6"/>
        </w:numPr>
        <w:rPr>
          <w:rFonts w:ascii="Arial" w:hAnsi="Arial" w:cs="Arial"/>
        </w:rPr>
      </w:pPr>
      <w:r w:rsidRPr="00E87746">
        <w:rPr>
          <w:rFonts w:ascii="Arial" w:hAnsi="Arial" w:cs="Arial"/>
        </w:rPr>
        <w:t>Construct knowledge in the discipline and synthesize historical narratives and timelines from</w:t>
      </w:r>
    </w:p>
    <w:p w14:paraId="13072529" w14:textId="142958A9" w:rsidR="00E87746" w:rsidRPr="00E87746" w:rsidRDefault="00E87746" w:rsidP="00E87746">
      <w:pPr>
        <w:pStyle w:val="ListParagraph"/>
        <w:ind w:left="1080"/>
        <w:rPr>
          <w:rFonts w:ascii="Arial" w:hAnsi="Arial" w:cs="Arial"/>
        </w:rPr>
      </w:pPr>
    </w:p>
    <w:p w14:paraId="1E67AD29" w14:textId="3FCC34ED" w:rsidR="00E87746" w:rsidRDefault="00E87746" w:rsidP="00E87746">
      <w:pPr>
        <w:rPr>
          <w:rFonts w:ascii="Arial" w:hAnsi="Arial" w:cs="Arial"/>
          <w:color w:val="000000"/>
        </w:rPr>
      </w:pPr>
      <w:r w:rsidRPr="00094D82">
        <w:rPr>
          <w:rFonts w:ascii="Arial" w:hAnsi="Arial" w:cs="Arial"/>
          <w:b/>
          <w:color w:val="000000"/>
        </w:rPr>
        <w:t>Required Course Text:</w:t>
      </w:r>
      <w:r w:rsidRPr="00094D82">
        <w:rPr>
          <w:rFonts w:ascii="Arial" w:hAnsi="Arial" w:cs="Arial"/>
          <w:color w:val="000000"/>
        </w:rPr>
        <w:t xml:space="preserve"> </w:t>
      </w:r>
      <w:r w:rsidRPr="00094D82">
        <w:rPr>
          <w:rFonts w:ascii="Arial" w:hAnsi="Arial" w:cs="Arial"/>
          <w:color w:val="000000"/>
          <w:u w:val="single"/>
        </w:rPr>
        <w:t xml:space="preserve">                   </w:t>
      </w:r>
      <w:r w:rsidRPr="00094D82">
        <w:rPr>
          <w:rFonts w:ascii="Arial" w:hAnsi="Arial" w:cs="Arial"/>
          <w:color w:val="000000"/>
        </w:rPr>
        <w:t xml:space="preserve">                                                                          </w:t>
      </w:r>
      <w:r w:rsidRPr="00094D82">
        <w:rPr>
          <w:rFonts w:ascii="Arial" w:hAnsi="Arial" w:cs="Arial"/>
          <w:color w:val="000000"/>
          <w:u w:val="single"/>
        </w:rPr>
        <w:t xml:space="preserve">                                                 The American Promise: A Concise History: </w:t>
      </w:r>
      <w:r w:rsidRPr="00094D82">
        <w:rPr>
          <w:rFonts w:ascii="Arial" w:hAnsi="Arial" w:cs="Arial"/>
          <w:color w:val="000000"/>
        </w:rPr>
        <w:t>Volume 2 From 1865, 6th Edition by Roark, Johnson, Cohen, Stage, and Hartmann 2017 Publishing date.  The ISBN number is 978-1-319-04274-5. </w:t>
      </w:r>
    </w:p>
    <w:p w14:paraId="1817355A" w14:textId="28ECEF0F" w:rsidR="003D726E" w:rsidRDefault="003D726E" w:rsidP="00E87746">
      <w:pPr>
        <w:rPr>
          <w:rFonts w:ascii="Arial" w:hAnsi="Arial" w:cs="Arial"/>
          <w:color w:val="000000"/>
        </w:rPr>
      </w:pPr>
      <w:r>
        <w:rPr>
          <w:rFonts w:ascii="Arial" w:hAnsi="Arial" w:cs="Arial"/>
          <w:color w:val="000000"/>
        </w:rPr>
        <w:t>Links to articles, videos, clips, will be on Edvance360.</w:t>
      </w:r>
    </w:p>
    <w:p w14:paraId="7FDEA4D3" w14:textId="106A3E3A" w:rsidR="00545B99" w:rsidRDefault="00545B99" w:rsidP="00E87746">
      <w:pPr>
        <w:rPr>
          <w:rFonts w:ascii="Arial" w:hAnsi="Arial" w:cs="Arial"/>
          <w:b/>
          <w:color w:val="000000"/>
        </w:rPr>
      </w:pPr>
      <w:r w:rsidRPr="00545B99">
        <w:rPr>
          <w:rFonts w:ascii="Arial" w:hAnsi="Arial" w:cs="Arial"/>
          <w:b/>
          <w:color w:val="000000"/>
        </w:rPr>
        <w:lastRenderedPageBreak/>
        <w:t>Online Course Success:</w:t>
      </w:r>
    </w:p>
    <w:p w14:paraId="56E1FE40" w14:textId="71360BEA" w:rsidR="00545B99" w:rsidRDefault="00545B99" w:rsidP="00E87746">
      <w:pPr>
        <w:rPr>
          <w:rFonts w:ascii="Arial" w:hAnsi="Arial" w:cs="Arial"/>
          <w:color w:val="000000"/>
        </w:rPr>
      </w:pPr>
      <w:r>
        <w:rPr>
          <w:rFonts w:ascii="Arial" w:hAnsi="Arial" w:cs="Arial"/>
          <w:color w:val="000000"/>
        </w:rPr>
        <w:t xml:space="preserve">Taking an online course can be very different than in a traditional classroom.  Because this course is offered in an accelerated format, it is extremely important that students are up to date in the course content and complete assignments by the specified due dates.  The following suggestions should help successfully navigate the US History from 1865 course. </w:t>
      </w:r>
    </w:p>
    <w:p w14:paraId="23888024" w14:textId="536F4468" w:rsidR="00545B99" w:rsidRPr="001F306E" w:rsidRDefault="00545B99" w:rsidP="00545B99">
      <w:pPr>
        <w:pStyle w:val="ListParagraph"/>
        <w:numPr>
          <w:ilvl w:val="0"/>
          <w:numId w:val="9"/>
        </w:numPr>
        <w:rPr>
          <w:rFonts w:ascii="Arial" w:hAnsi="Arial" w:cs="Arial"/>
          <w:color w:val="000000"/>
          <w:u w:val="single"/>
        </w:rPr>
      </w:pPr>
      <w:r>
        <w:rPr>
          <w:rFonts w:ascii="Arial" w:hAnsi="Arial" w:cs="Arial"/>
          <w:color w:val="000000"/>
        </w:rPr>
        <w:t xml:space="preserve">Manage your time wisely.  Schedule </w:t>
      </w:r>
      <w:r w:rsidR="001F306E">
        <w:rPr>
          <w:rFonts w:ascii="Arial" w:hAnsi="Arial" w:cs="Arial"/>
          <w:color w:val="000000"/>
        </w:rPr>
        <w:t xml:space="preserve">a time that works best for you to complete the assignments.  You should understand that you will be working an average of 6-8 hours per week on this class, so find time to designate solely to your class work.  </w:t>
      </w:r>
    </w:p>
    <w:p w14:paraId="6EA03D18" w14:textId="24571695" w:rsidR="001F306E" w:rsidRPr="001F306E" w:rsidRDefault="001F306E" w:rsidP="00545B99">
      <w:pPr>
        <w:pStyle w:val="ListParagraph"/>
        <w:numPr>
          <w:ilvl w:val="0"/>
          <w:numId w:val="9"/>
        </w:numPr>
        <w:rPr>
          <w:rFonts w:ascii="Arial" w:hAnsi="Arial" w:cs="Arial"/>
          <w:color w:val="000000"/>
          <w:u w:val="single"/>
        </w:rPr>
      </w:pPr>
      <w:r>
        <w:rPr>
          <w:rFonts w:ascii="Arial" w:hAnsi="Arial" w:cs="Arial"/>
          <w:color w:val="000000"/>
        </w:rPr>
        <w:t>Read everything.  Take notes to understand what you have read.</w:t>
      </w:r>
    </w:p>
    <w:p w14:paraId="3C0A15B7" w14:textId="411DE045" w:rsidR="001F306E" w:rsidRPr="001F306E" w:rsidRDefault="001F306E" w:rsidP="00545B99">
      <w:pPr>
        <w:pStyle w:val="ListParagraph"/>
        <w:numPr>
          <w:ilvl w:val="0"/>
          <w:numId w:val="9"/>
        </w:numPr>
        <w:rPr>
          <w:rFonts w:ascii="Arial" w:hAnsi="Arial" w:cs="Arial"/>
          <w:color w:val="000000"/>
          <w:u w:val="single"/>
        </w:rPr>
      </w:pPr>
      <w:r>
        <w:rPr>
          <w:rFonts w:ascii="Arial" w:hAnsi="Arial" w:cs="Arial"/>
          <w:color w:val="000000"/>
        </w:rPr>
        <w:t>Be active in class discussions</w:t>
      </w:r>
    </w:p>
    <w:p w14:paraId="323181FF" w14:textId="43F5661D" w:rsidR="001F306E" w:rsidRPr="001F306E" w:rsidRDefault="001F306E" w:rsidP="00545B99">
      <w:pPr>
        <w:pStyle w:val="ListParagraph"/>
        <w:numPr>
          <w:ilvl w:val="0"/>
          <w:numId w:val="9"/>
        </w:numPr>
        <w:rPr>
          <w:rFonts w:ascii="Arial" w:hAnsi="Arial" w:cs="Arial"/>
          <w:color w:val="000000"/>
          <w:u w:val="single"/>
        </w:rPr>
      </w:pPr>
      <w:r>
        <w:rPr>
          <w:rFonts w:ascii="Arial" w:hAnsi="Arial" w:cs="Arial"/>
          <w:color w:val="000000"/>
        </w:rPr>
        <w:t>Complete all parts of an assignment.</w:t>
      </w:r>
    </w:p>
    <w:p w14:paraId="385B39C8" w14:textId="390CE759" w:rsidR="001F306E" w:rsidRPr="00545B99" w:rsidRDefault="001F306E" w:rsidP="00545B99">
      <w:pPr>
        <w:pStyle w:val="ListParagraph"/>
        <w:numPr>
          <w:ilvl w:val="0"/>
          <w:numId w:val="9"/>
        </w:numPr>
        <w:rPr>
          <w:rFonts w:ascii="Arial" w:hAnsi="Arial" w:cs="Arial"/>
          <w:color w:val="000000"/>
          <w:u w:val="single"/>
        </w:rPr>
      </w:pPr>
      <w:r>
        <w:rPr>
          <w:rFonts w:ascii="Arial" w:hAnsi="Arial" w:cs="Arial"/>
          <w:color w:val="000000"/>
        </w:rPr>
        <w:t xml:space="preserve">Keep an open mind.  </w:t>
      </w:r>
    </w:p>
    <w:p w14:paraId="113AF8CE" w14:textId="77777777" w:rsidR="00E87746" w:rsidRPr="00E87746" w:rsidRDefault="00E87746" w:rsidP="00E87746">
      <w:pPr>
        <w:rPr>
          <w:rFonts w:ascii="Arial" w:hAnsi="Arial" w:cs="Arial"/>
        </w:rPr>
      </w:pPr>
    </w:p>
    <w:p w14:paraId="3374A574" w14:textId="1A5DAEA7" w:rsidR="00E87746" w:rsidRPr="00E87746" w:rsidRDefault="00E87746" w:rsidP="00E87746">
      <w:pPr>
        <w:rPr>
          <w:rFonts w:ascii="Arial" w:hAnsi="Arial" w:cs="Arial"/>
          <w:i/>
        </w:rPr>
      </w:pPr>
      <w:r w:rsidRPr="00E87746">
        <w:rPr>
          <w:rFonts w:ascii="Arial" w:hAnsi="Arial" w:cs="Arial"/>
          <w:b/>
        </w:rPr>
        <w:t xml:space="preserve">Course Outline (Tentative): </w:t>
      </w:r>
    </w:p>
    <w:p w14:paraId="08A8A639" w14:textId="77777777" w:rsidR="00E87746" w:rsidRPr="00E87746" w:rsidRDefault="00E87746" w:rsidP="00E87746">
      <w:pPr>
        <w:rPr>
          <w:rFonts w:ascii="Arial" w:hAnsi="Arial" w:cs="Arial"/>
        </w:rPr>
      </w:pPr>
      <w:r w:rsidRPr="00E87746">
        <w:rPr>
          <w:rFonts w:ascii="Arial" w:hAnsi="Arial" w:cs="Arial"/>
          <w:b/>
        </w:rPr>
        <w:t>Week 1:</w:t>
      </w:r>
      <w:r w:rsidRPr="00E87746">
        <w:rPr>
          <w:rFonts w:ascii="Arial" w:hAnsi="Arial" w:cs="Arial"/>
        </w:rPr>
        <w:t xml:space="preserve"> </w:t>
      </w:r>
    </w:p>
    <w:p w14:paraId="5D70454D" w14:textId="5B44B2E8" w:rsidR="00936498" w:rsidRPr="00E87746" w:rsidRDefault="00E87746" w:rsidP="00E87746">
      <w:pPr>
        <w:spacing w:line="240" w:lineRule="auto"/>
        <w:rPr>
          <w:rFonts w:ascii="Arial" w:hAnsi="Arial" w:cs="Arial"/>
        </w:rPr>
      </w:pPr>
      <w:r w:rsidRPr="00E87746">
        <w:rPr>
          <w:rFonts w:ascii="Arial" w:hAnsi="Arial" w:cs="Arial"/>
        </w:rPr>
        <w:t>Introduction to the syllabus</w:t>
      </w:r>
      <w:r w:rsidRPr="00E87746">
        <w:rPr>
          <w:rFonts w:ascii="Arial" w:hAnsi="Arial" w:cs="Arial"/>
        </w:rPr>
        <w:tab/>
      </w:r>
      <w:r w:rsidRPr="00E87746">
        <w:rPr>
          <w:rFonts w:ascii="Arial" w:hAnsi="Arial" w:cs="Arial"/>
        </w:rPr>
        <w:tab/>
      </w:r>
      <w:r w:rsidR="00791627">
        <w:rPr>
          <w:rFonts w:ascii="Arial" w:hAnsi="Arial" w:cs="Arial"/>
        </w:rPr>
        <w:t xml:space="preserve">            </w:t>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t xml:space="preserve">                    Why study history?</w:t>
      </w:r>
      <w:r w:rsidRPr="00E87746">
        <w:rPr>
          <w:rFonts w:ascii="Arial" w:hAnsi="Arial" w:cs="Arial"/>
        </w:rPr>
        <w:tab/>
      </w:r>
      <w:r>
        <w:rPr>
          <w:rFonts w:ascii="Arial" w:hAnsi="Arial" w:cs="Arial"/>
        </w:rPr>
        <w:t>What is your history?</w:t>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t xml:space="preserve">              Reconstruction/Westward Ho! </w:t>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t xml:space="preserve">                                Read: Chapter 16, 458-487</w:t>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r>
      <w:r w:rsidRPr="00E87746">
        <w:rPr>
          <w:rFonts w:ascii="Arial" w:hAnsi="Arial" w:cs="Arial"/>
        </w:rPr>
        <w:tab/>
        <w:t xml:space="preserve">                            </w:t>
      </w:r>
      <w:r w:rsidR="00791627">
        <w:rPr>
          <w:rFonts w:ascii="Arial" w:hAnsi="Arial" w:cs="Arial"/>
        </w:rPr>
        <w:t xml:space="preserve">      </w:t>
      </w:r>
      <w:r w:rsidRPr="00E87746">
        <w:rPr>
          <w:rFonts w:ascii="Arial" w:hAnsi="Arial" w:cs="Arial"/>
        </w:rPr>
        <w:t xml:space="preserve"> Chapter 17, 488-517</w:t>
      </w:r>
      <w:r w:rsidR="00936498">
        <w:rPr>
          <w:rFonts w:ascii="Arial" w:hAnsi="Arial" w:cs="Arial"/>
        </w:rPr>
        <w:br/>
        <w:t>Discussion Board</w:t>
      </w:r>
      <w:r w:rsidR="00936498">
        <w:rPr>
          <w:rFonts w:ascii="Arial" w:hAnsi="Arial" w:cs="Arial"/>
        </w:rPr>
        <w:br/>
        <w:t>Quiz</w:t>
      </w:r>
    </w:p>
    <w:p w14:paraId="196CDD2E" w14:textId="52036BEB" w:rsidR="00E87746" w:rsidRDefault="00E87746" w:rsidP="00E87746">
      <w:pPr>
        <w:rPr>
          <w:rFonts w:ascii="Arial" w:hAnsi="Arial" w:cs="Arial"/>
        </w:rPr>
      </w:pPr>
      <w:r w:rsidRPr="00E87746">
        <w:rPr>
          <w:rFonts w:ascii="Arial" w:hAnsi="Arial" w:cs="Arial"/>
          <w:b/>
        </w:rPr>
        <w:t xml:space="preserve">Week 2: </w:t>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r>
      <w:r w:rsidRPr="00E87746">
        <w:rPr>
          <w:rFonts w:ascii="Arial" w:hAnsi="Arial" w:cs="Arial"/>
          <w:b/>
        </w:rPr>
        <w:tab/>
        <w:t xml:space="preserve">               </w:t>
      </w:r>
      <w:r w:rsidRPr="00E87746">
        <w:rPr>
          <w:rFonts w:ascii="Arial" w:hAnsi="Arial" w:cs="Arial"/>
        </w:rPr>
        <w:t>Continue Moving West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91627">
        <w:rPr>
          <w:rFonts w:ascii="Arial" w:hAnsi="Arial" w:cs="Arial"/>
        </w:rPr>
        <w:t xml:space="preserve">         </w:t>
      </w:r>
      <w:r>
        <w:rPr>
          <w:rFonts w:ascii="Arial" w:hAnsi="Arial" w:cs="Arial"/>
        </w:rPr>
        <w:t xml:space="preserve">   Railroads, Business, the Gilded 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91627">
        <w:rPr>
          <w:rFonts w:ascii="Arial" w:hAnsi="Arial" w:cs="Arial"/>
        </w:rPr>
        <w:t xml:space="preserve">           </w:t>
      </w:r>
      <w:r>
        <w:rPr>
          <w:rFonts w:ascii="Arial" w:hAnsi="Arial" w:cs="Arial"/>
        </w:rPr>
        <w:t xml:space="preserve">    Read Chapter 18, 518-547</w:t>
      </w:r>
      <w:r w:rsidR="00936498">
        <w:rPr>
          <w:rFonts w:ascii="Arial" w:hAnsi="Arial" w:cs="Arial"/>
        </w:rPr>
        <w:br/>
      </w:r>
      <w:r w:rsidR="00936498">
        <w:rPr>
          <w:rFonts w:ascii="Arial" w:hAnsi="Arial" w:cs="Arial"/>
        </w:rPr>
        <w:t>Discussion Board</w:t>
      </w:r>
      <w:r w:rsidR="00936498">
        <w:rPr>
          <w:rFonts w:ascii="Arial" w:hAnsi="Arial" w:cs="Arial"/>
        </w:rPr>
        <w:br/>
        <w:t>Quiz</w:t>
      </w:r>
    </w:p>
    <w:p w14:paraId="653DFAFB" w14:textId="69AD7D01" w:rsidR="00E87746" w:rsidRDefault="00E87746" w:rsidP="00E87746">
      <w:pPr>
        <w:rPr>
          <w:rFonts w:ascii="Arial" w:hAnsi="Arial" w:cs="Arial"/>
          <w:b/>
        </w:rPr>
      </w:pPr>
      <w:r w:rsidRPr="00E87746">
        <w:rPr>
          <w:rFonts w:ascii="Arial" w:hAnsi="Arial" w:cs="Arial"/>
          <w:b/>
        </w:rPr>
        <w:t xml:space="preserve">Week 3: </w:t>
      </w:r>
    </w:p>
    <w:p w14:paraId="0CA127C0" w14:textId="09400672" w:rsidR="004B2B75" w:rsidRDefault="004B2B75" w:rsidP="00E87746">
      <w:pPr>
        <w:rPr>
          <w:rFonts w:ascii="Arial" w:hAnsi="Arial" w:cs="Arial"/>
        </w:rPr>
      </w:pPr>
      <w:r>
        <w:rPr>
          <w:rFonts w:ascii="Arial" w:hAnsi="Arial" w:cs="Arial"/>
        </w:rPr>
        <w:t xml:space="preserve">Populist Movement—Urban Renewal, Industrial America </w:t>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t xml:space="preserve">            Dissent, Depression, and War</w:t>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t xml:space="preserve">              Read: Chapter 19, 548-579 </w:t>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r>
      <w:r w:rsidR="00791627">
        <w:rPr>
          <w:rFonts w:ascii="Arial" w:hAnsi="Arial" w:cs="Arial"/>
        </w:rPr>
        <w:tab/>
        <w:t xml:space="preserve">           Chapter 20, 580-609</w:t>
      </w:r>
      <w:r w:rsidR="00936498" w:rsidRPr="00936498">
        <w:rPr>
          <w:rFonts w:ascii="Arial" w:hAnsi="Arial" w:cs="Arial"/>
        </w:rPr>
        <w:t xml:space="preserve"> </w:t>
      </w:r>
      <w:r w:rsidR="00936498">
        <w:rPr>
          <w:rFonts w:ascii="Arial" w:hAnsi="Arial" w:cs="Arial"/>
        </w:rPr>
        <w:br/>
      </w:r>
      <w:r w:rsidR="00936498">
        <w:rPr>
          <w:rFonts w:ascii="Arial" w:hAnsi="Arial" w:cs="Arial"/>
        </w:rPr>
        <w:t>Discussion Board</w:t>
      </w:r>
      <w:r w:rsidR="00936498">
        <w:rPr>
          <w:rFonts w:ascii="Arial" w:hAnsi="Arial" w:cs="Arial"/>
        </w:rPr>
        <w:br/>
        <w:t>Quiz</w:t>
      </w:r>
      <w:r w:rsidR="00791627">
        <w:rPr>
          <w:rFonts w:ascii="Arial" w:hAnsi="Arial" w:cs="Arial"/>
        </w:rPr>
        <w:tab/>
      </w:r>
    </w:p>
    <w:p w14:paraId="5D62DF81" w14:textId="3B71AE0B" w:rsidR="00791627" w:rsidRDefault="00791627" w:rsidP="00E87746">
      <w:pPr>
        <w:rPr>
          <w:rFonts w:ascii="Arial" w:hAnsi="Arial" w:cs="Arial"/>
          <w:b/>
        </w:rPr>
      </w:pPr>
      <w:r w:rsidRPr="00791627">
        <w:rPr>
          <w:rFonts w:ascii="Arial" w:hAnsi="Arial" w:cs="Arial"/>
          <w:b/>
        </w:rPr>
        <w:t xml:space="preserve">Week 4: </w:t>
      </w:r>
    </w:p>
    <w:p w14:paraId="0557598A" w14:textId="750D785C" w:rsidR="00791627" w:rsidRPr="00791627" w:rsidRDefault="00791627" w:rsidP="00E87746">
      <w:pPr>
        <w:rPr>
          <w:rFonts w:ascii="Arial" w:hAnsi="Arial" w:cs="Arial"/>
        </w:rPr>
      </w:pPr>
      <w:r>
        <w:rPr>
          <w:rFonts w:ascii="Arial" w:hAnsi="Arial" w:cs="Arial"/>
        </w:rPr>
        <w:t xml:space="preserve">Progressivism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The</w:t>
      </w:r>
      <w:proofErr w:type="gramEnd"/>
      <w:r>
        <w:rPr>
          <w:rFonts w:ascii="Arial" w:hAnsi="Arial" w:cs="Arial"/>
        </w:rPr>
        <w:t xml:space="preserve"> Yanks are coming (WWI) and a Compromised Peace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The Great Migrations</w:t>
      </w:r>
      <w:r w:rsidR="00B42A47">
        <w:rPr>
          <w:rFonts w:ascii="Arial" w:hAnsi="Arial" w:cs="Arial"/>
        </w:rPr>
        <w:t xml:space="preserve"> </w:t>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t xml:space="preserve">               Read: Chapter 21, 610-641</w:t>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B42A47">
        <w:rPr>
          <w:rFonts w:ascii="Arial" w:hAnsi="Arial" w:cs="Arial"/>
        </w:rPr>
        <w:tab/>
      </w:r>
      <w:r w:rsidR="00094D82">
        <w:rPr>
          <w:rFonts w:ascii="Arial" w:hAnsi="Arial" w:cs="Arial"/>
        </w:rPr>
        <w:tab/>
      </w:r>
      <w:r w:rsidR="00094D82">
        <w:rPr>
          <w:rFonts w:ascii="Arial" w:hAnsi="Arial" w:cs="Arial"/>
        </w:rPr>
        <w:tab/>
      </w:r>
      <w:r w:rsidR="00B42A47">
        <w:rPr>
          <w:rFonts w:ascii="Arial" w:hAnsi="Arial" w:cs="Arial"/>
        </w:rPr>
        <w:tab/>
        <w:t xml:space="preserve">           Chapter 22, 642-673</w:t>
      </w:r>
      <w:r w:rsidR="00130AB6">
        <w:rPr>
          <w:rFonts w:ascii="Arial" w:hAnsi="Arial" w:cs="Arial"/>
        </w:rPr>
        <w:br/>
      </w:r>
      <w:r w:rsidR="00130AB6">
        <w:rPr>
          <w:rFonts w:ascii="Arial" w:hAnsi="Arial" w:cs="Arial"/>
        </w:rPr>
        <w:lastRenderedPageBreak/>
        <w:t>Discussion Board</w:t>
      </w:r>
      <w:r w:rsidR="00130AB6">
        <w:rPr>
          <w:rFonts w:ascii="Arial" w:hAnsi="Arial" w:cs="Arial"/>
        </w:rPr>
        <w:br/>
        <w:t>Quiz</w:t>
      </w:r>
    </w:p>
    <w:p w14:paraId="222DC055" w14:textId="4C96A341" w:rsidR="00E87746" w:rsidRDefault="00094D82" w:rsidP="00E87746">
      <w:pPr>
        <w:rPr>
          <w:rFonts w:ascii="Arial" w:hAnsi="Arial" w:cs="Arial"/>
        </w:rPr>
      </w:pPr>
      <w:r w:rsidRPr="00094D82">
        <w:rPr>
          <w:rFonts w:ascii="Arial" w:hAnsi="Arial" w:cs="Arial"/>
          <w:b/>
        </w:rPr>
        <w:t>Week 5:</w:t>
      </w:r>
      <w:r>
        <w:rPr>
          <w:rFonts w:ascii="Arial" w:hAnsi="Arial" w:cs="Arial"/>
          <w:b/>
        </w:rPr>
        <w:t xml:space="preserve"> </w:t>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r>
      <w:r w:rsidR="0025756D">
        <w:rPr>
          <w:rFonts w:ascii="Arial" w:hAnsi="Arial" w:cs="Arial"/>
          <w:b/>
        </w:rPr>
        <w:tab/>
        <w:t xml:space="preserve">      </w:t>
      </w:r>
      <w:r>
        <w:rPr>
          <w:rFonts w:ascii="Arial" w:hAnsi="Arial" w:cs="Arial"/>
        </w:rPr>
        <w:t xml:space="preserve">The New Era to the ’29 Crash and </w:t>
      </w:r>
      <w:r w:rsidR="0025756D">
        <w:rPr>
          <w:rFonts w:ascii="Arial" w:hAnsi="Arial" w:cs="Arial"/>
        </w:rPr>
        <w:t xml:space="preserve">Great Depression </w:t>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proofErr w:type="gramStart"/>
      <w:r w:rsidR="0025756D">
        <w:rPr>
          <w:rFonts w:ascii="Arial" w:hAnsi="Arial" w:cs="Arial"/>
        </w:rPr>
        <w:tab/>
        <w:t xml:space="preserve">  FDR’s</w:t>
      </w:r>
      <w:proofErr w:type="gramEnd"/>
      <w:r w:rsidR="0025756D">
        <w:rPr>
          <w:rFonts w:ascii="Arial" w:hAnsi="Arial" w:cs="Arial"/>
        </w:rPr>
        <w:t xml:space="preserve"> New Deal and back to work and Reform </w:t>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t xml:space="preserve">    Read: Chapter 23, 674-705 </w:t>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r>
      <w:r w:rsidR="0025756D">
        <w:rPr>
          <w:rFonts w:ascii="Arial" w:hAnsi="Arial" w:cs="Arial"/>
        </w:rPr>
        <w:tab/>
        <w:t xml:space="preserve">           Chapter 24, 706-737</w:t>
      </w:r>
      <w:r w:rsidR="00130AB6">
        <w:rPr>
          <w:rFonts w:ascii="Arial" w:hAnsi="Arial" w:cs="Arial"/>
        </w:rPr>
        <w:br/>
      </w:r>
      <w:r w:rsidR="00130AB6">
        <w:rPr>
          <w:rFonts w:ascii="Arial" w:hAnsi="Arial" w:cs="Arial"/>
        </w:rPr>
        <w:t>Discussion Board</w:t>
      </w:r>
      <w:r w:rsidR="00130AB6">
        <w:rPr>
          <w:rFonts w:ascii="Arial" w:hAnsi="Arial" w:cs="Arial"/>
        </w:rPr>
        <w:br/>
        <w:t>Quiz</w:t>
      </w:r>
    </w:p>
    <w:p w14:paraId="43FB7168" w14:textId="77777777" w:rsidR="009C4CA0" w:rsidRDefault="0025756D" w:rsidP="002800E2">
      <w:pPr>
        <w:rPr>
          <w:rFonts w:ascii="Arial" w:hAnsi="Arial" w:cs="Arial"/>
          <w:b/>
        </w:rPr>
      </w:pPr>
      <w:r w:rsidRPr="0025756D">
        <w:rPr>
          <w:rFonts w:ascii="Arial" w:hAnsi="Arial" w:cs="Arial"/>
          <w:b/>
        </w:rPr>
        <w:t xml:space="preserve">Week 6: </w:t>
      </w:r>
    </w:p>
    <w:p w14:paraId="6E8202E6" w14:textId="42D5A440" w:rsidR="0025756D" w:rsidRDefault="0025756D" w:rsidP="002800E2">
      <w:pPr>
        <w:rPr>
          <w:rFonts w:ascii="Arial" w:hAnsi="Arial" w:cs="Arial"/>
        </w:rPr>
      </w:pPr>
      <w:r>
        <w:rPr>
          <w:rFonts w:ascii="Arial" w:hAnsi="Arial" w:cs="Arial"/>
        </w:rPr>
        <w:t>The United States and WWII</w:t>
      </w:r>
      <w:r w:rsidR="002800E2">
        <w:rPr>
          <w:rFonts w:ascii="Arial" w:hAnsi="Arial" w:cs="Arial"/>
        </w:rPr>
        <w:t xml:space="preserve"> </w:t>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t xml:space="preserve">     </w:t>
      </w:r>
      <w:r w:rsidR="009C4CA0">
        <w:rPr>
          <w:rFonts w:ascii="Arial" w:hAnsi="Arial" w:cs="Arial"/>
        </w:rPr>
        <w:tab/>
      </w:r>
      <w:r w:rsidR="009C4CA0">
        <w:rPr>
          <w:rFonts w:ascii="Arial" w:hAnsi="Arial" w:cs="Arial"/>
        </w:rPr>
        <w:tab/>
      </w:r>
      <w:r w:rsidR="009C4CA0">
        <w:rPr>
          <w:rFonts w:ascii="Arial" w:hAnsi="Arial" w:cs="Arial"/>
        </w:rPr>
        <w:tab/>
        <w:t xml:space="preserve"> </w:t>
      </w:r>
      <w:r w:rsidR="002800E2">
        <w:rPr>
          <w:rFonts w:ascii="Arial" w:hAnsi="Arial" w:cs="Arial"/>
        </w:rPr>
        <w:t>Cold War Politics, Truman, Red Scare, and Early Civil Rights</w:t>
      </w:r>
      <w:r w:rsidR="009C4CA0">
        <w:rPr>
          <w:rFonts w:ascii="Arial" w:hAnsi="Arial" w:cs="Arial"/>
        </w:rPr>
        <w:t xml:space="preserve"> </w:t>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proofErr w:type="gramStart"/>
      <w:r w:rsidR="009C4CA0">
        <w:rPr>
          <w:rFonts w:ascii="Arial" w:hAnsi="Arial" w:cs="Arial"/>
        </w:rPr>
        <w:tab/>
        <w:t xml:space="preserve">  Brown</w:t>
      </w:r>
      <w:proofErr w:type="gramEnd"/>
      <w:r w:rsidR="009C4CA0">
        <w:rPr>
          <w:rFonts w:ascii="Arial" w:hAnsi="Arial" w:cs="Arial"/>
        </w:rPr>
        <w:t xml:space="preserve"> V Board of Education</w:t>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t xml:space="preserve">   </w:t>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t xml:space="preserve"> Read: Chapter 25, 738-771  </w:t>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t xml:space="preserve">           Chapter 26, 772-795 </w:t>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r>
      <w:r w:rsidR="009C4CA0">
        <w:rPr>
          <w:rFonts w:ascii="Arial" w:hAnsi="Arial" w:cs="Arial"/>
        </w:rPr>
        <w:tab/>
        <w:t xml:space="preserve">           Chapter 27, 819-823 (Only read small section of Chapter 27)</w:t>
      </w:r>
      <w:r w:rsidR="00130AB6">
        <w:rPr>
          <w:rFonts w:ascii="Arial" w:hAnsi="Arial" w:cs="Arial"/>
        </w:rPr>
        <w:br/>
      </w:r>
      <w:r w:rsidR="00130AB6">
        <w:rPr>
          <w:rFonts w:ascii="Arial" w:hAnsi="Arial" w:cs="Arial"/>
        </w:rPr>
        <w:t>Discussion Board</w:t>
      </w:r>
      <w:r w:rsidR="00130AB6">
        <w:rPr>
          <w:rFonts w:ascii="Arial" w:hAnsi="Arial" w:cs="Arial"/>
        </w:rPr>
        <w:br/>
        <w:t>Quiz</w:t>
      </w:r>
    </w:p>
    <w:p w14:paraId="50178488" w14:textId="5B6BFB3E" w:rsidR="009C4CA0" w:rsidRDefault="009C4CA0" w:rsidP="002800E2">
      <w:pPr>
        <w:rPr>
          <w:rFonts w:ascii="Arial" w:hAnsi="Arial" w:cs="Arial"/>
        </w:rPr>
      </w:pPr>
      <w:r w:rsidRPr="009C4CA0">
        <w:rPr>
          <w:rFonts w:ascii="Arial" w:hAnsi="Arial" w:cs="Arial"/>
          <w:b/>
        </w:rPr>
        <w:t>Week 7:</w:t>
      </w:r>
      <w:r>
        <w:rPr>
          <w:rFonts w:ascii="Arial" w:hAnsi="Arial" w:cs="Arial"/>
          <w:b/>
        </w:rPr>
        <w:t xml:space="preserve"> </w:t>
      </w:r>
    </w:p>
    <w:p w14:paraId="25CBF3B7" w14:textId="6BC49E2D" w:rsidR="00D22FB3" w:rsidRDefault="009C4CA0" w:rsidP="002800E2">
      <w:pPr>
        <w:rPr>
          <w:rFonts w:ascii="Arial" w:hAnsi="Arial" w:cs="Arial"/>
        </w:rPr>
      </w:pPr>
      <w:r>
        <w:rPr>
          <w:rFonts w:ascii="Arial" w:hAnsi="Arial" w:cs="Arial"/>
        </w:rPr>
        <w:t>Reform, Rebellion, Reaction</w:t>
      </w:r>
      <w:r w:rsidR="00D22FB3">
        <w:rPr>
          <w:rFonts w:ascii="Arial" w:hAnsi="Arial" w:cs="Arial"/>
        </w:rPr>
        <w:t xml:space="preserve"> (End of Camelot)</w:t>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t xml:space="preserve">          Vietnam: An Unwinnable War and the Counterculture </w:t>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t xml:space="preserve">   Read: Chapter </w:t>
      </w:r>
      <w:r w:rsidR="003D726E">
        <w:rPr>
          <w:rFonts w:ascii="Arial" w:hAnsi="Arial" w:cs="Arial"/>
        </w:rPr>
        <w:t>28</w:t>
      </w:r>
      <w:r w:rsidR="00D22FB3">
        <w:rPr>
          <w:rFonts w:ascii="Arial" w:hAnsi="Arial" w:cs="Arial"/>
        </w:rPr>
        <w:t xml:space="preserve">, </w:t>
      </w:r>
      <w:r w:rsidR="003D726E">
        <w:rPr>
          <w:rFonts w:ascii="Arial" w:hAnsi="Arial" w:cs="Arial"/>
        </w:rPr>
        <w:t>828-859</w:t>
      </w:r>
      <w:r w:rsidR="00D22FB3">
        <w:rPr>
          <w:rFonts w:ascii="Arial" w:hAnsi="Arial" w:cs="Arial"/>
        </w:rPr>
        <w:t xml:space="preserve"> </w:t>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r>
      <w:r w:rsidR="00D22FB3">
        <w:rPr>
          <w:rFonts w:ascii="Arial" w:hAnsi="Arial" w:cs="Arial"/>
        </w:rPr>
        <w:tab/>
        <w:t xml:space="preserve">           Chapter </w:t>
      </w:r>
      <w:r w:rsidR="003D726E">
        <w:rPr>
          <w:rFonts w:ascii="Arial" w:hAnsi="Arial" w:cs="Arial"/>
        </w:rPr>
        <w:t>29, 860-889</w:t>
      </w:r>
      <w:r w:rsidR="00130AB6">
        <w:rPr>
          <w:rFonts w:ascii="Arial" w:hAnsi="Arial" w:cs="Arial"/>
        </w:rPr>
        <w:br/>
      </w:r>
      <w:r w:rsidR="00130AB6">
        <w:rPr>
          <w:rFonts w:ascii="Arial" w:hAnsi="Arial" w:cs="Arial"/>
        </w:rPr>
        <w:t>Discussion Board</w:t>
      </w:r>
      <w:r w:rsidR="00130AB6">
        <w:rPr>
          <w:rFonts w:ascii="Arial" w:hAnsi="Arial" w:cs="Arial"/>
        </w:rPr>
        <w:br/>
        <w:t>Reflection Paper</w:t>
      </w:r>
      <w:r w:rsidR="00130AB6">
        <w:rPr>
          <w:rFonts w:ascii="Arial" w:hAnsi="Arial" w:cs="Arial"/>
        </w:rPr>
        <w:br/>
        <w:t>Quiz</w:t>
      </w:r>
    </w:p>
    <w:p w14:paraId="6E70C0D2" w14:textId="502AD4D7" w:rsidR="003D726E" w:rsidRDefault="003D726E" w:rsidP="002800E2">
      <w:pPr>
        <w:rPr>
          <w:rFonts w:ascii="Arial" w:hAnsi="Arial" w:cs="Arial"/>
          <w:b/>
        </w:rPr>
      </w:pPr>
      <w:r w:rsidRPr="003D726E">
        <w:rPr>
          <w:rFonts w:ascii="Arial" w:hAnsi="Arial" w:cs="Arial"/>
          <w:b/>
        </w:rPr>
        <w:t>Week 8:</w:t>
      </w:r>
    </w:p>
    <w:p w14:paraId="0E061EE9" w14:textId="0A7AF450" w:rsidR="00EA53DF" w:rsidRDefault="003D726E" w:rsidP="002800E2">
      <w:pPr>
        <w:rPr>
          <w:rFonts w:ascii="Arial" w:hAnsi="Arial" w:cs="Arial"/>
        </w:rPr>
      </w:pPr>
      <w:r>
        <w:rPr>
          <w:rFonts w:ascii="Arial" w:hAnsi="Arial" w:cs="Arial"/>
        </w:rPr>
        <w:t>From Watergate t</w:t>
      </w:r>
      <w:r w:rsidR="00EA53DF">
        <w:rPr>
          <w:rFonts w:ascii="Arial" w:hAnsi="Arial" w:cs="Arial"/>
        </w:rPr>
        <w:t xml:space="preserve">o Georgia Outsider to Reaganomics (Moving to the Right) </w:t>
      </w:r>
      <w:r w:rsidR="00EA53DF">
        <w:rPr>
          <w:rFonts w:ascii="Arial" w:hAnsi="Arial" w:cs="Arial"/>
        </w:rPr>
        <w:tab/>
      </w:r>
      <w:r w:rsidR="00EA53DF">
        <w:rPr>
          <w:rFonts w:ascii="Arial" w:hAnsi="Arial" w:cs="Arial"/>
        </w:rPr>
        <w:tab/>
      </w:r>
      <w:r w:rsidR="00EA53DF">
        <w:rPr>
          <w:rFonts w:ascii="Arial" w:hAnsi="Arial" w:cs="Arial"/>
        </w:rPr>
        <w:tab/>
        <w:t xml:space="preserve">      The Last 20 Years: The Promises and Challenges of Globalization </w:t>
      </w:r>
      <w:r w:rsidR="00EA53DF">
        <w:rPr>
          <w:rFonts w:ascii="Arial" w:hAnsi="Arial" w:cs="Arial"/>
        </w:rPr>
        <w:tab/>
      </w:r>
      <w:r w:rsidR="00EA53DF">
        <w:rPr>
          <w:rFonts w:ascii="Arial" w:hAnsi="Arial" w:cs="Arial"/>
        </w:rPr>
        <w:tab/>
      </w:r>
      <w:r w:rsidR="00EA53DF">
        <w:rPr>
          <w:rFonts w:ascii="Arial" w:hAnsi="Arial" w:cs="Arial"/>
        </w:rPr>
        <w:tab/>
      </w:r>
      <w:r w:rsidR="00EA53DF">
        <w:rPr>
          <w:rFonts w:ascii="Arial" w:hAnsi="Arial" w:cs="Arial"/>
        </w:rPr>
        <w:tab/>
        <w:t xml:space="preserve">    Read: Chapter 30, 890-921 </w:t>
      </w:r>
      <w:r w:rsidR="00EA53DF">
        <w:rPr>
          <w:rFonts w:ascii="Arial" w:hAnsi="Arial" w:cs="Arial"/>
        </w:rPr>
        <w:tab/>
      </w:r>
      <w:r w:rsidR="00EA53DF">
        <w:rPr>
          <w:rFonts w:ascii="Arial" w:hAnsi="Arial" w:cs="Arial"/>
        </w:rPr>
        <w:tab/>
      </w:r>
      <w:r w:rsidR="00EA53DF">
        <w:rPr>
          <w:rFonts w:ascii="Arial" w:hAnsi="Arial" w:cs="Arial"/>
        </w:rPr>
        <w:tab/>
      </w:r>
      <w:r w:rsidR="00EA53DF">
        <w:rPr>
          <w:rFonts w:ascii="Arial" w:hAnsi="Arial" w:cs="Arial"/>
        </w:rPr>
        <w:tab/>
      </w:r>
      <w:r w:rsidR="00EA53DF">
        <w:rPr>
          <w:rFonts w:ascii="Arial" w:hAnsi="Arial" w:cs="Arial"/>
        </w:rPr>
        <w:tab/>
      </w:r>
      <w:r w:rsidR="00EA53DF">
        <w:rPr>
          <w:rFonts w:ascii="Arial" w:hAnsi="Arial" w:cs="Arial"/>
        </w:rPr>
        <w:tab/>
      </w:r>
      <w:r w:rsidR="00EA53DF">
        <w:rPr>
          <w:rFonts w:ascii="Arial" w:hAnsi="Arial" w:cs="Arial"/>
        </w:rPr>
        <w:tab/>
      </w:r>
      <w:r w:rsidR="00EA53DF">
        <w:rPr>
          <w:rFonts w:ascii="Arial" w:hAnsi="Arial" w:cs="Arial"/>
        </w:rPr>
        <w:tab/>
      </w:r>
      <w:r w:rsidR="00EA53DF">
        <w:rPr>
          <w:rFonts w:ascii="Arial" w:hAnsi="Arial" w:cs="Arial"/>
        </w:rPr>
        <w:tab/>
        <w:t xml:space="preserve">           Chapter 31, 922-952</w:t>
      </w:r>
      <w:r w:rsidR="00130AB6">
        <w:rPr>
          <w:rFonts w:ascii="Arial" w:hAnsi="Arial" w:cs="Arial"/>
        </w:rPr>
        <w:br/>
      </w:r>
      <w:r w:rsidR="00130AB6">
        <w:rPr>
          <w:rFonts w:ascii="Arial" w:hAnsi="Arial" w:cs="Arial"/>
        </w:rPr>
        <w:t>Discussion Board</w:t>
      </w:r>
      <w:r w:rsidR="00130AB6">
        <w:rPr>
          <w:rFonts w:ascii="Arial" w:hAnsi="Arial" w:cs="Arial"/>
        </w:rPr>
        <w:br/>
      </w:r>
      <w:r w:rsidR="00130AB6">
        <w:rPr>
          <w:rFonts w:ascii="Arial" w:hAnsi="Arial" w:cs="Arial"/>
        </w:rPr>
        <w:t xml:space="preserve">Final </w:t>
      </w:r>
      <w:r w:rsidR="00130AB6">
        <w:rPr>
          <w:rFonts w:ascii="Arial" w:hAnsi="Arial" w:cs="Arial"/>
        </w:rPr>
        <w:t>Quiz</w:t>
      </w:r>
    </w:p>
    <w:p w14:paraId="08F070A9" w14:textId="77777777" w:rsidR="00130AB6" w:rsidRDefault="00130AB6">
      <w:pPr>
        <w:rPr>
          <w:rFonts w:ascii="Arial" w:hAnsi="Arial" w:cs="Arial"/>
          <w:b/>
        </w:rPr>
      </w:pPr>
      <w:r>
        <w:rPr>
          <w:rFonts w:ascii="Arial" w:hAnsi="Arial" w:cs="Arial"/>
          <w:b/>
        </w:rPr>
        <w:br w:type="page"/>
      </w:r>
    </w:p>
    <w:p w14:paraId="779FB597" w14:textId="249BD2BD" w:rsidR="00EA53DF" w:rsidRDefault="00EA53DF" w:rsidP="002800E2">
      <w:pPr>
        <w:rPr>
          <w:rFonts w:ascii="Arial" w:hAnsi="Arial" w:cs="Arial"/>
        </w:rPr>
      </w:pPr>
      <w:r w:rsidRPr="00EA53DF">
        <w:rPr>
          <w:rFonts w:ascii="Arial" w:hAnsi="Arial" w:cs="Arial"/>
          <w:b/>
        </w:rPr>
        <w:lastRenderedPageBreak/>
        <w:t>Assignments and Grading</w:t>
      </w:r>
      <w:r>
        <w:rPr>
          <w:rFonts w:ascii="Arial" w:hAnsi="Arial" w:cs="Arial"/>
          <w:b/>
        </w:rPr>
        <w:t>:</w:t>
      </w:r>
    </w:p>
    <w:p w14:paraId="224F2DBA" w14:textId="5FB8F431" w:rsidR="00EA53DF" w:rsidRDefault="00674B2D" w:rsidP="002800E2">
      <w:pPr>
        <w:rPr>
          <w:rFonts w:ascii="Arial" w:hAnsi="Arial" w:cs="Arial"/>
        </w:rPr>
      </w:pPr>
      <w:r>
        <w:rPr>
          <w:rFonts w:ascii="Arial" w:hAnsi="Arial" w:cs="Arial"/>
        </w:rPr>
        <w:t>Your grade for this course will be determined by the following factors:</w:t>
      </w:r>
    </w:p>
    <w:p w14:paraId="557CF1BD" w14:textId="3DD9281A" w:rsidR="00674B2D" w:rsidRPr="0016432D" w:rsidRDefault="00674B2D" w:rsidP="002800E2">
      <w:pPr>
        <w:rPr>
          <w:rFonts w:ascii="Arial" w:hAnsi="Arial" w:cs="Arial"/>
          <w:b/>
        </w:rPr>
      </w:pPr>
      <w:r w:rsidRPr="0016432D">
        <w:rPr>
          <w:rFonts w:ascii="Arial" w:hAnsi="Arial" w:cs="Arial"/>
          <w:b/>
        </w:rPr>
        <w:t>Approximate Possible Point Total—</w:t>
      </w:r>
      <w:r w:rsidR="0086364E">
        <w:rPr>
          <w:rFonts w:ascii="Arial" w:hAnsi="Arial" w:cs="Arial"/>
          <w:b/>
        </w:rPr>
        <w:t>700-800</w:t>
      </w:r>
    </w:p>
    <w:p w14:paraId="340CAD44" w14:textId="2F9BC8DE" w:rsidR="00674B2D" w:rsidRDefault="00674B2D" w:rsidP="002800E2">
      <w:pPr>
        <w:rPr>
          <w:rFonts w:ascii="Arial" w:hAnsi="Arial" w:cs="Arial"/>
        </w:rPr>
      </w:pPr>
      <w:r>
        <w:rPr>
          <w:rFonts w:ascii="Arial" w:hAnsi="Arial" w:cs="Arial"/>
        </w:rPr>
        <w:tab/>
        <w:t>Total points may vary slightly at the end of the semester, as each semester, I will adjust accordingly to your individual class</w:t>
      </w:r>
      <w:r w:rsidR="0016432D">
        <w:rPr>
          <w:rFonts w:ascii="Arial" w:hAnsi="Arial" w:cs="Arial"/>
        </w:rPr>
        <w:t>.</w:t>
      </w:r>
      <w:r w:rsidR="0059391E">
        <w:rPr>
          <w:rFonts w:ascii="Arial" w:hAnsi="Arial" w:cs="Arial"/>
        </w:rPr>
        <w:t xml:space="preserve"> As with all Beal College courses, it is expected that you will be dedicating about</w:t>
      </w:r>
    </w:p>
    <w:p w14:paraId="0CA7FF58" w14:textId="2C1D1771" w:rsidR="00CD3CEB" w:rsidRDefault="00CD3CEB" w:rsidP="002800E2">
      <w:pPr>
        <w:rPr>
          <w:rFonts w:ascii="Arial" w:hAnsi="Arial" w:cs="Arial"/>
        </w:rPr>
      </w:pPr>
      <w:r>
        <w:rPr>
          <w:rFonts w:ascii="Arial" w:hAnsi="Arial" w:cs="Arial"/>
        </w:rPr>
        <w:t>Chapter Quizzes (</w:t>
      </w:r>
      <w:r w:rsidR="006258A3">
        <w:rPr>
          <w:rFonts w:ascii="Arial" w:hAnsi="Arial" w:cs="Arial"/>
        </w:rPr>
        <w:t>6-</w:t>
      </w:r>
      <w:r>
        <w:rPr>
          <w:rFonts w:ascii="Arial" w:hAnsi="Arial" w:cs="Arial"/>
        </w:rPr>
        <w:t xml:space="preserve">8)                                             </w:t>
      </w:r>
      <w:r>
        <w:rPr>
          <w:rFonts w:ascii="Arial" w:hAnsi="Arial" w:cs="Arial"/>
        </w:rPr>
        <w:tab/>
        <w:t xml:space="preserve"> 25 point</w:t>
      </w:r>
      <w:r w:rsidR="0059391E">
        <w:rPr>
          <w:rFonts w:ascii="Arial" w:hAnsi="Arial" w:cs="Arial"/>
        </w:rPr>
        <w:t>s</w:t>
      </w:r>
      <w:r>
        <w:rPr>
          <w:rFonts w:ascii="Arial" w:hAnsi="Arial" w:cs="Arial"/>
        </w:rPr>
        <w:t xml:space="preserve"> each</w:t>
      </w:r>
      <w:r w:rsidR="0059391E">
        <w:rPr>
          <w:rFonts w:ascii="Arial" w:hAnsi="Arial" w:cs="Arial"/>
        </w:rPr>
        <w:t xml:space="preserve">              </w:t>
      </w:r>
      <w:r>
        <w:rPr>
          <w:rFonts w:ascii="Arial" w:hAnsi="Arial" w:cs="Arial"/>
        </w:rPr>
        <w:t xml:space="preserve">   </w:t>
      </w:r>
      <w:r w:rsidR="0059391E">
        <w:rPr>
          <w:rFonts w:ascii="Arial" w:hAnsi="Arial" w:cs="Arial"/>
        </w:rPr>
        <w:t>150-200</w:t>
      </w:r>
      <w:r>
        <w:rPr>
          <w:rFonts w:ascii="Arial" w:hAnsi="Arial" w:cs="Arial"/>
        </w:rPr>
        <w:t xml:space="preserve"> points</w:t>
      </w:r>
    </w:p>
    <w:p w14:paraId="022D8B4E" w14:textId="279F8DC8" w:rsidR="00CD3CEB" w:rsidRDefault="00CD3CEB" w:rsidP="002800E2">
      <w:pPr>
        <w:rPr>
          <w:rFonts w:ascii="Arial" w:hAnsi="Arial" w:cs="Arial"/>
        </w:rPr>
      </w:pPr>
      <w:r>
        <w:rPr>
          <w:rFonts w:ascii="Arial" w:hAnsi="Arial" w:cs="Arial"/>
        </w:rPr>
        <w:t xml:space="preserve">Discussion Topics </w:t>
      </w:r>
      <w:r w:rsidR="0059391E">
        <w:rPr>
          <w:rFonts w:ascii="Arial" w:hAnsi="Arial" w:cs="Arial"/>
        </w:rPr>
        <w:t>(6-8)</w:t>
      </w:r>
      <w:r>
        <w:rPr>
          <w:rFonts w:ascii="Arial" w:hAnsi="Arial" w:cs="Arial"/>
        </w:rPr>
        <w:tab/>
      </w:r>
      <w:r>
        <w:rPr>
          <w:rFonts w:ascii="Arial" w:hAnsi="Arial" w:cs="Arial"/>
        </w:rPr>
        <w:tab/>
      </w:r>
      <w:r>
        <w:rPr>
          <w:rFonts w:ascii="Arial" w:hAnsi="Arial" w:cs="Arial"/>
        </w:rPr>
        <w:tab/>
      </w:r>
      <w:r>
        <w:rPr>
          <w:rFonts w:ascii="Arial" w:hAnsi="Arial" w:cs="Arial"/>
        </w:rPr>
        <w:tab/>
      </w:r>
      <w:r w:rsidR="00D92FD7">
        <w:rPr>
          <w:rFonts w:ascii="Arial" w:hAnsi="Arial" w:cs="Arial"/>
        </w:rPr>
        <w:t xml:space="preserve"> 25 points each </w:t>
      </w:r>
      <w:r w:rsidR="00D92FD7">
        <w:rPr>
          <w:rFonts w:ascii="Arial" w:hAnsi="Arial" w:cs="Arial"/>
        </w:rPr>
        <w:tab/>
        <w:t xml:space="preserve">      </w:t>
      </w:r>
      <w:r w:rsidR="0059391E">
        <w:rPr>
          <w:rFonts w:ascii="Arial" w:hAnsi="Arial" w:cs="Arial"/>
        </w:rPr>
        <w:t>150-</w:t>
      </w:r>
      <w:r w:rsidR="00D92FD7">
        <w:rPr>
          <w:rFonts w:ascii="Arial" w:hAnsi="Arial" w:cs="Arial"/>
        </w:rPr>
        <w:t>200 points</w:t>
      </w:r>
    </w:p>
    <w:p w14:paraId="43560C1D" w14:textId="2BEF6ED5" w:rsidR="000F0302" w:rsidRDefault="000F0302" w:rsidP="002800E2">
      <w:pPr>
        <w:rPr>
          <w:rFonts w:ascii="Arial" w:hAnsi="Arial" w:cs="Arial"/>
        </w:rPr>
      </w:pPr>
      <w:r>
        <w:rPr>
          <w:rFonts w:ascii="Arial" w:hAnsi="Arial" w:cs="Arial"/>
        </w:rPr>
        <w:t xml:space="preserve">Final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150 points</w:t>
      </w:r>
      <w:r>
        <w:rPr>
          <w:rFonts w:ascii="Arial" w:hAnsi="Arial" w:cs="Arial"/>
        </w:rPr>
        <w:tab/>
      </w:r>
      <w:r>
        <w:rPr>
          <w:rFonts w:ascii="Arial" w:hAnsi="Arial" w:cs="Arial"/>
        </w:rPr>
        <w:tab/>
        <w:t xml:space="preserve">      150 points</w:t>
      </w:r>
    </w:p>
    <w:p w14:paraId="14C8A769" w14:textId="5F7081B0" w:rsidR="000F0302" w:rsidRDefault="000F0302" w:rsidP="002800E2">
      <w:pPr>
        <w:rPr>
          <w:rFonts w:ascii="Arial" w:hAnsi="Arial" w:cs="Arial"/>
        </w:rPr>
      </w:pPr>
      <w:r>
        <w:rPr>
          <w:rFonts w:ascii="Arial" w:hAnsi="Arial" w:cs="Arial"/>
        </w:rPr>
        <w:t>Reflection Paper</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100</w:t>
      </w:r>
      <w:proofErr w:type="gramEnd"/>
      <w:r>
        <w:rPr>
          <w:rFonts w:ascii="Arial" w:hAnsi="Arial" w:cs="Arial"/>
        </w:rPr>
        <w:t xml:space="preserve"> points</w:t>
      </w:r>
      <w:r>
        <w:rPr>
          <w:rFonts w:ascii="Arial" w:hAnsi="Arial" w:cs="Arial"/>
        </w:rPr>
        <w:tab/>
      </w:r>
      <w:r>
        <w:rPr>
          <w:rFonts w:ascii="Arial" w:hAnsi="Arial" w:cs="Arial"/>
        </w:rPr>
        <w:tab/>
        <w:t xml:space="preserve">      100 points</w:t>
      </w:r>
    </w:p>
    <w:p w14:paraId="767217B5" w14:textId="12047291" w:rsidR="0016432D" w:rsidRDefault="0016432D" w:rsidP="002800E2">
      <w:pPr>
        <w:rPr>
          <w:rFonts w:ascii="Arial" w:hAnsi="Arial" w:cs="Arial"/>
        </w:rPr>
      </w:pPr>
    </w:p>
    <w:p w14:paraId="4EC1BA16" w14:textId="77777777" w:rsidR="00DE7057" w:rsidRDefault="0016432D" w:rsidP="00DE7057">
      <w:pPr>
        <w:rPr>
          <w:rFonts w:ascii="Arial" w:hAnsi="Arial" w:cs="Arial"/>
          <w:b/>
        </w:rPr>
      </w:pPr>
      <w:r w:rsidRPr="0016432D">
        <w:rPr>
          <w:rFonts w:ascii="Arial" w:hAnsi="Arial" w:cs="Arial"/>
          <w:b/>
        </w:rPr>
        <w:t>Grading Scale:</w:t>
      </w:r>
    </w:p>
    <w:p w14:paraId="23B9A89F" w14:textId="2B9358C8" w:rsidR="00DE7057" w:rsidRPr="00DE7057" w:rsidRDefault="00DE7057" w:rsidP="00DE7057">
      <w:pPr>
        <w:rPr>
          <w:rFonts w:ascii="Arial" w:hAnsi="Arial" w:cs="Arial"/>
          <w:b/>
        </w:rPr>
      </w:pPr>
      <w:r w:rsidRPr="00DE7057">
        <w:rPr>
          <w:rFonts w:ascii="Arial" w:eastAsia="Times New Roman" w:hAnsi="Arial" w:cs="Arial"/>
          <w:color w:val="000000"/>
        </w:rPr>
        <w:t>The student’s final course grade will be determined as follows:</w:t>
      </w:r>
    </w:p>
    <w:p w14:paraId="3B011963" w14:textId="20935BCC" w:rsidR="00E87746" w:rsidRDefault="00DE7057" w:rsidP="00DE7057">
      <w:pPr>
        <w:rPr>
          <w:rFonts w:ascii="Arial" w:eastAsia="Times New Roman" w:hAnsi="Arial" w:cs="Arial"/>
          <w:color w:val="000000"/>
        </w:rPr>
      </w:pPr>
      <w:r w:rsidRPr="00DE7057">
        <w:rPr>
          <w:rFonts w:ascii="Arial" w:eastAsia="Times New Roman" w:hAnsi="Arial" w:cs="Arial"/>
          <w:color w:val="000000"/>
        </w:rPr>
        <w:t xml:space="preserve">A = </w:t>
      </w:r>
      <w:r w:rsidRPr="00DE7057">
        <w:rPr>
          <w:rFonts w:ascii="Arial" w:eastAsia="Times New Roman" w:hAnsi="Arial" w:cs="Arial"/>
          <w:color w:val="000000"/>
          <w:u w:val="single"/>
        </w:rPr>
        <w:t>&gt;</w:t>
      </w:r>
      <w:r w:rsidRPr="00DE7057">
        <w:rPr>
          <w:rFonts w:ascii="Arial" w:eastAsia="Times New Roman" w:hAnsi="Arial" w:cs="Arial"/>
          <w:color w:val="000000"/>
        </w:rPr>
        <w:t>90%; B = 80 – 89%; C = 70 – 79%; D = 60 – 69%; F = &lt;60%</w:t>
      </w:r>
    </w:p>
    <w:p w14:paraId="5035643F" w14:textId="277D1A65" w:rsidR="00D92FD7" w:rsidRDefault="00D92FD7" w:rsidP="00DE7057">
      <w:pPr>
        <w:rPr>
          <w:rFonts w:ascii="Arial" w:eastAsia="Times New Roman" w:hAnsi="Arial" w:cs="Arial"/>
          <w:b/>
          <w:color w:val="000000"/>
          <w:u w:val="single"/>
        </w:rPr>
      </w:pPr>
      <w:r w:rsidRPr="00D92FD7">
        <w:rPr>
          <w:rFonts w:ascii="Arial" w:eastAsia="Times New Roman" w:hAnsi="Arial" w:cs="Arial"/>
          <w:b/>
          <w:color w:val="000000"/>
        </w:rPr>
        <w:t>Quizzes</w:t>
      </w:r>
      <w:r>
        <w:rPr>
          <w:rFonts w:ascii="Arial" w:eastAsia="Times New Roman" w:hAnsi="Arial" w:cs="Arial"/>
          <w:color w:val="000000"/>
        </w:rPr>
        <w:t xml:space="preserve">:  </w:t>
      </w:r>
      <w:r w:rsidRPr="00D92FD7">
        <w:rPr>
          <w:rFonts w:ascii="Arial" w:eastAsia="Times New Roman" w:hAnsi="Arial" w:cs="Arial"/>
          <w:b/>
          <w:color w:val="000000"/>
          <w:u w:val="single"/>
        </w:rPr>
        <w:t xml:space="preserve">All due dates are on Thursday evenings at 11:59 pm, unless noted differently.  I do not provide extensions of the deadline  </w:t>
      </w:r>
    </w:p>
    <w:p w14:paraId="056A6E9C" w14:textId="39CCAE5E" w:rsidR="00D92FD7" w:rsidRDefault="00D92FD7" w:rsidP="00D92FD7">
      <w:pPr>
        <w:pStyle w:val="ListParagraph"/>
        <w:numPr>
          <w:ilvl w:val="0"/>
          <w:numId w:val="8"/>
        </w:numPr>
        <w:rPr>
          <w:rFonts w:ascii="Arial" w:hAnsi="Arial" w:cs="Arial"/>
        </w:rPr>
      </w:pPr>
      <w:r>
        <w:rPr>
          <w:rFonts w:ascii="Arial" w:hAnsi="Arial" w:cs="Arial"/>
        </w:rPr>
        <w:t xml:space="preserve"> After the due date, the quiz will disappear from the course. Therefore, you must complete the quizzes by the date assigned, or you will lose those points. </w:t>
      </w:r>
    </w:p>
    <w:p w14:paraId="3FFE161B" w14:textId="5BE89E9A" w:rsidR="00D92FD7" w:rsidRDefault="00D92FD7" w:rsidP="00D92FD7">
      <w:pPr>
        <w:pStyle w:val="ListParagraph"/>
        <w:numPr>
          <w:ilvl w:val="0"/>
          <w:numId w:val="8"/>
        </w:numPr>
        <w:rPr>
          <w:rFonts w:ascii="Arial" w:hAnsi="Arial" w:cs="Arial"/>
        </w:rPr>
      </w:pPr>
      <w:r>
        <w:rPr>
          <w:rFonts w:ascii="Arial" w:hAnsi="Arial" w:cs="Arial"/>
        </w:rPr>
        <w:t xml:space="preserve">There are NO makeup on quizzes. </w:t>
      </w:r>
    </w:p>
    <w:p w14:paraId="06196FBD" w14:textId="60418E6A" w:rsidR="00D92FD7" w:rsidRPr="00D92FD7" w:rsidRDefault="00D92FD7" w:rsidP="00D92FD7">
      <w:pPr>
        <w:pStyle w:val="ListParagraph"/>
        <w:numPr>
          <w:ilvl w:val="0"/>
          <w:numId w:val="8"/>
        </w:numPr>
        <w:rPr>
          <w:rFonts w:ascii="Arial" w:hAnsi="Arial" w:cs="Arial"/>
        </w:rPr>
      </w:pPr>
      <w:r>
        <w:rPr>
          <w:rFonts w:ascii="Arial" w:hAnsi="Arial" w:cs="Arial"/>
        </w:rPr>
        <w:t xml:space="preserve">QUIZZES may only be taken one time, and each has a </w:t>
      </w:r>
      <w:r w:rsidRPr="00D92FD7">
        <w:rPr>
          <w:rFonts w:ascii="Arial" w:hAnsi="Arial" w:cs="Arial"/>
          <w:u w:val="single"/>
        </w:rPr>
        <w:t>TIME LIMIT.</w:t>
      </w:r>
    </w:p>
    <w:p w14:paraId="6F14DE33" w14:textId="77777777" w:rsidR="00DE7057" w:rsidRDefault="00DE7057" w:rsidP="0016432D">
      <w:pPr>
        <w:spacing w:after="0" w:line="240" w:lineRule="auto"/>
        <w:rPr>
          <w:rFonts w:ascii="Arial" w:eastAsia="Times New Roman" w:hAnsi="Arial" w:cs="Arial"/>
          <w:color w:val="000000"/>
        </w:rPr>
      </w:pPr>
      <w:r w:rsidRPr="00DE7057">
        <w:rPr>
          <w:rFonts w:ascii="Arial" w:eastAsia="Times New Roman" w:hAnsi="Arial" w:cs="Arial"/>
          <w:b/>
          <w:color w:val="000000"/>
        </w:rPr>
        <w:t>Discussion Participation</w:t>
      </w:r>
      <w:r>
        <w:rPr>
          <w:rFonts w:ascii="Arial" w:eastAsia="Times New Roman" w:hAnsi="Arial" w:cs="Arial"/>
          <w:color w:val="000000"/>
        </w:rPr>
        <w:t>:</w:t>
      </w:r>
    </w:p>
    <w:p w14:paraId="15563BBF" w14:textId="1F47E563" w:rsidR="0016432D" w:rsidRDefault="0016432D" w:rsidP="0016432D">
      <w:pPr>
        <w:spacing w:after="0" w:line="240" w:lineRule="auto"/>
        <w:rPr>
          <w:rFonts w:ascii="Arial" w:eastAsia="Times New Roman" w:hAnsi="Arial" w:cs="Arial"/>
          <w:color w:val="000000"/>
        </w:rPr>
      </w:pPr>
      <w:r w:rsidRPr="0016432D">
        <w:rPr>
          <w:rFonts w:ascii="Arial" w:eastAsia="Times New Roman" w:hAnsi="Arial" w:cs="Arial"/>
          <w:color w:val="000000"/>
        </w:rPr>
        <w:t>There will be topics in this course that will challenge our beliefs and values, and perhaps at times, even our identities. Some of us may even experience some degree of pain in giving up old ways of thinking, knowing, and learning new approaches. The goal in course discussions is first to hear each other, to listen to the sound of different voices. Next, we listen as an exercise in recognition. Then we respond with respect and an openness to learning. Remember! It is easy to misinterpret written communication. Sometimes comments may, unintentionally, seem impolite or insensitive and can be interpreted in the wrong way. Strive to clearly explain yourself and avoid making assumptions about someone else’s intentions.</w:t>
      </w:r>
    </w:p>
    <w:p w14:paraId="2437CB27" w14:textId="0B7955E3" w:rsidR="003877EC" w:rsidRDefault="003877EC" w:rsidP="0016432D">
      <w:pPr>
        <w:spacing w:after="0" w:line="240" w:lineRule="auto"/>
        <w:rPr>
          <w:rFonts w:ascii="Arial" w:eastAsia="Times New Roman" w:hAnsi="Arial" w:cs="Arial"/>
          <w:color w:val="000000"/>
        </w:rPr>
      </w:pPr>
    </w:p>
    <w:p w14:paraId="48E09A37" w14:textId="3B7E9F3E" w:rsidR="003877EC" w:rsidRPr="0016432D" w:rsidRDefault="003877EC" w:rsidP="0016432D">
      <w:pPr>
        <w:spacing w:after="0" w:line="240" w:lineRule="auto"/>
        <w:rPr>
          <w:rFonts w:ascii="Arial" w:eastAsia="Times New Roman" w:hAnsi="Arial" w:cs="Arial"/>
          <w:b/>
        </w:rPr>
      </w:pPr>
      <w:r w:rsidRPr="00CD3CEB">
        <w:rPr>
          <w:rFonts w:ascii="Arial" w:eastAsia="Times New Roman" w:hAnsi="Arial" w:cs="Arial"/>
          <w:b/>
          <w:color w:val="000000"/>
        </w:rPr>
        <w:t>DISCUSSION</w:t>
      </w:r>
      <w:r w:rsidR="00CD3CEB" w:rsidRPr="00CD3CEB">
        <w:rPr>
          <w:rFonts w:ascii="Arial" w:eastAsia="Times New Roman" w:hAnsi="Arial" w:cs="Arial"/>
          <w:b/>
          <w:color w:val="000000"/>
        </w:rPr>
        <w:t>S</w:t>
      </w:r>
      <w:r w:rsidRPr="00CD3CEB">
        <w:rPr>
          <w:rFonts w:ascii="Arial" w:eastAsia="Times New Roman" w:hAnsi="Arial" w:cs="Arial"/>
          <w:b/>
          <w:color w:val="000000"/>
        </w:rPr>
        <w:t xml:space="preserve"> are open for one week.  They are due by 11:59 pm on Tuesdays, with the exception the first post. </w:t>
      </w:r>
      <w:r w:rsidR="00CD3CEB" w:rsidRPr="00CD3CEB">
        <w:rPr>
          <w:rFonts w:ascii="Arial" w:eastAsia="Times New Roman" w:hAnsi="Arial" w:cs="Arial"/>
          <w:b/>
          <w:color w:val="000000"/>
        </w:rPr>
        <w:t xml:space="preserve">At that time, the discussion will lock. </w:t>
      </w:r>
      <w:r w:rsidRPr="00CD3CEB">
        <w:rPr>
          <w:rFonts w:ascii="Arial" w:eastAsia="Times New Roman" w:hAnsi="Arial" w:cs="Arial"/>
          <w:b/>
          <w:color w:val="000000"/>
        </w:rPr>
        <w:t xml:space="preserve"> </w:t>
      </w:r>
    </w:p>
    <w:p w14:paraId="283ED2F3" w14:textId="77777777" w:rsidR="0016432D" w:rsidRPr="0016432D" w:rsidRDefault="0016432D" w:rsidP="0016432D">
      <w:pPr>
        <w:spacing w:after="0" w:line="240" w:lineRule="auto"/>
        <w:rPr>
          <w:rFonts w:ascii="Arial" w:eastAsia="Times New Roman" w:hAnsi="Arial" w:cs="Arial"/>
        </w:rPr>
      </w:pPr>
    </w:p>
    <w:p w14:paraId="0D2F6F79" w14:textId="0E9D4B2F" w:rsidR="0016432D" w:rsidRDefault="0016432D" w:rsidP="0016432D">
      <w:pPr>
        <w:spacing w:after="0" w:line="240" w:lineRule="auto"/>
        <w:rPr>
          <w:rFonts w:ascii="Arial" w:eastAsia="Times New Roman" w:hAnsi="Arial" w:cs="Arial"/>
          <w:color w:val="000000"/>
        </w:rPr>
      </w:pPr>
      <w:r w:rsidRPr="0016432D">
        <w:rPr>
          <w:rFonts w:ascii="Arial" w:eastAsia="Times New Roman" w:hAnsi="Arial" w:cs="Arial"/>
          <w:color w:val="000000"/>
        </w:rPr>
        <w:t>Please follow these guidelines when participating in the course online discussions:</w:t>
      </w:r>
    </w:p>
    <w:p w14:paraId="4359F8E8" w14:textId="1849C0B9" w:rsidR="00DE7057" w:rsidRDefault="00DE7057" w:rsidP="00DE7057">
      <w:pPr>
        <w:pStyle w:val="ListParagraph"/>
        <w:numPr>
          <w:ilvl w:val="0"/>
          <w:numId w:val="7"/>
        </w:numPr>
        <w:spacing w:after="0" w:line="240" w:lineRule="auto"/>
        <w:rPr>
          <w:rFonts w:ascii="Arial" w:eastAsia="Times New Roman" w:hAnsi="Arial" w:cs="Arial"/>
        </w:rPr>
      </w:pPr>
      <w:r>
        <w:rPr>
          <w:rFonts w:ascii="Arial" w:eastAsia="Times New Roman" w:hAnsi="Arial" w:cs="Arial"/>
        </w:rPr>
        <w:t>You are expected to participate in discussion assignments.</w:t>
      </w:r>
    </w:p>
    <w:p w14:paraId="60734A0E" w14:textId="5048AF9B" w:rsidR="00DE7057" w:rsidRDefault="00DE7057" w:rsidP="00DE7057">
      <w:pPr>
        <w:pStyle w:val="ListParagraph"/>
        <w:numPr>
          <w:ilvl w:val="0"/>
          <w:numId w:val="7"/>
        </w:numPr>
        <w:spacing w:after="0" w:line="240" w:lineRule="auto"/>
        <w:rPr>
          <w:rFonts w:ascii="Arial" w:eastAsia="Times New Roman" w:hAnsi="Arial" w:cs="Arial"/>
        </w:rPr>
      </w:pPr>
      <w:r>
        <w:rPr>
          <w:rFonts w:ascii="Arial" w:eastAsia="Times New Roman" w:hAnsi="Arial" w:cs="Arial"/>
        </w:rPr>
        <w:t>The best postings are the ones developed throughout the week—it has been my experience that students who wait until the deadline usually do not put as much thought into their answers and do not do as well in the course overall.</w:t>
      </w:r>
    </w:p>
    <w:p w14:paraId="0F85A0A2" w14:textId="4FBC67B0" w:rsidR="00DE7057" w:rsidRDefault="00DE7057" w:rsidP="00DE7057">
      <w:pPr>
        <w:pStyle w:val="ListParagraph"/>
        <w:numPr>
          <w:ilvl w:val="0"/>
          <w:numId w:val="7"/>
        </w:numPr>
        <w:spacing w:after="0" w:line="240" w:lineRule="auto"/>
        <w:rPr>
          <w:rFonts w:ascii="Arial" w:eastAsia="Times New Roman" w:hAnsi="Arial" w:cs="Arial"/>
        </w:rPr>
      </w:pPr>
      <w:r>
        <w:rPr>
          <w:rFonts w:ascii="Arial" w:eastAsia="Times New Roman" w:hAnsi="Arial" w:cs="Arial"/>
        </w:rPr>
        <w:t xml:space="preserve">By posting early, this gives me a chance to comment and add feedback as the discussion progresses. </w:t>
      </w:r>
    </w:p>
    <w:p w14:paraId="09E2A947" w14:textId="54FECDEB" w:rsidR="00DE7057" w:rsidRDefault="00DE7057" w:rsidP="00DE7057">
      <w:pPr>
        <w:pStyle w:val="ListParagraph"/>
        <w:numPr>
          <w:ilvl w:val="0"/>
          <w:numId w:val="7"/>
        </w:numPr>
        <w:spacing w:after="0" w:line="240" w:lineRule="auto"/>
        <w:rPr>
          <w:rFonts w:ascii="Arial" w:eastAsia="Times New Roman" w:hAnsi="Arial" w:cs="Arial"/>
        </w:rPr>
      </w:pPr>
      <w:r>
        <w:rPr>
          <w:rFonts w:ascii="Arial" w:eastAsia="Times New Roman" w:hAnsi="Arial" w:cs="Arial"/>
        </w:rPr>
        <w:lastRenderedPageBreak/>
        <w:t xml:space="preserve">You will need to post individual answers and respond to at least two others (sometimes more.) Half the discussion grade is your answer and about half is for your responses. </w:t>
      </w:r>
    </w:p>
    <w:p w14:paraId="4E2E9C31" w14:textId="309C3491" w:rsidR="00DE7057" w:rsidRDefault="00DE7057" w:rsidP="00DE7057">
      <w:pPr>
        <w:pStyle w:val="ListParagraph"/>
        <w:numPr>
          <w:ilvl w:val="0"/>
          <w:numId w:val="7"/>
        </w:numPr>
        <w:spacing w:after="0" w:line="240" w:lineRule="auto"/>
        <w:rPr>
          <w:rFonts w:ascii="Arial" w:eastAsia="Times New Roman" w:hAnsi="Arial" w:cs="Arial"/>
        </w:rPr>
      </w:pPr>
      <w:r>
        <w:rPr>
          <w:rFonts w:ascii="Arial" w:eastAsia="Times New Roman" w:hAnsi="Arial" w:cs="Arial"/>
        </w:rPr>
        <w:t xml:space="preserve">In order to receive credit for your responses to other student postings, you must add more information to what they say.  Comments such as “I agree: or “Great post” by themselves will not receive credit. </w:t>
      </w:r>
    </w:p>
    <w:p w14:paraId="7399621C" w14:textId="27088154" w:rsidR="00DE7057" w:rsidRDefault="00DE7057" w:rsidP="00DE7057">
      <w:pPr>
        <w:pStyle w:val="ListParagraph"/>
        <w:numPr>
          <w:ilvl w:val="0"/>
          <w:numId w:val="7"/>
        </w:numPr>
        <w:spacing w:after="0" w:line="240" w:lineRule="auto"/>
        <w:rPr>
          <w:rFonts w:ascii="Arial" w:eastAsia="Times New Roman" w:hAnsi="Arial" w:cs="Arial"/>
        </w:rPr>
      </w:pPr>
      <w:r>
        <w:rPr>
          <w:rFonts w:ascii="Arial" w:eastAsia="Times New Roman" w:hAnsi="Arial" w:cs="Arial"/>
        </w:rPr>
        <w:t xml:space="preserve">A good response </w:t>
      </w:r>
      <w:r w:rsidR="00E15C12">
        <w:rPr>
          <w:rFonts w:ascii="Arial" w:eastAsia="Times New Roman" w:hAnsi="Arial" w:cs="Arial"/>
        </w:rPr>
        <w:t>post should include:</w:t>
      </w:r>
    </w:p>
    <w:p w14:paraId="0C5643EB" w14:textId="279C434E" w:rsidR="00E15C12" w:rsidRDefault="00E15C12" w:rsidP="00E15C12">
      <w:pPr>
        <w:pStyle w:val="ListParagraph"/>
        <w:numPr>
          <w:ilvl w:val="1"/>
          <w:numId w:val="7"/>
        </w:numPr>
        <w:spacing w:after="0" w:line="240" w:lineRule="auto"/>
        <w:rPr>
          <w:rFonts w:ascii="Arial" w:eastAsia="Times New Roman" w:hAnsi="Arial" w:cs="Arial"/>
        </w:rPr>
      </w:pPr>
      <w:r>
        <w:rPr>
          <w:rFonts w:ascii="Arial" w:eastAsia="Times New Roman" w:hAnsi="Arial" w:cs="Arial"/>
        </w:rPr>
        <w:t xml:space="preserve">Asking a question or having a question asked of you THEN responding back—this means you must check the discussion frequently during the time it is open.  Asking a question means you are participation in a conversation—don’t just drop the topic after you ask the question.  </w:t>
      </w:r>
    </w:p>
    <w:p w14:paraId="30CEC993" w14:textId="0EE77918" w:rsidR="00E15C12" w:rsidRPr="00DE7057" w:rsidRDefault="00E15C12" w:rsidP="00E15C12">
      <w:pPr>
        <w:pStyle w:val="ListParagraph"/>
        <w:numPr>
          <w:ilvl w:val="1"/>
          <w:numId w:val="7"/>
        </w:numPr>
        <w:spacing w:after="0" w:line="240" w:lineRule="auto"/>
        <w:rPr>
          <w:rFonts w:ascii="Arial" w:eastAsia="Times New Roman" w:hAnsi="Arial" w:cs="Arial"/>
        </w:rPr>
      </w:pPr>
      <w:r>
        <w:rPr>
          <w:rFonts w:ascii="Arial" w:eastAsia="Times New Roman" w:hAnsi="Arial" w:cs="Arial"/>
        </w:rPr>
        <w:t xml:space="preserve">Information (with source) that you found on the net or other places.  You must support your opinions and experiences with references and data research.  Use </w:t>
      </w:r>
      <w:hyperlink r:id="rId6" w:history="1">
        <w:r w:rsidRPr="00E318C9">
          <w:rPr>
            <w:rStyle w:val="Hyperlink"/>
            <w:rFonts w:ascii="Arial" w:eastAsia="Times New Roman" w:hAnsi="Arial" w:cs="Arial"/>
          </w:rPr>
          <w:t>www.scholar.google.com</w:t>
        </w:r>
      </w:hyperlink>
      <w:r>
        <w:rPr>
          <w:rFonts w:ascii="Arial" w:eastAsia="Times New Roman" w:hAnsi="Arial" w:cs="Arial"/>
        </w:rPr>
        <w:t xml:space="preserve"> as a good resource.  </w:t>
      </w:r>
    </w:p>
    <w:p w14:paraId="6FD43B76" w14:textId="77777777" w:rsidR="0016432D" w:rsidRPr="0016432D" w:rsidRDefault="0016432D" w:rsidP="0016432D">
      <w:pPr>
        <w:numPr>
          <w:ilvl w:val="0"/>
          <w:numId w:val="7"/>
        </w:numPr>
        <w:spacing w:after="0" w:line="240" w:lineRule="auto"/>
        <w:textAlignment w:val="baseline"/>
        <w:rPr>
          <w:rFonts w:ascii="Arial" w:eastAsia="Times New Roman" w:hAnsi="Arial" w:cs="Arial"/>
          <w:color w:val="000000"/>
        </w:rPr>
      </w:pPr>
      <w:r w:rsidRPr="0016432D">
        <w:rPr>
          <w:rFonts w:ascii="Arial" w:eastAsia="Times New Roman" w:hAnsi="Arial" w:cs="Arial"/>
          <w:color w:val="000000"/>
        </w:rPr>
        <w:t>Share your thoughts and experiences as your own. Try not to generalize or speak for others.</w:t>
      </w:r>
    </w:p>
    <w:p w14:paraId="3BFA1B26" w14:textId="77777777" w:rsidR="0016432D" w:rsidRPr="0016432D" w:rsidRDefault="0016432D" w:rsidP="0016432D">
      <w:pPr>
        <w:numPr>
          <w:ilvl w:val="0"/>
          <w:numId w:val="7"/>
        </w:numPr>
        <w:spacing w:after="0" w:line="240" w:lineRule="auto"/>
        <w:textAlignment w:val="baseline"/>
        <w:rPr>
          <w:rFonts w:ascii="Arial" w:eastAsia="Times New Roman" w:hAnsi="Arial" w:cs="Arial"/>
          <w:color w:val="000000"/>
        </w:rPr>
      </w:pPr>
      <w:r w:rsidRPr="0016432D">
        <w:rPr>
          <w:rFonts w:ascii="Arial" w:eastAsia="Times New Roman" w:hAnsi="Arial" w:cs="Arial"/>
          <w:color w:val="000000"/>
        </w:rPr>
        <w:t>“Listen” to the content of what others say. If you do not someone’s view, please ask him or her to explain or clarify. Do not judge!</w:t>
      </w:r>
    </w:p>
    <w:p w14:paraId="04F04F42" w14:textId="77777777" w:rsidR="0016432D" w:rsidRPr="0016432D" w:rsidRDefault="0016432D" w:rsidP="0016432D">
      <w:pPr>
        <w:numPr>
          <w:ilvl w:val="0"/>
          <w:numId w:val="7"/>
        </w:numPr>
        <w:spacing w:after="0" w:line="240" w:lineRule="auto"/>
        <w:textAlignment w:val="baseline"/>
        <w:rPr>
          <w:rFonts w:ascii="Arial" w:eastAsia="Times New Roman" w:hAnsi="Arial" w:cs="Arial"/>
          <w:color w:val="000000"/>
        </w:rPr>
      </w:pPr>
      <w:r w:rsidRPr="0016432D">
        <w:rPr>
          <w:rFonts w:ascii="Arial" w:eastAsia="Times New Roman" w:hAnsi="Arial" w:cs="Arial"/>
          <w:color w:val="000000"/>
        </w:rPr>
        <w:t xml:space="preserve">Disagreement shows the complexity of the issues involved with educational equity. </w:t>
      </w:r>
      <w:r w:rsidRPr="0016432D">
        <w:rPr>
          <w:rFonts w:ascii="Arial" w:eastAsia="Times New Roman" w:hAnsi="Arial" w:cs="Arial"/>
          <w:color w:val="000000"/>
          <w:u w:val="single"/>
        </w:rPr>
        <w:t xml:space="preserve">Because we can learn from disagreement, feel free to disagree, but do so in a respectful manner. </w:t>
      </w:r>
      <w:r w:rsidRPr="0016432D">
        <w:rPr>
          <w:rFonts w:ascii="Arial" w:eastAsia="Times New Roman" w:hAnsi="Arial" w:cs="Arial"/>
          <w:color w:val="000000"/>
        </w:rPr>
        <w:t>Discussions should serve as an open forum where all class participants can brainstorm and explore new ideas.</w:t>
      </w:r>
    </w:p>
    <w:p w14:paraId="121D5146" w14:textId="77777777" w:rsidR="0016432D" w:rsidRPr="0016432D" w:rsidRDefault="0016432D" w:rsidP="0016432D">
      <w:pPr>
        <w:numPr>
          <w:ilvl w:val="0"/>
          <w:numId w:val="7"/>
        </w:numPr>
        <w:spacing w:after="0" w:line="240" w:lineRule="auto"/>
        <w:textAlignment w:val="baseline"/>
        <w:rPr>
          <w:rFonts w:ascii="Arial" w:eastAsia="Times New Roman" w:hAnsi="Arial" w:cs="Arial"/>
          <w:color w:val="000000"/>
        </w:rPr>
      </w:pPr>
      <w:r w:rsidRPr="0016432D">
        <w:rPr>
          <w:rFonts w:ascii="Arial" w:eastAsia="Times New Roman" w:hAnsi="Arial" w:cs="Arial"/>
          <w:color w:val="000000"/>
        </w:rPr>
        <w:t>If you are responding to a specific classmate or the instructor, use the individual’s name.</w:t>
      </w:r>
    </w:p>
    <w:p w14:paraId="09C3AA0C" w14:textId="77777777" w:rsidR="0016432D" w:rsidRPr="0016432D" w:rsidRDefault="0016432D" w:rsidP="0016432D">
      <w:pPr>
        <w:numPr>
          <w:ilvl w:val="0"/>
          <w:numId w:val="7"/>
        </w:numPr>
        <w:spacing w:after="0" w:line="240" w:lineRule="auto"/>
        <w:textAlignment w:val="baseline"/>
        <w:rPr>
          <w:rFonts w:ascii="Arial" w:eastAsia="Times New Roman" w:hAnsi="Arial" w:cs="Arial"/>
          <w:color w:val="000000"/>
        </w:rPr>
      </w:pPr>
      <w:r w:rsidRPr="0016432D">
        <w:rPr>
          <w:rFonts w:ascii="Arial" w:eastAsia="Times New Roman" w:hAnsi="Arial" w:cs="Arial"/>
          <w:color w:val="000000"/>
        </w:rPr>
        <w:t>Keep personal information confidential.</w:t>
      </w:r>
    </w:p>
    <w:p w14:paraId="6AF1C5BD" w14:textId="611D429E" w:rsidR="00E87746" w:rsidRDefault="00E87746" w:rsidP="00E87746">
      <w:pPr>
        <w:rPr>
          <w:rFonts w:ascii="Goudy Old Style" w:hAnsi="Goudy Old Style"/>
        </w:rPr>
      </w:pPr>
    </w:p>
    <w:p w14:paraId="3A918A61" w14:textId="092A7FC7" w:rsidR="00E15C12" w:rsidRDefault="00E15C12" w:rsidP="00E87746">
      <w:pPr>
        <w:rPr>
          <w:rFonts w:ascii="Arial" w:hAnsi="Arial" w:cs="Arial"/>
          <w:i/>
        </w:rPr>
      </w:pPr>
      <w:r w:rsidRPr="003877EC">
        <w:rPr>
          <w:rFonts w:ascii="Arial" w:hAnsi="Arial" w:cs="Arial"/>
          <w:i/>
        </w:rPr>
        <w:t>Discussion, debate and disagreements are common in regards to history, and more specifically, politics, and I believe, help foster the learning environment.  You may present your opinions, but you are expected to do so in a manner that is respectful to others.  Personal attacks, inappropriate language</w:t>
      </w:r>
      <w:r w:rsidR="003877EC" w:rsidRPr="003877EC">
        <w:rPr>
          <w:rFonts w:ascii="Arial" w:hAnsi="Arial" w:cs="Arial"/>
          <w:i/>
        </w:rPr>
        <w:t>, connotations, or remarks that are derogatory with regard to race, ethnicity, sexual orientation, sex, age, etc., will not be tolerated. You should double-check the tone of your messages to ensure that you are respectfully presenting your opinion without degrading someone else.  Use of t</w:t>
      </w:r>
      <w:r w:rsidR="003877EC">
        <w:rPr>
          <w:rFonts w:ascii="Arial" w:hAnsi="Arial" w:cs="Arial"/>
          <w:i/>
        </w:rPr>
        <w:t>his</w:t>
      </w:r>
      <w:r w:rsidR="003877EC" w:rsidRPr="003877EC">
        <w:rPr>
          <w:rFonts w:ascii="Arial" w:hAnsi="Arial" w:cs="Arial"/>
          <w:i/>
        </w:rPr>
        <w:t xml:space="preserve"> behavior in the discussion board will result in “0” points for that assignment.  </w:t>
      </w:r>
    </w:p>
    <w:p w14:paraId="3E74B62E" w14:textId="41BF1E36" w:rsidR="007E13A5" w:rsidRDefault="00545B99" w:rsidP="00E87746">
      <w:pPr>
        <w:rPr>
          <w:rFonts w:ascii="Arial" w:hAnsi="Arial" w:cs="Arial"/>
          <w:b/>
        </w:rPr>
      </w:pPr>
      <w:r w:rsidRPr="00545B99">
        <w:rPr>
          <w:rFonts w:ascii="Arial" w:hAnsi="Arial" w:cs="Arial"/>
          <w:b/>
        </w:rPr>
        <w:t>Writing Assignment:</w:t>
      </w:r>
    </w:p>
    <w:p w14:paraId="5F3D8AFA" w14:textId="2830256B" w:rsidR="007E13A5" w:rsidRPr="007E13A5" w:rsidRDefault="001F306E" w:rsidP="00E87746">
      <w:pPr>
        <w:rPr>
          <w:rFonts w:ascii="Arial" w:hAnsi="Arial" w:cs="Arial"/>
        </w:rPr>
      </w:pPr>
      <w:r>
        <w:rPr>
          <w:rFonts w:ascii="Arial" w:hAnsi="Arial" w:cs="Arial"/>
        </w:rPr>
        <w:t xml:space="preserve">Since this course is accelerated, we may not be able to spend the time you would like over a particular time period or topic.  This writing assignment gives you some ownership </w:t>
      </w:r>
      <w:r w:rsidR="00686A84">
        <w:rPr>
          <w:rFonts w:ascii="Arial" w:hAnsi="Arial" w:cs="Arial"/>
        </w:rPr>
        <w:t xml:space="preserve">regarding </w:t>
      </w:r>
      <w:r>
        <w:rPr>
          <w:rFonts w:ascii="Arial" w:hAnsi="Arial" w:cs="Arial"/>
        </w:rPr>
        <w:t xml:space="preserve">this course to spend time researching and learning about something that interests you.  </w:t>
      </w:r>
      <w:r w:rsidR="00686A84">
        <w:rPr>
          <w:rFonts w:ascii="Arial" w:hAnsi="Arial" w:cs="Arial"/>
        </w:rPr>
        <w:t xml:space="preserve">More information regarding this assignment will be </w:t>
      </w:r>
      <w:r w:rsidR="00CE1B1A">
        <w:rPr>
          <w:rFonts w:ascii="Arial" w:hAnsi="Arial" w:cs="Arial"/>
        </w:rPr>
        <w:t xml:space="preserve">given to you by week two.  </w:t>
      </w:r>
    </w:p>
    <w:p w14:paraId="7B25C5A1" w14:textId="77777777" w:rsidR="00CE1B1A" w:rsidRPr="00CE1B1A" w:rsidRDefault="00CE1B1A" w:rsidP="00CE1B1A">
      <w:pPr>
        <w:spacing w:before="200" w:after="0" w:line="240" w:lineRule="auto"/>
        <w:outlineLvl w:val="1"/>
        <w:rPr>
          <w:rFonts w:ascii="Arial" w:eastAsia="Times New Roman" w:hAnsi="Arial" w:cs="Arial"/>
          <w:b/>
          <w:bCs/>
        </w:rPr>
      </w:pPr>
      <w:r w:rsidRPr="00CE1B1A">
        <w:rPr>
          <w:rFonts w:ascii="Arial" w:eastAsia="Times New Roman" w:hAnsi="Arial" w:cs="Arial"/>
          <w:b/>
          <w:bCs/>
          <w:color w:val="000000"/>
        </w:rPr>
        <w:t>Academic Integrity Statement</w:t>
      </w:r>
    </w:p>
    <w:p w14:paraId="63AA1E87" w14:textId="4A9C8885" w:rsidR="00CE1B1A" w:rsidRDefault="00CE1B1A" w:rsidP="00CE1B1A">
      <w:pPr>
        <w:spacing w:after="200" w:line="240" w:lineRule="auto"/>
        <w:rPr>
          <w:rFonts w:ascii="Arial" w:eastAsia="Times New Roman" w:hAnsi="Arial" w:cs="Arial"/>
          <w:color w:val="000000"/>
        </w:rPr>
      </w:pPr>
      <w:r>
        <w:rPr>
          <w:rFonts w:ascii="Arial" w:eastAsia="Times New Roman" w:hAnsi="Arial" w:cs="Arial"/>
          <w:color w:val="000000"/>
        </w:rPr>
        <w:t>“Beal College does not condone the practice of academic dishonesty.  Academic dishonesty includes, but is not limited to, the following: cheating on an examination or a quiz, copying a paper and submitting it as one’s own, plagiarism and collusion or aiding in academic dishonesty.  Plagiarism includes using the words and thoughts of another author without the author’s approval, representing the author’s work as one’s own, and not crediting the original author.  This includes copying from Internet sources.  For example, a student cannot copy all or part of an article and put it into his or her own paper with outputting the copied material in quotation marks and clearly citing the source.”</w:t>
      </w:r>
    </w:p>
    <w:p w14:paraId="722E25AA" w14:textId="24ECAE80" w:rsidR="00CE1B1A" w:rsidRPr="00CE1B1A" w:rsidRDefault="00CE1B1A" w:rsidP="00CE1B1A">
      <w:pPr>
        <w:spacing w:after="200" w:line="240" w:lineRule="auto"/>
        <w:rPr>
          <w:rFonts w:ascii="Arial" w:eastAsia="Times New Roman" w:hAnsi="Arial" w:cs="Arial"/>
          <w:color w:val="000000"/>
        </w:rPr>
      </w:pPr>
      <w:r>
        <w:rPr>
          <w:rFonts w:ascii="Arial" w:eastAsia="Times New Roman" w:hAnsi="Arial" w:cs="Arial"/>
          <w:color w:val="000000"/>
        </w:rPr>
        <w:t xml:space="preserve">“Any student accused of academic dishonesty may be brought before the Academic Advisory Committee and the instructor to analyze and interpret facts as they pertain to the offense.  </w:t>
      </w:r>
      <w:r w:rsidR="007B0EED">
        <w:rPr>
          <w:rFonts w:ascii="Arial" w:eastAsia="Times New Roman" w:hAnsi="Arial" w:cs="Arial"/>
          <w:color w:val="000000"/>
        </w:rPr>
        <w:t>Disciplinary</w:t>
      </w:r>
      <w:r>
        <w:rPr>
          <w:rFonts w:ascii="Arial" w:eastAsia="Times New Roman" w:hAnsi="Arial" w:cs="Arial"/>
          <w:color w:val="000000"/>
        </w:rPr>
        <w:t xml:space="preserve"> academic action taken for the offense of academic dishonesty may include a grade of zero on an </w:t>
      </w:r>
      <w:r>
        <w:rPr>
          <w:rFonts w:ascii="Arial" w:eastAsia="Times New Roman" w:hAnsi="Arial" w:cs="Arial"/>
          <w:color w:val="000000"/>
        </w:rPr>
        <w:lastRenderedPageBreak/>
        <w:t xml:space="preserve">assignment, withdrawal from the course with a grade of ‘F’, suspension, a mandatory program change, </w:t>
      </w:r>
      <w:r w:rsidR="007B0EED">
        <w:rPr>
          <w:rFonts w:ascii="Arial" w:eastAsia="Times New Roman" w:hAnsi="Arial" w:cs="Arial"/>
          <w:color w:val="000000"/>
        </w:rPr>
        <w:t>expulsion</w:t>
      </w:r>
      <w:r>
        <w:rPr>
          <w:rFonts w:ascii="Arial" w:eastAsia="Times New Roman" w:hAnsi="Arial" w:cs="Arial"/>
          <w:color w:val="000000"/>
        </w:rPr>
        <w:t xml:space="preserve"> from Beal College or other actions.</w:t>
      </w:r>
      <w:r w:rsidR="007B0EED">
        <w:rPr>
          <w:rFonts w:ascii="Arial" w:eastAsia="Times New Roman" w:hAnsi="Arial" w:cs="Arial"/>
          <w:color w:val="000000"/>
        </w:rPr>
        <w:t>”</w:t>
      </w:r>
      <w:r>
        <w:rPr>
          <w:rFonts w:ascii="Arial" w:eastAsia="Times New Roman" w:hAnsi="Arial" w:cs="Arial"/>
          <w:color w:val="000000"/>
        </w:rPr>
        <w:t xml:space="preserve">  </w:t>
      </w:r>
    </w:p>
    <w:p w14:paraId="73F3DB74" w14:textId="77777777" w:rsidR="00CE1B1A" w:rsidRPr="00CE1B1A" w:rsidRDefault="00CE1B1A" w:rsidP="00CE1B1A">
      <w:pPr>
        <w:spacing w:after="0" w:line="240" w:lineRule="auto"/>
        <w:rPr>
          <w:rFonts w:ascii="Arial" w:eastAsia="Times New Roman" w:hAnsi="Arial" w:cs="Arial"/>
        </w:rPr>
      </w:pPr>
    </w:p>
    <w:p w14:paraId="6D36D76A" w14:textId="77777777" w:rsidR="00CE1B1A" w:rsidRPr="00CE1B1A" w:rsidRDefault="00CE1B1A" w:rsidP="00CE1B1A">
      <w:pPr>
        <w:spacing w:after="0" w:line="240" w:lineRule="auto"/>
        <w:rPr>
          <w:rFonts w:ascii="Arial" w:eastAsia="Times New Roman" w:hAnsi="Arial" w:cs="Arial"/>
        </w:rPr>
      </w:pPr>
      <w:r w:rsidRPr="00CE1B1A">
        <w:rPr>
          <w:rFonts w:ascii="Arial" w:eastAsia="Times New Roman" w:hAnsi="Arial" w:cs="Arial"/>
          <w:b/>
          <w:bCs/>
          <w:color w:val="000000"/>
        </w:rPr>
        <w:t xml:space="preserve">Plagiarism: Plagiarism is a form of cheating. </w:t>
      </w:r>
      <w:r w:rsidRPr="00CE1B1A">
        <w:rPr>
          <w:rFonts w:ascii="Arial" w:eastAsia="Times New Roman" w:hAnsi="Arial" w:cs="Arial"/>
          <w:color w:val="000000"/>
        </w:rPr>
        <w:t>Any time a student uses someone else’s work and does not give that person credit, it is plagiarism.  If you are “suspected” of plagiarism, you will bear the burden of proof. You must be able to present rough drafts or related materials and discuss the topic intelligently.</w:t>
      </w:r>
    </w:p>
    <w:p w14:paraId="6BF2FB76" w14:textId="77777777" w:rsidR="00CE1B1A" w:rsidRPr="00CE1B1A" w:rsidRDefault="00CE1B1A" w:rsidP="00CE1B1A">
      <w:pPr>
        <w:spacing w:after="0" w:line="240" w:lineRule="auto"/>
        <w:rPr>
          <w:rFonts w:ascii="Arial" w:eastAsia="Times New Roman" w:hAnsi="Arial" w:cs="Arial"/>
        </w:rPr>
      </w:pPr>
    </w:p>
    <w:p w14:paraId="63A5C4BE" w14:textId="076AB0DE" w:rsidR="00CE1B1A" w:rsidRPr="00CE1B1A" w:rsidRDefault="00CE1B1A" w:rsidP="00CE1B1A">
      <w:pPr>
        <w:spacing w:after="0" w:line="240" w:lineRule="auto"/>
        <w:rPr>
          <w:rFonts w:ascii="Arial" w:eastAsia="Times New Roman" w:hAnsi="Arial" w:cs="Arial"/>
        </w:rPr>
      </w:pPr>
      <w:r w:rsidRPr="00CE1B1A">
        <w:rPr>
          <w:rFonts w:ascii="Arial" w:eastAsia="Times New Roman" w:hAnsi="Arial" w:cs="Arial"/>
          <w:color w:val="000000"/>
        </w:rPr>
        <w:t>I will be using a plagiarism detection program called “</w:t>
      </w:r>
      <w:proofErr w:type="spellStart"/>
      <w:r w:rsidRPr="00CE1B1A">
        <w:rPr>
          <w:rFonts w:ascii="Arial" w:eastAsia="Times New Roman" w:hAnsi="Arial" w:cs="Arial"/>
          <w:b/>
          <w:bCs/>
          <w:color w:val="000000"/>
        </w:rPr>
        <w:t>TurnItIn</w:t>
      </w:r>
      <w:proofErr w:type="spellEnd"/>
      <w:r w:rsidRPr="00CE1B1A">
        <w:rPr>
          <w:rFonts w:ascii="Arial" w:eastAsia="Times New Roman" w:hAnsi="Arial" w:cs="Arial"/>
          <w:color w:val="000000"/>
        </w:rPr>
        <w:t xml:space="preserve">”. All of your typed documents must be submitted to the </w:t>
      </w:r>
      <w:r w:rsidRPr="00CE1B1A">
        <w:rPr>
          <w:rFonts w:ascii="Arial" w:eastAsia="Times New Roman" w:hAnsi="Arial" w:cs="Arial"/>
          <w:color w:val="000000"/>
          <w:highlight w:val="yellow"/>
        </w:rPr>
        <w:t xml:space="preserve">Dropbox in </w:t>
      </w:r>
      <w:r w:rsidR="00B33750">
        <w:rPr>
          <w:rFonts w:ascii="Arial" w:eastAsia="Times New Roman" w:hAnsi="Arial" w:cs="Arial"/>
          <w:color w:val="000000"/>
          <w:highlight w:val="yellow"/>
        </w:rPr>
        <w:t>Edvance360</w:t>
      </w:r>
      <w:bookmarkStart w:id="0" w:name="_GoBack"/>
      <w:bookmarkEnd w:id="0"/>
      <w:r w:rsidRPr="00CE1B1A">
        <w:rPr>
          <w:rFonts w:ascii="Arial" w:eastAsia="Times New Roman" w:hAnsi="Arial" w:cs="Arial"/>
          <w:color w:val="000000"/>
          <w:highlight w:val="yellow"/>
        </w:rPr>
        <w:t xml:space="preserve"> as</w:t>
      </w:r>
      <w:r w:rsidRPr="00CE1B1A">
        <w:rPr>
          <w:rFonts w:ascii="Arial" w:eastAsia="Times New Roman" w:hAnsi="Arial" w:cs="Arial"/>
          <w:b/>
          <w:bCs/>
          <w:color w:val="000000"/>
          <w:highlight w:val="yellow"/>
        </w:rPr>
        <w:t xml:space="preserve"> .docx </w:t>
      </w:r>
      <w:r w:rsidRPr="00CE1B1A">
        <w:rPr>
          <w:rFonts w:ascii="Arial" w:eastAsia="Times New Roman" w:hAnsi="Arial" w:cs="Arial"/>
          <w:color w:val="000000"/>
          <w:highlight w:val="yellow"/>
        </w:rPr>
        <w:t>documents</w:t>
      </w:r>
      <w:r w:rsidRPr="00CE1B1A">
        <w:rPr>
          <w:rFonts w:ascii="Arial" w:eastAsia="Times New Roman" w:hAnsi="Arial" w:cs="Arial"/>
          <w:color w:val="000000"/>
        </w:rPr>
        <w:t>.  Please refer to the college catalog for policies on:  Academic Integrity, Plagiarism, Student Code of Conduct, Student Grievance Procedure, etc.</w:t>
      </w:r>
    </w:p>
    <w:p w14:paraId="697995FF" w14:textId="77777777" w:rsidR="00CE1B1A" w:rsidRPr="00CE1B1A" w:rsidRDefault="00CE1B1A" w:rsidP="00CE1B1A">
      <w:pPr>
        <w:spacing w:after="0" w:line="240" w:lineRule="auto"/>
        <w:rPr>
          <w:rFonts w:ascii="Arial" w:eastAsia="Times New Roman" w:hAnsi="Arial" w:cs="Arial"/>
        </w:rPr>
      </w:pPr>
    </w:p>
    <w:p w14:paraId="787C43D4" w14:textId="77777777" w:rsidR="00CE1B1A" w:rsidRPr="00CE1B1A" w:rsidRDefault="00CE1B1A" w:rsidP="007B0EED">
      <w:pPr>
        <w:spacing w:before="200" w:after="0" w:line="240" w:lineRule="auto"/>
        <w:outlineLvl w:val="1"/>
        <w:rPr>
          <w:rFonts w:ascii="Arial" w:eastAsia="Times New Roman" w:hAnsi="Arial" w:cs="Arial"/>
          <w:b/>
          <w:bCs/>
        </w:rPr>
      </w:pPr>
      <w:r w:rsidRPr="00CE1B1A">
        <w:rPr>
          <w:rFonts w:ascii="Arial" w:eastAsia="Times New Roman" w:hAnsi="Arial" w:cs="Arial"/>
          <w:b/>
          <w:bCs/>
          <w:color w:val="000000"/>
        </w:rPr>
        <w:t>Accommodations Statement:</w:t>
      </w:r>
    </w:p>
    <w:p w14:paraId="55C51233" w14:textId="09907504" w:rsidR="00E87746" w:rsidRPr="00CE1B1A" w:rsidRDefault="007B0EED" w:rsidP="007B0EED">
      <w:pPr>
        <w:spacing w:after="200" w:line="240" w:lineRule="auto"/>
        <w:rPr>
          <w:rFonts w:ascii="Arial" w:hAnsi="Arial" w:cs="Arial"/>
        </w:rPr>
      </w:pPr>
      <w:r>
        <w:rPr>
          <w:rFonts w:ascii="Arial" w:eastAsia="Times New Roman" w:hAnsi="Arial" w:cs="Arial"/>
          <w:color w:val="000000"/>
        </w:rPr>
        <w:t>Beal College</w:t>
      </w:r>
      <w:r w:rsidR="00CE1B1A" w:rsidRPr="00CE1B1A">
        <w:rPr>
          <w:rFonts w:ascii="Arial" w:eastAsia="Times New Roman" w:hAnsi="Arial" w:cs="Arial"/>
          <w:color w:val="000000"/>
        </w:rPr>
        <w:t xml:space="preserve"> provides accommodations to qualified students with disabilities.  </w:t>
      </w:r>
      <w:r>
        <w:rPr>
          <w:rFonts w:ascii="Arial" w:eastAsia="Times New Roman" w:hAnsi="Arial" w:cs="Arial"/>
          <w:color w:val="000000"/>
        </w:rPr>
        <w:t xml:space="preserve">The Beal College catalog directs students to their instructor, the program director, or the registrar to request tutoring support or accommodations where necessary.  I hope you will feel comfortable enough to approach me directly should you have any difficulties with the course content, design or pace.  If not, please feel free to contact Sue Hawes, Dean of Education, so that we can begin to coordinate the appropriate forms of academic support to ensure your success in the course and beyond.  </w:t>
      </w:r>
      <w:r w:rsidR="00CE1B1A" w:rsidRPr="00CE1B1A">
        <w:rPr>
          <w:rFonts w:ascii="Arial" w:eastAsia="Times New Roman" w:hAnsi="Arial" w:cs="Arial"/>
        </w:rPr>
        <w:br/>
      </w:r>
    </w:p>
    <w:p w14:paraId="061374CE" w14:textId="77777777" w:rsidR="00E87746" w:rsidRPr="00CE1B1A" w:rsidRDefault="00E87746" w:rsidP="00E87746">
      <w:pPr>
        <w:rPr>
          <w:rFonts w:ascii="Arial" w:hAnsi="Arial" w:cs="Arial"/>
          <w:b/>
        </w:rPr>
      </w:pPr>
    </w:p>
    <w:p w14:paraId="1A512E01" w14:textId="77777777" w:rsidR="00E87746" w:rsidRPr="00CE1B1A" w:rsidRDefault="00E87746" w:rsidP="00F1411D">
      <w:pPr>
        <w:rPr>
          <w:rFonts w:ascii="Arial" w:hAnsi="Arial" w:cs="Arial"/>
          <w:color w:val="000000"/>
          <w:u w:val="single"/>
        </w:rPr>
      </w:pPr>
    </w:p>
    <w:sectPr w:rsidR="00E87746" w:rsidRPr="00CE1B1A" w:rsidSect="0079162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F9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FE3769"/>
    <w:multiLevelType w:val="hybridMultilevel"/>
    <w:tmpl w:val="0540D96A"/>
    <w:lvl w:ilvl="0" w:tplc="F3467C0A">
      <w:start w:val="1"/>
      <w:numFmt w:val="bullet"/>
      <w:lvlText w:val=""/>
      <w:lvlJc w:val="left"/>
      <w:pPr>
        <w:ind w:left="720" w:hanging="360"/>
      </w:pPr>
      <w:rPr>
        <w:rFonts w:ascii="Symbol" w:eastAsiaTheme="minorHAnsi" w:hAnsi="Symbo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2FB0"/>
    <w:multiLevelType w:val="hybridMultilevel"/>
    <w:tmpl w:val="603C5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3F13"/>
    <w:multiLevelType w:val="hybridMultilevel"/>
    <w:tmpl w:val="192AE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1774B"/>
    <w:multiLevelType w:val="hybridMultilevel"/>
    <w:tmpl w:val="7B9EC8C0"/>
    <w:lvl w:ilvl="0" w:tplc="94B8F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80DA9"/>
    <w:multiLevelType w:val="hybridMultilevel"/>
    <w:tmpl w:val="16482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7415F"/>
    <w:multiLevelType w:val="multilevel"/>
    <w:tmpl w:val="588A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74788"/>
    <w:multiLevelType w:val="multilevel"/>
    <w:tmpl w:val="D020D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E5601"/>
    <w:multiLevelType w:val="hybridMultilevel"/>
    <w:tmpl w:val="FEBE8A0E"/>
    <w:lvl w:ilvl="0" w:tplc="FE8AC1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26FCD"/>
    <w:multiLevelType w:val="multilevel"/>
    <w:tmpl w:val="9474B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55FBE"/>
    <w:multiLevelType w:val="multilevel"/>
    <w:tmpl w:val="75909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9110A"/>
    <w:multiLevelType w:val="hybridMultilevel"/>
    <w:tmpl w:val="7206BF42"/>
    <w:lvl w:ilvl="0" w:tplc="D49036A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8"/>
  </w:num>
  <w:num w:numId="7">
    <w:abstractNumId w:val="9"/>
  </w:num>
  <w:num w:numId="8">
    <w:abstractNumId w:val="11"/>
  </w:num>
  <w:num w:numId="9">
    <w:abstractNumId w:val="1"/>
  </w:num>
  <w:num w:numId="10">
    <w:abstractNumId w:val="7"/>
  </w:num>
  <w:num w:numId="11">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abstractNumId w:val="6"/>
  </w:num>
  <w:num w:numId="13">
    <w:abstractNumId w:val="10"/>
  </w:num>
  <w:num w:numId="14">
    <w:abstractNumId w:val="1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2A"/>
    <w:rsid w:val="00020C93"/>
    <w:rsid w:val="00094D82"/>
    <w:rsid w:val="000E7795"/>
    <w:rsid w:val="000F0302"/>
    <w:rsid w:val="0011342A"/>
    <w:rsid w:val="00130AB6"/>
    <w:rsid w:val="0016432D"/>
    <w:rsid w:val="001C5501"/>
    <w:rsid w:val="001F306E"/>
    <w:rsid w:val="0025756D"/>
    <w:rsid w:val="002800E2"/>
    <w:rsid w:val="003877EC"/>
    <w:rsid w:val="003D726E"/>
    <w:rsid w:val="004B2B75"/>
    <w:rsid w:val="00545B99"/>
    <w:rsid w:val="0059391E"/>
    <w:rsid w:val="006258A3"/>
    <w:rsid w:val="00674B2D"/>
    <w:rsid w:val="00676D8A"/>
    <w:rsid w:val="00686A84"/>
    <w:rsid w:val="00751E9D"/>
    <w:rsid w:val="00791627"/>
    <w:rsid w:val="007B0EED"/>
    <w:rsid w:val="007E13A5"/>
    <w:rsid w:val="0086364E"/>
    <w:rsid w:val="00936498"/>
    <w:rsid w:val="00962066"/>
    <w:rsid w:val="00982131"/>
    <w:rsid w:val="009C4CA0"/>
    <w:rsid w:val="00AA5266"/>
    <w:rsid w:val="00B33750"/>
    <w:rsid w:val="00B42A47"/>
    <w:rsid w:val="00CD3CEB"/>
    <w:rsid w:val="00CE1B1A"/>
    <w:rsid w:val="00D02439"/>
    <w:rsid w:val="00D22FB3"/>
    <w:rsid w:val="00D92FD7"/>
    <w:rsid w:val="00DE7057"/>
    <w:rsid w:val="00E15C12"/>
    <w:rsid w:val="00E87746"/>
    <w:rsid w:val="00EA53DF"/>
    <w:rsid w:val="00F1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76C"/>
  <w15:chartTrackingRefBased/>
  <w15:docId w15:val="{CBCFBADD-0BA3-40FD-980D-08FB9267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746"/>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87746"/>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7746"/>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746"/>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746"/>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746"/>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74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74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74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11D"/>
    <w:rPr>
      <w:color w:val="0563C1" w:themeColor="hyperlink"/>
      <w:u w:val="single"/>
    </w:rPr>
  </w:style>
  <w:style w:type="character" w:styleId="UnresolvedMention">
    <w:name w:val="Unresolved Mention"/>
    <w:basedOn w:val="DefaultParagraphFont"/>
    <w:uiPriority w:val="99"/>
    <w:semiHidden/>
    <w:unhideWhenUsed/>
    <w:rsid w:val="00F1411D"/>
    <w:rPr>
      <w:color w:val="605E5C"/>
      <w:shd w:val="clear" w:color="auto" w:fill="E1DFDD"/>
    </w:rPr>
  </w:style>
  <w:style w:type="paragraph" w:styleId="ListParagraph">
    <w:name w:val="List Paragraph"/>
    <w:basedOn w:val="Normal"/>
    <w:uiPriority w:val="34"/>
    <w:qFormat/>
    <w:rsid w:val="00E87746"/>
    <w:pPr>
      <w:ind w:left="720"/>
      <w:contextualSpacing/>
    </w:pPr>
  </w:style>
  <w:style w:type="character" w:customStyle="1" w:styleId="Heading1Char">
    <w:name w:val="Heading 1 Char"/>
    <w:basedOn w:val="DefaultParagraphFont"/>
    <w:link w:val="Heading1"/>
    <w:uiPriority w:val="9"/>
    <w:rsid w:val="00E877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8774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8774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74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74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74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74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7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74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E87746"/>
    <w:rPr>
      <w:color w:val="954F72" w:themeColor="followedHyperlink"/>
      <w:u w:val="single"/>
    </w:rPr>
  </w:style>
  <w:style w:type="paragraph" w:styleId="BalloonText">
    <w:name w:val="Balloon Text"/>
    <w:basedOn w:val="Normal"/>
    <w:link w:val="BalloonTextChar"/>
    <w:uiPriority w:val="99"/>
    <w:semiHidden/>
    <w:unhideWhenUsed/>
    <w:rsid w:val="007B0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269536">
      <w:bodyDiv w:val="1"/>
      <w:marLeft w:val="0"/>
      <w:marRight w:val="0"/>
      <w:marTop w:val="0"/>
      <w:marBottom w:val="0"/>
      <w:divBdr>
        <w:top w:val="none" w:sz="0" w:space="0" w:color="auto"/>
        <w:left w:val="none" w:sz="0" w:space="0" w:color="auto"/>
        <w:bottom w:val="none" w:sz="0" w:space="0" w:color="auto"/>
        <w:right w:val="none" w:sz="0" w:space="0" w:color="auto"/>
      </w:divBdr>
    </w:div>
    <w:div w:id="1090663641">
      <w:bodyDiv w:val="1"/>
      <w:marLeft w:val="0"/>
      <w:marRight w:val="0"/>
      <w:marTop w:val="0"/>
      <w:marBottom w:val="0"/>
      <w:divBdr>
        <w:top w:val="none" w:sz="0" w:space="0" w:color="auto"/>
        <w:left w:val="none" w:sz="0" w:space="0" w:color="auto"/>
        <w:bottom w:val="none" w:sz="0" w:space="0" w:color="auto"/>
        <w:right w:val="none" w:sz="0" w:space="0" w:color="auto"/>
      </w:divBdr>
    </w:div>
    <w:div w:id="1381245444">
      <w:bodyDiv w:val="1"/>
      <w:marLeft w:val="0"/>
      <w:marRight w:val="0"/>
      <w:marTop w:val="0"/>
      <w:marBottom w:val="0"/>
      <w:divBdr>
        <w:top w:val="none" w:sz="0" w:space="0" w:color="auto"/>
        <w:left w:val="none" w:sz="0" w:space="0" w:color="auto"/>
        <w:bottom w:val="none" w:sz="0" w:space="0" w:color="auto"/>
        <w:right w:val="none" w:sz="0" w:space="0" w:color="auto"/>
      </w:divBdr>
    </w:div>
    <w:div w:id="15828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lar.google.com" TargetMode="External"/><Relationship Id="rId5" Type="http://schemas.openxmlformats.org/officeDocument/2006/relationships/hyperlink" Target="mailto:gglodowske@beal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Glodowske</dc:creator>
  <cp:keywords/>
  <dc:description/>
  <cp:lastModifiedBy>Susie Shanlian</cp:lastModifiedBy>
  <cp:revision>2</cp:revision>
  <cp:lastPrinted>2019-04-08T21:01:00Z</cp:lastPrinted>
  <dcterms:created xsi:type="dcterms:W3CDTF">2019-04-09T16:13:00Z</dcterms:created>
  <dcterms:modified xsi:type="dcterms:W3CDTF">2019-04-09T16:13:00Z</dcterms:modified>
</cp:coreProperties>
</file>