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bidi w:val="0"/>
      </w:pPr>
      <w:r>
        <w:rPr>
          <w:rtl w:val="0"/>
        </w:rPr>
        <w:t>This is the link to my google sheet lab.</w:t>
      </w:r>
    </w:p>
    <w:p>
      <w:pPr>
        <w:pStyle w:val="Body"/>
        <w:bidi w:val="0"/>
      </w:pPr>
      <w:r>
        <w:rPr>
          <w:rtl w:val="0"/>
        </w:rPr>
        <w:t>~Brianna Storen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"https://docs.google.com/spreadsheets/d/1bhHY4Xj-IKEbKxswrqUUj_zZb02C3K49P_ccYpeEPEo/edit#gid=0"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https://docs.google.com/spreadsheets/d/1bhHY4Xj-IKEbKxswrqUUj_zZb02C3K49P_ccYpeEPEo/edit#gid=0</w:t>
      </w:r>
      <w:r>
        <w:rPr/>
        <w:fldChar w:fldCharType="end" w:fldLock="0"/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</w:t>
      </w:r>
      <w:r>
        <w:rPr>
          <w:rtl w:val="0"/>
        </w:rPr>
        <w:t>’</w:t>
      </w:r>
      <w:r>
        <w:rPr>
          <w:rtl w:val="0"/>
        </w:rPr>
        <w:t>m not sure if you will have to ask for access from me after you click the link or not, but let me know.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