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317FF" w14:textId="132F87CA" w:rsidR="00FD55D4" w:rsidRDefault="006A6241" w:rsidP="006A6241">
      <w:pPr>
        <w:ind w:firstLine="0"/>
      </w:pPr>
      <w:r>
        <w:t>Mary Ellen Dunfield</w:t>
      </w:r>
    </w:p>
    <w:p w14:paraId="2179140C" w14:textId="3DAA95B4" w:rsidR="006A6241" w:rsidRDefault="006A6241" w:rsidP="006A6241">
      <w:pPr>
        <w:ind w:firstLine="0"/>
      </w:pPr>
      <w:r>
        <w:t>Business Management</w:t>
      </w:r>
    </w:p>
    <w:p w14:paraId="543DF2E1" w14:textId="0BB804FF" w:rsidR="006A6241" w:rsidRDefault="006A6241" w:rsidP="006A6241">
      <w:pPr>
        <w:ind w:firstLine="0"/>
      </w:pPr>
      <w:r>
        <w:t>Prof. M. Berube</w:t>
      </w:r>
    </w:p>
    <w:p w14:paraId="2DA45AD1" w14:textId="1AF00A40" w:rsidR="006A6241" w:rsidRDefault="006A6241" w:rsidP="006A6241">
      <w:pPr>
        <w:ind w:firstLine="0"/>
      </w:pPr>
      <w:r>
        <w:t>06/18/2020</w:t>
      </w:r>
    </w:p>
    <w:p w14:paraId="05C60A1A" w14:textId="6EAA5A3B" w:rsidR="006A6241" w:rsidRDefault="006A6241" w:rsidP="006A6241">
      <w:r>
        <w:t>In this reflection students were asked to point out what they saw at first glance of a specific picture. What I noticed first was the side view of a young woman with a feather in her hair, a scarf on her head and a boa around her neck. On closer examination there is actually another picture  of a fuller side view of an old woman with a scarf over her hair and a fur collar around her neck. This dual picture fits perfectly into the discussion of bias. It gives the realization that things are not as they seem and unless you look at the situation or person as a whole then you are going to miss something. In the workplace there are many personalities that on occasion come in conflict with each other. As a supervisor I always have to remember this and always look at everything and evaluate everything before I make any decision. There is always two ways to look at concerns or events brought to my attention and I need to be neutral. I need to make sure that, no matter what, I treat all my employees the same and all situations with the same protocol regardless of who is involved. Another area where I have to remain open minded is when I do my employee evaluations. It is really easy to fall into the Recency Bias and only remember recent events (good or bad) and not take the time to review everything from the last evaluation to the current one</w:t>
      </w:r>
      <w:r w:rsidR="00A753B4">
        <w:t xml:space="preserve">. I have a file for each of my employees where I put anything and everything. This has allowed me to look over things I may have forgotten over the past year. Another bias is the Harshness Bias as I have high expectation of my staff, therefore, they have to prove that they are deserving of a high score on their eval. I do not consider this a bad thing as all my staff are well aware of what they need to do and work hard on a daily basis to do the best job they can. I do keep things realistic and make sure that my expectations are not beyond reach for the employee. This project </w:t>
      </w:r>
      <w:r w:rsidR="00A753B4">
        <w:lastRenderedPageBreak/>
        <w:t>has made me realize that I do have a certain bias that I need to work on and that is the Halo Effect. The company recently hired a new manager who is not real knowledge of the job requirements and is rather loud and frankly obnoxious. My first impression was to immediately be negative and not confident that he can learn the job. This reflection has shown me that I need to be patient, offer my expertise and keep an</w:t>
      </w:r>
      <w:r w:rsidR="00725748">
        <w:t xml:space="preserve"> open offer of assistance to help him be successful.</w:t>
      </w:r>
    </w:p>
    <w:sectPr w:rsidR="006A6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41"/>
    <w:rsid w:val="006A6241"/>
    <w:rsid w:val="00725748"/>
    <w:rsid w:val="00A753B4"/>
    <w:rsid w:val="00FD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5370"/>
  <w15:chartTrackingRefBased/>
  <w15:docId w15:val="{EF312DCE-BDFF-498D-9E4B-3E3C5588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Dunfield</dc:creator>
  <cp:keywords/>
  <dc:description/>
  <cp:lastModifiedBy>Mary Ellen Dunfield</cp:lastModifiedBy>
  <cp:revision>1</cp:revision>
  <dcterms:created xsi:type="dcterms:W3CDTF">2020-06-18T22:03:00Z</dcterms:created>
  <dcterms:modified xsi:type="dcterms:W3CDTF">2020-06-18T22:26:00Z</dcterms:modified>
</cp:coreProperties>
</file>