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A7798" w:rsidRDefault="003145DB">
      <w:pPr>
        <w:pStyle w:val="Title"/>
        <w:pBdr>
          <w:top w:val="nil"/>
          <w:left w:val="nil"/>
          <w:bottom w:val="nil"/>
          <w:right w:val="nil"/>
          <w:between w:val="nil"/>
        </w:pBdr>
      </w:pPr>
      <w:bookmarkStart w:id="0" w:name="_hcfsn8dd2dw4" w:colFirst="0" w:colLast="0"/>
      <w:bookmarkEnd w:id="0"/>
      <w:r>
        <w:t>Lifespan Development: Week Six</w:t>
      </w:r>
    </w:p>
    <w:p w14:paraId="00000002" w14:textId="77777777" w:rsidR="001A7798" w:rsidRDefault="003145DB">
      <w:r>
        <w:tab/>
      </w:r>
      <w:r>
        <w:tab/>
      </w:r>
      <w:r>
        <w:tab/>
      </w:r>
      <w:r>
        <w:tab/>
      </w:r>
      <w:r>
        <w:tab/>
        <w:t>Jennifer G. Wright</w:t>
      </w:r>
    </w:p>
    <w:p w14:paraId="00000003" w14:textId="77777777" w:rsidR="001A7798" w:rsidRDefault="003145DB">
      <w:pPr>
        <w:pStyle w:val="Subtitle"/>
        <w:pBdr>
          <w:top w:val="nil"/>
          <w:left w:val="nil"/>
          <w:bottom w:val="nil"/>
          <w:right w:val="nil"/>
          <w:between w:val="nil"/>
        </w:pBdr>
      </w:pPr>
      <w:bookmarkStart w:id="1" w:name="_cvzw95kvmu13" w:colFirst="0" w:colLast="0"/>
      <w:bookmarkEnd w:id="1"/>
      <w:r>
        <w:t>Beal College</w:t>
      </w:r>
    </w:p>
    <w:p w14:paraId="00000004" w14:textId="77777777" w:rsidR="001A7798" w:rsidRDefault="003145DB">
      <w:pPr>
        <w:pBdr>
          <w:top w:val="nil"/>
          <w:left w:val="nil"/>
          <w:bottom w:val="nil"/>
          <w:right w:val="nil"/>
          <w:between w:val="nil"/>
        </w:pBdr>
        <w:ind w:firstLine="720"/>
      </w:pPr>
      <w:r>
        <w:br w:type="page"/>
      </w:r>
    </w:p>
    <w:p w14:paraId="00000005" w14:textId="77777777" w:rsidR="001A7798" w:rsidRDefault="003145DB">
      <w:pPr>
        <w:pStyle w:val="Heading1"/>
        <w:pBdr>
          <w:top w:val="nil"/>
          <w:left w:val="nil"/>
          <w:bottom w:val="nil"/>
          <w:right w:val="nil"/>
          <w:between w:val="nil"/>
        </w:pBdr>
        <w:rPr>
          <w:b w:val="0"/>
        </w:rPr>
      </w:pPr>
      <w:bookmarkStart w:id="2" w:name="_x4jo0p64gw2o" w:colFirst="0" w:colLast="0"/>
      <w:bookmarkEnd w:id="2"/>
      <w:r>
        <w:rPr>
          <w:b w:val="0"/>
        </w:rPr>
        <w:lastRenderedPageBreak/>
        <w:t>Connect:</w:t>
      </w:r>
    </w:p>
    <w:p w14:paraId="00000006" w14:textId="77777777" w:rsidR="001A7798" w:rsidRDefault="001A7798"/>
    <w:p w14:paraId="00000007" w14:textId="77777777" w:rsidR="001A7798" w:rsidRDefault="003145DB">
      <w:pPr>
        <w:pStyle w:val="Heading1"/>
        <w:pBdr>
          <w:top w:val="nil"/>
          <w:left w:val="nil"/>
          <w:bottom w:val="nil"/>
          <w:right w:val="nil"/>
          <w:between w:val="nil"/>
        </w:pBdr>
        <w:jc w:val="left"/>
        <w:rPr>
          <w:b w:val="0"/>
        </w:rPr>
      </w:pPr>
      <w:bookmarkStart w:id="3" w:name="_gbqsqh5nrmi3" w:colFirst="0" w:colLast="0"/>
      <w:bookmarkEnd w:id="3"/>
      <w:r>
        <w:rPr>
          <w:b w:val="0"/>
        </w:rPr>
        <w:tab/>
      </w:r>
      <w:r>
        <w:rPr>
          <w:b w:val="0"/>
        </w:rPr>
        <w:t xml:space="preserve">Cognitive Development and adolescent identity development are </w:t>
      </w:r>
      <w:proofErr w:type="gramStart"/>
      <w:r>
        <w:rPr>
          <w:b w:val="0"/>
        </w:rPr>
        <w:t>closely linked</w:t>
      </w:r>
      <w:proofErr w:type="gramEnd"/>
      <w:r>
        <w:rPr>
          <w:b w:val="0"/>
        </w:rPr>
        <w:t xml:space="preserve"> because cognitively adolescents are becoming more abstract thinkers. </w:t>
      </w:r>
      <w:proofErr w:type="spellStart"/>
      <w:r>
        <w:rPr>
          <w:b w:val="0"/>
        </w:rPr>
        <w:t>DUring</w:t>
      </w:r>
      <w:proofErr w:type="spellEnd"/>
      <w:r>
        <w:rPr>
          <w:b w:val="0"/>
        </w:rPr>
        <w:t xml:space="preserve"> this age and development adolescents believe they know everything and that everything they do is being </w:t>
      </w:r>
      <w:r>
        <w:rPr>
          <w:b w:val="0"/>
        </w:rPr>
        <w:t xml:space="preserve">watched by an audience of their peers. During identity development adolescents are starting to form their identity and they require affirmation from their peers. </w:t>
      </w:r>
      <w:proofErr w:type="gramStart"/>
      <w:r>
        <w:rPr>
          <w:b w:val="0"/>
        </w:rPr>
        <w:t>Therefore</w:t>
      </w:r>
      <w:proofErr w:type="gramEnd"/>
      <w:r>
        <w:rPr>
          <w:b w:val="0"/>
        </w:rPr>
        <w:t xml:space="preserve"> the close link between the two is that they are developing their own identity and ha</w:t>
      </w:r>
      <w:r>
        <w:rPr>
          <w:b w:val="0"/>
        </w:rPr>
        <w:t>ve created an audience that, to them, is validating the identity they have created.</w:t>
      </w:r>
    </w:p>
    <w:p w14:paraId="00000008" w14:textId="77777777" w:rsidR="001A7798" w:rsidRDefault="001A7798"/>
    <w:p w14:paraId="00000009" w14:textId="77777777" w:rsidR="001A7798" w:rsidRDefault="003145DB">
      <w:pPr>
        <w:jc w:val="center"/>
      </w:pPr>
      <w:r>
        <w:t>Apply</w:t>
      </w:r>
    </w:p>
    <w:p w14:paraId="0000000A" w14:textId="77777777" w:rsidR="001A7798" w:rsidRDefault="003145DB">
      <w:pPr>
        <w:ind w:firstLine="720"/>
      </w:pPr>
      <w:r>
        <w:t xml:space="preserve">The beginning of the chapter Louis is daydreaming and thinking about who he would be if he were in a different country and culture. He thinks he would be speaking a </w:t>
      </w:r>
      <w:r>
        <w:t xml:space="preserve">different language and possibly a different person. </w:t>
      </w:r>
      <w:proofErr w:type="spellStart"/>
      <w:r>
        <w:t>THis</w:t>
      </w:r>
      <w:proofErr w:type="spellEnd"/>
      <w:r>
        <w:t xml:space="preserve"> is “social identity” and this is because he is focusing on the fact that he would be someone else if he were somewhere else. He is identifying himself with his surroundings and the culture put before</w:t>
      </w:r>
      <w:r>
        <w:t xml:space="preserve"> him.</w:t>
      </w:r>
    </w:p>
    <w:p w14:paraId="0000000B" w14:textId="77777777" w:rsidR="001A7798" w:rsidRDefault="003145DB">
      <w:pPr>
        <w:ind w:firstLine="720"/>
      </w:pPr>
      <w:r>
        <w:t xml:space="preserve">When Darryl joins in the boys discuss envy of someone and wonder who they will </w:t>
      </w:r>
      <w:proofErr w:type="gramStart"/>
      <w:r>
        <w:t>be</w:t>
      </w:r>
      <w:proofErr w:type="gramEnd"/>
      <w:r>
        <w:t xml:space="preserve"> and this is “identity diffusion” where they don't have a strong sense of who they are or who they will become. They are watering down who they are focusing on someone e</w:t>
      </w:r>
      <w:r>
        <w:t>lse’s identity as well as wondering who they will become instead of building on who they are.</w:t>
      </w:r>
    </w:p>
    <w:p w14:paraId="0000000C" w14:textId="77777777" w:rsidR="001A7798" w:rsidRDefault="001A7798">
      <w:pPr>
        <w:ind w:firstLine="720"/>
      </w:pPr>
    </w:p>
    <w:p w14:paraId="0000000D" w14:textId="77777777" w:rsidR="001A7798" w:rsidRDefault="001A7798">
      <w:pPr>
        <w:ind w:firstLine="720"/>
        <w:jc w:val="center"/>
      </w:pPr>
    </w:p>
    <w:p w14:paraId="0000000E" w14:textId="77777777" w:rsidR="001A7798" w:rsidRDefault="003145DB">
      <w:pPr>
        <w:ind w:firstLine="720"/>
        <w:jc w:val="center"/>
      </w:pPr>
      <w:r>
        <w:t>Reflect:</w:t>
      </w:r>
    </w:p>
    <w:p w14:paraId="0000000F" w14:textId="77777777" w:rsidR="001A7798" w:rsidRDefault="003145DB">
      <w:pPr>
        <w:ind w:firstLine="720"/>
      </w:pPr>
      <w:r>
        <w:lastRenderedPageBreak/>
        <w:t xml:space="preserve">My personal identity has remained stable throughout my years. I was influenced mostly by my family and what and by what I saw in other people and what </w:t>
      </w:r>
      <w:r>
        <w:t xml:space="preserve">I wanted to make my own. My relationship with family influenced more of who I saw myself as versus peer relationships. I knew who I </w:t>
      </w:r>
      <w:proofErr w:type="spellStart"/>
      <w:r>
        <w:t>wasnt</w:t>
      </w:r>
      <w:proofErr w:type="spellEnd"/>
      <w:r>
        <w:t xml:space="preserve"> and who I would thrive to become. I was not religious or raised to be even though I did explore different religions an</w:t>
      </w:r>
      <w:r>
        <w:t>d saw some parts of it that I wanted for myself and parts I did not. I also grew up with parents who encouraged me to explore all areas of life without forcing me into a certain political or religious view. I find that this helped me adapt to an identity t</w:t>
      </w:r>
      <w:r>
        <w:t>hat I took pride in which was being open minded, aware of other people’s opinions and being able to do so without judgment.</w:t>
      </w:r>
    </w:p>
    <w:p w14:paraId="00000010" w14:textId="77777777" w:rsidR="001A7798" w:rsidRDefault="001A7798">
      <w:pPr>
        <w:ind w:firstLine="720"/>
      </w:pPr>
    </w:p>
    <w:p w14:paraId="00000011" w14:textId="77777777" w:rsidR="001A7798" w:rsidRDefault="001A7798">
      <w:pPr>
        <w:ind w:firstLine="720"/>
      </w:pPr>
    </w:p>
    <w:p w14:paraId="00000012" w14:textId="77777777" w:rsidR="001A7798" w:rsidRDefault="001A7798">
      <w:pPr>
        <w:ind w:firstLine="720"/>
      </w:pPr>
    </w:p>
    <w:p w14:paraId="00000013" w14:textId="77777777" w:rsidR="001A7798" w:rsidRDefault="001A7798">
      <w:pPr>
        <w:ind w:firstLine="720"/>
      </w:pPr>
    </w:p>
    <w:p w14:paraId="00000014" w14:textId="77777777" w:rsidR="001A7798" w:rsidRDefault="001A7798">
      <w:pPr>
        <w:ind w:firstLine="720"/>
      </w:pPr>
    </w:p>
    <w:p w14:paraId="00000015" w14:textId="77777777" w:rsidR="001A7798" w:rsidRDefault="001A7798">
      <w:pPr>
        <w:ind w:firstLine="720"/>
      </w:pPr>
    </w:p>
    <w:p w14:paraId="00000016" w14:textId="77777777" w:rsidR="001A7798" w:rsidRDefault="001A7798">
      <w:pPr>
        <w:ind w:firstLine="720"/>
      </w:pPr>
    </w:p>
    <w:p w14:paraId="00000017" w14:textId="77777777" w:rsidR="001A7798" w:rsidRDefault="001A7798">
      <w:pPr>
        <w:ind w:firstLine="720"/>
      </w:pPr>
    </w:p>
    <w:p w14:paraId="00000018" w14:textId="77777777" w:rsidR="001A7798" w:rsidRDefault="001A7798">
      <w:pPr>
        <w:ind w:firstLine="720"/>
      </w:pPr>
    </w:p>
    <w:p w14:paraId="00000019" w14:textId="77777777" w:rsidR="001A7798" w:rsidRDefault="001A7798">
      <w:pPr>
        <w:ind w:firstLine="720"/>
      </w:pPr>
    </w:p>
    <w:p w14:paraId="0000001A" w14:textId="77777777" w:rsidR="001A7798" w:rsidRDefault="001A7798">
      <w:pPr>
        <w:ind w:firstLine="720"/>
      </w:pPr>
    </w:p>
    <w:p w14:paraId="0000001B" w14:textId="77777777" w:rsidR="001A7798" w:rsidRDefault="001A7798">
      <w:pPr>
        <w:ind w:firstLine="720"/>
      </w:pPr>
    </w:p>
    <w:p w14:paraId="0000001C" w14:textId="77777777" w:rsidR="001A7798" w:rsidRDefault="001A7798">
      <w:pPr>
        <w:ind w:firstLine="720"/>
      </w:pPr>
    </w:p>
    <w:p w14:paraId="0000001D" w14:textId="77777777" w:rsidR="001A7798" w:rsidRDefault="003145DB">
      <w:pPr>
        <w:ind w:firstLine="720"/>
      </w:pPr>
      <w:r>
        <w:t>References:</w:t>
      </w:r>
    </w:p>
    <w:p w14:paraId="0000001E" w14:textId="77777777" w:rsidR="001A7798" w:rsidRDefault="003145DB">
      <w:pPr>
        <w:ind w:firstLine="720"/>
        <w:rPr>
          <w:color w:val="333333"/>
          <w:highlight w:val="white"/>
        </w:rPr>
      </w:pPr>
      <w:proofErr w:type="spellStart"/>
      <w:r>
        <w:rPr>
          <w:color w:val="333333"/>
          <w:highlight w:val="white"/>
        </w:rPr>
        <w:lastRenderedPageBreak/>
        <w:t>Walinga</w:t>
      </w:r>
      <w:proofErr w:type="spellEnd"/>
      <w:r>
        <w:rPr>
          <w:color w:val="333333"/>
          <w:highlight w:val="white"/>
        </w:rPr>
        <w:t xml:space="preserve">, J., &amp; </w:t>
      </w:r>
      <w:proofErr w:type="spellStart"/>
      <w:r>
        <w:rPr>
          <w:color w:val="333333"/>
          <w:highlight w:val="white"/>
        </w:rPr>
        <w:t>Stangor</w:t>
      </w:r>
      <w:proofErr w:type="spellEnd"/>
      <w:r>
        <w:rPr>
          <w:color w:val="333333"/>
          <w:highlight w:val="white"/>
        </w:rPr>
        <w:t xml:space="preserve">, C. (2014, October 17). 7.3 Adolescence: Developing Independence and Identity. Retrieved from </w:t>
      </w:r>
      <w:hyperlink r:id="rId6">
        <w:r>
          <w:rPr>
            <w:color w:val="1155CC"/>
            <w:highlight w:val="white"/>
            <w:u w:val="single"/>
          </w:rPr>
          <w:t>https://ope</w:t>
        </w:r>
        <w:r>
          <w:rPr>
            <w:color w:val="1155CC"/>
            <w:highlight w:val="white"/>
            <w:u w:val="single"/>
          </w:rPr>
          <w:t>ntextbc.ca/introductiontopsychology/chapter/6-3-adolescence-developing-independence-and-identity/</w:t>
        </w:r>
      </w:hyperlink>
    </w:p>
    <w:p w14:paraId="0000001F" w14:textId="77777777" w:rsidR="001A7798" w:rsidRDefault="003145DB">
      <w:pPr>
        <w:ind w:firstLine="720"/>
        <w:rPr>
          <w:color w:val="333333"/>
          <w:highlight w:val="white"/>
        </w:rPr>
      </w:pPr>
      <w:r>
        <w:rPr>
          <w:color w:val="333333"/>
          <w:highlight w:val="white"/>
        </w:rPr>
        <w:t xml:space="preserve">Adolescent Identity Development. (n.d.). Retrieved from </w:t>
      </w:r>
      <w:hyperlink r:id="rId7">
        <w:r>
          <w:rPr>
            <w:color w:val="1155CC"/>
            <w:highlight w:val="white"/>
            <w:u w:val="single"/>
          </w:rPr>
          <w:t>http://www.actforyouth.net/adol</w:t>
        </w:r>
        <w:r>
          <w:rPr>
            <w:color w:val="1155CC"/>
            <w:highlight w:val="white"/>
            <w:u w:val="single"/>
          </w:rPr>
          <w:t>escence/identity.cfm</w:t>
        </w:r>
      </w:hyperlink>
    </w:p>
    <w:p w14:paraId="00000020" w14:textId="77777777" w:rsidR="001A7798" w:rsidRDefault="001A7798">
      <w:pPr>
        <w:ind w:firstLine="720"/>
        <w:rPr>
          <w:color w:val="333333"/>
          <w:highlight w:val="white"/>
        </w:rPr>
      </w:pPr>
    </w:p>
    <w:p w14:paraId="00000021" w14:textId="77777777" w:rsidR="001A7798" w:rsidRDefault="001A7798">
      <w:pPr>
        <w:ind w:firstLine="720"/>
      </w:pPr>
    </w:p>
    <w:p w14:paraId="00000022" w14:textId="77777777" w:rsidR="001A7798" w:rsidRDefault="001A7798"/>
    <w:p w14:paraId="00000023" w14:textId="77777777" w:rsidR="001A7798" w:rsidRDefault="003145DB">
      <w:pPr>
        <w:pStyle w:val="Heading1"/>
        <w:pBdr>
          <w:top w:val="nil"/>
          <w:left w:val="nil"/>
          <w:bottom w:val="nil"/>
          <w:right w:val="nil"/>
          <w:between w:val="nil"/>
        </w:pBdr>
        <w:rPr>
          <w:b w:val="0"/>
        </w:rPr>
      </w:pPr>
      <w:bookmarkStart w:id="4" w:name="_pt4jb15m7c68" w:colFirst="0" w:colLast="0"/>
      <w:bookmarkEnd w:id="4"/>
      <w:r>
        <w:br w:type="page"/>
      </w:r>
    </w:p>
    <w:p w14:paraId="00000024" w14:textId="77777777" w:rsidR="001A7798" w:rsidRDefault="001A7798">
      <w:pPr>
        <w:pBdr>
          <w:top w:val="nil"/>
          <w:left w:val="nil"/>
          <w:bottom w:val="nil"/>
          <w:right w:val="nil"/>
          <w:between w:val="nil"/>
        </w:pBdr>
        <w:ind w:firstLine="720"/>
      </w:pPr>
    </w:p>
    <w:sectPr w:rsidR="001A779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B1C51" w14:textId="77777777" w:rsidR="003145DB" w:rsidRDefault="003145DB">
      <w:pPr>
        <w:spacing w:line="240" w:lineRule="auto"/>
      </w:pPr>
      <w:r>
        <w:separator/>
      </w:r>
    </w:p>
  </w:endnote>
  <w:endnote w:type="continuationSeparator" w:id="0">
    <w:p w14:paraId="5FB6C933" w14:textId="77777777" w:rsidR="003145DB" w:rsidRDefault="00314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0E834" w14:textId="77777777" w:rsidR="00F86345" w:rsidRDefault="00F86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DCC82" w14:textId="77777777" w:rsidR="00F86345" w:rsidRDefault="00F863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31A0A" w14:textId="77777777" w:rsidR="00F86345" w:rsidRDefault="00F8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23FDD" w14:textId="77777777" w:rsidR="003145DB" w:rsidRDefault="003145DB">
      <w:pPr>
        <w:spacing w:line="240" w:lineRule="auto"/>
      </w:pPr>
      <w:r>
        <w:separator/>
      </w:r>
    </w:p>
  </w:footnote>
  <w:footnote w:type="continuationSeparator" w:id="0">
    <w:p w14:paraId="2A265AEA" w14:textId="77777777" w:rsidR="003145DB" w:rsidRDefault="003145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11D2B" w14:textId="77777777" w:rsidR="00F86345" w:rsidRDefault="00F86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C1E12" w14:textId="77777777" w:rsidR="00F86345" w:rsidRDefault="00F863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5" w14:textId="2E0E1840" w:rsidR="001A7798" w:rsidRDefault="00F86345">
    <w:pPr>
      <w:pBdr>
        <w:top w:val="nil"/>
        <w:left w:val="nil"/>
        <w:bottom w:val="nil"/>
        <w:right w:val="nil"/>
        <w:between w:val="nil"/>
      </w:pBdr>
      <w:spacing w:before="960"/>
    </w:pPr>
    <w:r>
      <w:t xml:space="preserve">Lifespan Development: Week </w:t>
    </w:r>
    <w:r>
      <w:t>Six</w:t>
    </w:r>
    <w:r w:rsidR="003145DB">
      <w:tab/>
    </w:r>
    <w:r w:rsidR="003145DB">
      <w:tab/>
    </w:r>
    <w:r w:rsidR="003145DB">
      <w:tab/>
    </w:r>
    <w:r w:rsidR="003145DB">
      <w:tab/>
    </w:r>
    <w:r w:rsidR="003145DB">
      <w:tab/>
    </w:r>
    <w:r w:rsidR="003145DB">
      <w:tab/>
    </w:r>
    <w:r w:rsidR="003145DB">
      <w:fldChar w:fldCharType="begin"/>
    </w:r>
    <w:r w:rsidR="003145DB">
      <w:instrText>PAGE</w:instrText>
    </w:r>
    <w:r>
      <w:fldChar w:fldCharType="separate"/>
    </w:r>
    <w:r>
      <w:rPr>
        <w:noProof/>
      </w:rPr>
      <w:t>1</w:t>
    </w:r>
    <w:r w:rsidR="003145DB">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98"/>
    <w:rsid w:val="001A7798"/>
    <w:rsid w:val="003145DB"/>
    <w:rsid w:val="00F8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C5E07A"/>
  <w15:docId w15:val="{45B6C574-55AE-44A9-AEF4-848B091D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rPr>
  </w:style>
  <w:style w:type="paragraph" w:styleId="Heading2">
    <w:name w:val="heading 2"/>
    <w:basedOn w:val="Normal"/>
    <w:next w:val="Normal"/>
    <w:uiPriority w:val="9"/>
    <w:semiHidden/>
    <w:unhideWhenUsed/>
    <w:qFormat/>
    <w:pPr>
      <w:keepNext/>
      <w:keepLines/>
      <w:outlineLvl w:val="1"/>
    </w:pPr>
    <w:rPr>
      <w:b/>
    </w:rPr>
  </w:style>
  <w:style w:type="paragraph" w:styleId="Heading3">
    <w:name w:val="heading 3"/>
    <w:basedOn w:val="Normal"/>
    <w:next w:val="Normal"/>
    <w:uiPriority w:val="9"/>
    <w:semiHidden/>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ind w:firstLine="720"/>
      <w:outlineLvl w:val="3"/>
    </w:pPr>
    <w:rPr>
      <w:b/>
      <w:i/>
    </w:rPr>
  </w:style>
  <w:style w:type="paragraph" w:styleId="Heading5">
    <w:name w:val="heading 5"/>
    <w:basedOn w:val="Normal"/>
    <w:next w:val="Normal"/>
    <w:uiPriority w:val="9"/>
    <w:semiHidden/>
    <w:unhideWhenUsed/>
    <w:qFormat/>
    <w:pPr>
      <w:keepNext/>
      <w:keepLines/>
      <w:outlineLvl w:val="4"/>
    </w:pPr>
    <w:rPr>
      <w:i/>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160"/>
      <w:jc w:val="center"/>
    </w:pPr>
  </w:style>
  <w:style w:type="paragraph" w:styleId="Subtitle">
    <w:name w:val="Subtitle"/>
    <w:basedOn w:val="Normal"/>
    <w:next w:val="Normal"/>
    <w:uiPriority w:val="11"/>
    <w:qFormat/>
    <w:pPr>
      <w:keepNext/>
      <w:keepLines/>
      <w:jc w:val="center"/>
    </w:pPr>
  </w:style>
  <w:style w:type="paragraph" w:styleId="Header">
    <w:name w:val="header"/>
    <w:basedOn w:val="Normal"/>
    <w:link w:val="HeaderChar"/>
    <w:uiPriority w:val="99"/>
    <w:unhideWhenUsed/>
    <w:rsid w:val="00F86345"/>
    <w:pPr>
      <w:tabs>
        <w:tab w:val="center" w:pos="4680"/>
        <w:tab w:val="right" w:pos="9360"/>
      </w:tabs>
      <w:spacing w:line="240" w:lineRule="auto"/>
    </w:pPr>
  </w:style>
  <w:style w:type="character" w:customStyle="1" w:styleId="HeaderChar">
    <w:name w:val="Header Char"/>
    <w:basedOn w:val="DefaultParagraphFont"/>
    <w:link w:val="Header"/>
    <w:uiPriority w:val="99"/>
    <w:rsid w:val="00F86345"/>
  </w:style>
  <w:style w:type="paragraph" w:styleId="Footer">
    <w:name w:val="footer"/>
    <w:basedOn w:val="Normal"/>
    <w:link w:val="FooterChar"/>
    <w:uiPriority w:val="99"/>
    <w:unhideWhenUsed/>
    <w:rsid w:val="00F86345"/>
    <w:pPr>
      <w:tabs>
        <w:tab w:val="center" w:pos="4680"/>
        <w:tab w:val="right" w:pos="9360"/>
      </w:tabs>
      <w:spacing w:line="240" w:lineRule="auto"/>
    </w:pPr>
  </w:style>
  <w:style w:type="character" w:customStyle="1" w:styleId="FooterChar">
    <w:name w:val="Footer Char"/>
    <w:basedOn w:val="DefaultParagraphFont"/>
    <w:link w:val="Footer"/>
    <w:uiPriority w:val="99"/>
    <w:rsid w:val="00F86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actforyouth.net/adolescence/identity.cf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textbc.ca/introductiontopsychology/chapter/6-3-adolescence-developing-independence-and-identity/"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Wright</cp:lastModifiedBy>
  <cp:revision>2</cp:revision>
  <dcterms:created xsi:type="dcterms:W3CDTF">2020-06-14T01:43:00Z</dcterms:created>
  <dcterms:modified xsi:type="dcterms:W3CDTF">2020-06-14T01:43:00Z</dcterms:modified>
</cp:coreProperties>
</file>